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71EA6" w14:textId="77777777" w:rsidR="001E5C27" w:rsidRDefault="001E5C27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BAE798E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9B56587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5CD1E8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FA7E0C4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D3D1C61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B7EE393" w14:textId="77777777" w:rsidR="009E60E6" w:rsidRPr="00562B4E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278C6B" w14:textId="276019AD" w:rsidR="001E5C27" w:rsidRPr="00562B4E" w:rsidRDefault="001E5C27" w:rsidP="001E5C27">
      <w:pPr>
        <w:jc w:val="center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 xml:space="preserve">Du 2 au 8 </w:t>
      </w:r>
      <w:r w:rsidR="00562B4E" w:rsidRPr="00562B4E">
        <w:rPr>
          <w:rFonts w:ascii="Arial" w:hAnsi="Arial" w:cs="Arial"/>
          <w:sz w:val="20"/>
          <w:szCs w:val="20"/>
        </w:rPr>
        <w:t>a</w:t>
      </w:r>
      <w:r w:rsidRPr="00562B4E">
        <w:rPr>
          <w:rFonts w:ascii="Arial" w:hAnsi="Arial" w:cs="Arial"/>
          <w:sz w:val="20"/>
          <w:szCs w:val="20"/>
        </w:rPr>
        <w:t>oût 2026</w:t>
      </w:r>
    </w:p>
    <w:p w14:paraId="69142F60" w14:textId="77777777" w:rsidR="001E5C27" w:rsidRPr="00562B4E" w:rsidRDefault="001E5C27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0ECC3AD" w14:textId="635B2C7D" w:rsidR="001E5C27" w:rsidRPr="00562B4E" w:rsidRDefault="00562B4E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sz w:val="20"/>
          <w:szCs w:val="20"/>
        </w:rPr>
        <w:t>Dix-huitième</w:t>
      </w:r>
      <w:r w:rsidR="001E5C27" w:rsidRPr="00562B4E">
        <w:rPr>
          <w:rFonts w:ascii="Arial" w:hAnsi="Arial" w:cs="Arial"/>
          <w:b/>
          <w:bCs/>
          <w:sz w:val="20"/>
          <w:szCs w:val="20"/>
        </w:rPr>
        <w:t xml:space="preserve"> semaine du Temps Ordinaire</w:t>
      </w:r>
    </w:p>
    <w:p w14:paraId="7DC62F8A" w14:textId="77777777" w:rsidR="001E5C27" w:rsidRPr="00562B4E" w:rsidRDefault="001E5C27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61B91D9" w14:textId="501D439D" w:rsidR="001E5C27" w:rsidRPr="00562B4E" w:rsidRDefault="001E5C27" w:rsidP="001E5C27">
      <w:pPr>
        <w:jc w:val="center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 xml:space="preserve">Semaine de </w:t>
      </w:r>
      <w:r w:rsidR="00562B4E" w:rsidRPr="00562B4E">
        <w:rPr>
          <w:rFonts w:ascii="Arial" w:hAnsi="Arial" w:cs="Arial"/>
          <w:sz w:val="20"/>
          <w:szCs w:val="20"/>
        </w:rPr>
        <w:t>l’«</w:t>
      </w:r>
      <w:r w:rsidRPr="00562B4E">
        <w:rPr>
          <w:rFonts w:ascii="Arial" w:hAnsi="Arial" w:cs="Arial"/>
          <w:sz w:val="20"/>
          <w:szCs w:val="20"/>
        </w:rPr>
        <w:t> éternelle bonté »</w:t>
      </w:r>
    </w:p>
    <w:p w14:paraId="46D1FF42" w14:textId="77777777" w:rsidR="001E5C27" w:rsidRPr="00562B4E" w:rsidRDefault="001E5C27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7DD60E2" w14:textId="77777777" w:rsidR="001E5C27" w:rsidRDefault="001E5C27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19E0C4A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593668A" w14:textId="77777777" w:rsidR="009E60E6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F3F2E70" w14:textId="77777777" w:rsidR="009E60E6" w:rsidRPr="00562B4E" w:rsidRDefault="009E60E6" w:rsidP="001E5C2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0CEF15" w14:textId="57B48A40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Dimanche 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</w:t>
      </w:r>
      <w:r w:rsidRPr="00562B4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2B4E">
        <w:rPr>
          <w:rFonts w:ascii="Arial" w:hAnsi="Arial" w:cs="Arial"/>
          <w:b/>
          <w:bCs/>
          <w:iCs/>
          <w:sz w:val="20"/>
          <w:szCs w:val="20"/>
        </w:rPr>
        <w:t>(Année A)</w:t>
      </w:r>
    </w:p>
    <w:p w14:paraId="6B3CE5B9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1A45D608" w14:textId="77777777" w:rsidR="001E5C27" w:rsidRPr="00562B4E" w:rsidRDefault="001E5C27" w:rsidP="001E5C27">
      <w:pPr>
        <w:numPr>
          <w:ilvl w:val="0"/>
          <w:numId w:val="6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se donne gratuitement à l’âme qui a soif (Isaïe 55, 1-3).</w:t>
      </w:r>
    </w:p>
    <w:p w14:paraId="0430B312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la Source inépuisable de tout bien.</w:t>
      </w:r>
    </w:p>
    <w:p w14:paraId="5B527BED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ne cherchons pas à nous remplir de ce qui ne peut nous rassasier.</w:t>
      </w:r>
    </w:p>
    <w:p w14:paraId="06690A65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06C06943" w14:textId="77777777" w:rsidR="001E5C27" w:rsidRPr="00562B4E" w:rsidRDefault="001E5C27" w:rsidP="001E5C27">
      <w:pPr>
        <w:numPr>
          <w:ilvl w:val="0"/>
          <w:numId w:val="6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dont rien ne pourra nous séparer, si nous ne voulons pas être séparés de lui (Romains 8, 35.37-39).</w:t>
      </w:r>
    </w:p>
    <w:p w14:paraId="1E92D508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l’Ami dont nous pouvons être sûrs.</w:t>
      </w:r>
    </w:p>
    <w:p w14:paraId="02035566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regardons en face tous les dangers.</w:t>
      </w:r>
    </w:p>
    <w:p w14:paraId="54EFD417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0FA84C61" w14:textId="77777777" w:rsidR="001E5C27" w:rsidRPr="00562B4E" w:rsidRDefault="001E5C27" w:rsidP="001E5C27">
      <w:pPr>
        <w:numPr>
          <w:ilvl w:val="0"/>
          <w:numId w:val="6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 xml:space="preserve"> Jésus qui devine les besoins cachés, qui sait les besoins de notre corps (Matthieu 14, 13-21).</w:t>
      </w:r>
    </w:p>
    <w:p w14:paraId="4686DD6F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Maître qui nous a pris en charge, complètement.</w:t>
      </w:r>
    </w:p>
    <w:p w14:paraId="3EE9CE01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faisons confiance à sa douce Providence.</w:t>
      </w:r>
    </w:p>
    <w:p w14:paraId="2A90DEAC" w14:textId="77777777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4901784B" w14:textId="77777777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52176706" w14:textId="51C473FE" w:rsidR="001E5C27" w:rsidRPr="00562B4E" w:rsidRDefault="001E5C27" w:rsidP="001E5C27">
      <w:pPr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Lundi 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</w:t>
      </w:r>
      <w:r w:rsidRPr="00562B4E">
        <w:rPr>
          <w:rFonts w:ascii="Arial" w:hAnsi="Arial" w:cs="Arial"/>
          <w:b/>
          <w:bCs/>
          <w:sz w:val="20"/>
          <w:szCs w:val="20"/>
        </w:rPr>
        <w:t> : Jésus marche sur les eaux (Matthieu 14, 22-36)</w:t>
      </w:r>
    </w:p>
    <w:p w14:paraId="66D8349C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671FF0" w14:textId="77777777" w:rsidR="001E5C27" w:rsidRPr="00562B4E" w:rsidRDefault="001E5C27" w:rsidP="001E5C27">
      <w:pPr>
        <w:numPr>
          <w:ilvl w:val="0"/>
          <w:numId w:val="7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laisse ses Apôtres faire l’expérience de leurs limites et de la résistance des éléments.</w:t>
      </w:r>
    </w:p>
    <w:p w14:paraId="0240F6CF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Maître qui ne nous dispense pas de l’épreuve pour nous faire grandir.</w:t>
      </w:r>
    </w:p>
    <w:p w14:paraId="114914A8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ne nous substituons pas toujours aux autres, laissons-les aller jusqu’au bout de leur chemin.</w:t>
      </w:r>
    </w:p>
    <w:p w14:paraId="3BAA2004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089AFFAA" w14:textId="77777777" w:rsidR="001E5C27" w:rsidRPr="00562B4E" w:rsidRDefault="001E5C27" w:rsidP="001E5C27">
      <w:pPr>
        <w:numPr>
          <w:ilvl w:val="0"/>
          <w:numId w:val="7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vient rejoindre les siens, « courage, c’est moi ! », il ne les laisse pas longtemps dans la tristesse, et se hâte de les réconforter.</w:t>
      </w:r>
    </w:p>
    <w:p w14:paraId="3D4ED7CD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l’Ami qui vient vite à notre secours.</w:t>
      </w:r>
    </w:p>
    <w:p w14:paraId="14B9B269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ne faisons pas attendre ceux qui sont dans la détresse.</w:t>
      </w:r>
    </w:p>
    <w:p w14:paraId="32FE1EF1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59F5D140" w14:textId="77777777" w:rsidR="001E5C27" w:rsidRPr="00562B4E" w:rsidRDefault="001E5C27" w:rsidP="001E5C27">
      <w:pPr>
        <w:numPr>
          <w:ilvl w:val="0"/>
          <w:numId w:val="7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accepte la demande inconsidérée de Pierre et qui rend possible son audace.</w:t>
      </w:r>
    </w:p>
    <w:p w14:paraId="46696BF3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l’Audacieux qui nous partage son audace divine.</w:t>
      </w:r>
    </w:p>
    <w:p w14:paraId="555F321A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soyons fous nous aussi et demandons à Jésus de marcher avec lui sur les eaux.</w:t>
      </w:r>
    </w:p>
    <w:p w14:paraId="4011EDB5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E28387E" w14:textId="1DA2A99C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Mardi 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</w:t>
      </w: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62B4E">
        <w:rPr>
          <w:rFonts w:ascii="Arial" w:hAnsi="Arial" w:cs="Arial"/>
          <w:b/>
          <w:bCs/>
          <w:sz w:val="20"/>
          <w:szCs w:val="20"/>
        </w:rPr>
        <w:t>: Les discussions sur le pur et l’impur (Matthieu 15, 1-2.10-14)</w:t>
      </w:r>
    </w:p>
    <w:p w14:paraId="16547D41" w14:textId="3BD0BCB4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sz w:val="20"/>
          <w:szCs w:val="20"/>
        </w:rPr>
        <w:t>+ saint Jean MarieVianney</w:t>
      </w:r>
    </w:p>
    <w:p w14:paraId="580C12B6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236C142" w14:textId="77777777" w:rsidR="001E5C27" w:rsidRPr="00562B4E" w:rsidRDefault="001E5C27" w:rsidP="001E5C27">
      <w:pPr>
        <w:numPr>
          <w:ilvl w:val="0"/>
          <w:numId w:val="10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peut trancher avec autorité sur les questions de pureté, qui peut recentrer toute la législation d’Israël autour de l’essentiel.</w:t>
      </w:r>
    </w:p>
    <w:p w14:paraId="69A0E574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l’Enseignant dont nous voulons tout apprendre.</w:t>
      </w:r>
    </w:p>
    <w:p w14:paraId="5C8F833B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laissons remettre en cause nos répugnances naturelles pour suivre le Christ.</w:t>
      </w:r>
    </w:p>
    <w:p w14:paraId="08AA6473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0BDC467A" w14:textId="77777777" w:rsidR="001E5C27" w:rsidRPr="00562B4E" w:rsidRDefault="001E5C27" w:rsidP="001E5C27">
      <w:pPr>
        <w:numPr>
          <w:ilvl w:val="0"/>
          <w:numId w:val="10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protège ses disciples des influences contradictoires, qui les ramène à leur dignité d’être des plantations du Père.</w:t>
      </w:r>
    </w:p>
    <w:p w14:paraId="1C8880BA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Cep planté par le Père dont nous sommes les sarments.</w:t>
      </w:r>
    </w:p>
    <w:p w14:paraId="3BBF2135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restons attachés à ce que nous avons reçu.</w:t>
      </w:r>
    </w:p>
    <w:p w14:paraId="2E69CC97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2BDA8AA2" w14:textId="77777777" w:rsidR="001E5C27" w:rsidRPr="00562B4E" w:rsidRDefault="001E5C27" w:rsidP="001E5C27">
      <w:pPr>
        <w:numPr>
          <w:ilvl w:val="0"/>
          <w:numId w:val="10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voit le terrible aveuglement des responsables religieux censés guider le peuple.</w:t>
      </w:r>
    </w:p>
    <w:p w14:paraId="7A053127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Dieu vrai devant qui ne peut subsister aucun faux semblant.</w:t>
      </w:r>
    </w:p>
    <w:p w14:paraId="343BB03C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si nous devons guider les autres, prenons garde de tomber, redoublons d’humilité.</w:t>
      </w:r>
    </w:p>
    <w:p w14:paraId="70E4CC6E" w14:textId="77777777" w:rsidR="001E5C27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3B308B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 xml:space="preserve">Mercredi 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 </w:t>
      </w:r>
      <w:r w:rsidRPr="00562B4E">
        <w:rPr>
          <w:rFonts w:ascii="Arial" w:hAnsi="Arial" w:cs="Arial"/>
          <w:b/>
          <w:bCs/>
          <w:sz w:val="20"/>
          <w:szCs w:val="20"/>
        </w:rPr>
        <w:t xml:space="preserve">: La femme syrophénicienne (Matthieu 15, 21-28) </w:t>
      </w:r>
    </w:p>
    <w:p w14:paraId="33F9F55D" w14:textId="11AB25AA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sz w:val="20"/>
          <w:szCs w:val="20"/>
        </w:rPr>
        <w:t>+ Dédicace de la Basilique Sainte Marie Majeure</w:t>
      </w:r>
    </w:p>
    <w:p w14:paraId="7BC226CC" w14:textId="77777777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62576C4C" w14:textId="77777777" w:rsidR="001E5C27" w:rsidRPr="00562B4E" w:rsidRDefault="001E5C27" w:rsidP="001E5C27">
      <w:pPr>
        <w:numPr>
          <w:ilvl w:val="0"/>
          <w:numId w:val="3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sort des limites d’Israël, qui va au-devant de ce vaste monde, tout en restant fidèle au choix de Dieu pour le Peuple élu.</w:t>
      </w:r>
    </w:p>
    <w:p w14:paraId="4EE29A1E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l’Emmanuel, le Dieu de toute la terre déposé dans la Crèche.</w:t>
      </w:r>
    </w:p>
    <w:p w14:paraId="663F4A10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découvrons le monde, sans perdre de vue notre lien à l’Eglise.</w:t>
      </w:r>
    </w:p>
    <w:p w14:paraId="2509277F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6B3D0B40" w14:textId="77777777" w:rsidR="001E5C27" w:rsidRPr="00562B4E" w:rsidRDefault="001E5C27" w:rsidP="001E5C27">
      <w:pPr>
        <w:numPr>
          <w:ilvl w:val="0"/>
          <w:numId w:val="3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dont le refus est, pour les hommes, une invitation à accueillir un don plus grand encore.</w:t>
      </w:r>
    </w:p>
    <w:p w14:paraId="1FE58778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Dieu libre qu’on ne peut mettre au service de nos intérêts.</w:t>
      </w:r>
    </w:p>
    <w:p w14:paraId="438ACBC1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acceptons que le Seigneur nous rabroue pour nous faire avancer.</w:t>
      </w:r>
    </w:p>
    <w:p w14:paraId="3EB777B1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1F778D35" w14:textId="77777777" w:rsidR="001E5C27" w:rsidRPr="00562B4E" w:rsidRDefault="001E5C27" w:rsidP="001E5C27">
      <w:pPr>
        <w:numPr>
          <w:ilvl w:val="0"/>
          <w:numId w:val="3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se rend devant la foi de cette femme, qui admire sa confiance et son humilité.</w:t>
      </w:r>
    </w:p>
    <w:p w14:paraId="4870DDCE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Dieu-Amour, qui sait lire les marques de foi et d’amour.</w:t>
      </w:r>
    </w:p>
    <w:p w14:paraId="2CFA007A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obtenons tout en redoublant de confiance.</w:t>
      </w:r>
    </w:p>
    <w:p w14:paraId="0DF11D98" w14:textId="77777777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22489A91" w14:textId="585F975F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>Jeudi 6 Août</w:t>
      </w:r>
      <w:r w:rsidRPr="00562B4E">
        <w:rPr>
          <w:rFonts w:ascii="Arial" w:hAnsi="Arial" w:cs="Arial"/>
          <w:b/>
          <w:bCs/>
          <w:sz w:val="20"/>
          <w:szCs w:val="20"/>
        </w:rPr>
        <w:t xml:space="preserve"> 2026 : FÊTE DE LA TRANSFIGURATION DU SEIGNEUR (Matthieu 17, 1-9)</w:t>
      </w:r>
    </w:p>
    <w:p w14:paraId="565E7CEC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1EB582F" w14:textId="77777777" w:rsidR="001E5C27" w:rsidRPr="00562B4E" w:rsidRDefault="001E5C27" w:rsidP="001E5C27">
      <w:pPr>
        <w:numPr>
          <w:ilvl w:val="0"/>
          <w:numId w:val="12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vit de l’évidence de sa relation avec le Père, qui en reçoit lumière et force à chaque instant.</w:t>
      </w:r>
    </w:p>
    <w:p w14:paraId="3CA2AC83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Fils dans la lumière du Père.</w:t>
      </w:r>
    </w:p>
    <w:p w14:paraId="47C0E23A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rejoignons le Christ dans sa prière.</w:t>
      </w:r>
    </w:p>
    <w:p w14:paraId="4DB3A43C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7FB0717A" w14:textId="77777777" w:rsidR="001E5C27" w:rsidRPr="00562B4E" w:rsidRDefault="001E5C27" w:rsidP="001E5C27">
      <w:pPr>
        <w:numPr>
          <w:ilvl w:val="0"/>
          <w:numId w:val="12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que le Père nous dit d’écouter, Jésus dont la mission est authentifiée par le Père.</w:t>
      </w:r>
    </w:p>
    <w:p w14:paraId="2EFE53CD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l’Homme-Dieu, au visage resplendissant de lumière.</w:t>
      </w:r>
    </w:p>
    <w:p w14:paraId="6DE1AA53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ne mettons pas en doute les raisons qui nous mirent en mouvement, lorsque nous avons commencé à suivre Jésus.</w:t>
      </w:r>
    </w:p>
    <w:p w14:paraId="05501D9A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6D8C62B3" w14:textId="77777777" w:rsidR="001E5C27" w:rsidRPr="00562B4E" w:rsidRDefault="001E5C27" w:rsidP="001E5C27">
      <w:pPr>
        <w:numPr>
          <w:ilvl w:val="0"/>
          <w:numId w:val="12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que les Apôtres retrouvent tout « seul » à la fin de la scène, Jésus qui reste, plus que jamais, le compagnon de leurs routes.</w:t>
      </w:r>
    </w:p>
    <w:p w14:paraId="3DB3715A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l’Ami dont rien ni personne ne pourra nous séparer.</w:t>
      </w:r>
    </w:p>
    <w:p w14:paraId="28105B25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continuons à suivre, même quand les grands moments sont finis.</w:t>
      </w:r>
    </w:p>
    <w:p w14:paraId="43008BE8" w14:textId="159784B0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070426B7" w14:textId="547D303E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Vendredi 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 </w:t>
      </w:r>
      <w:r w:rsidRPr="00562B4E">
        <w:rPr>
          <w:rFonts w:ascii="Arial" w:hAnsi="Arial" w:cs="Arial"/>
          <w:b/>
          <w:bCs/>
          <w:sz w:val="20"/>
          <w:szCs w:val="20"/>
        </w:rPr>
        <w:t xml:space="preserve">: « Si quelqu’un veut venir à ma suite » (Matthieu 16, 24-28) </w:t>
      </w:r>
    </w:p>
    <w:p w14:paraId="454DEF61" w14:textId="77777777" w:rsidR="001E5C27" w:rsidRPr="00562B4E" w:rsidRDefault="001E5C27" w:rsidP="001E5C27">
      <w:pPr>
        <w:jc w:val="both"/>
        <w:rPr>
          <w:rFonts w:ascii="Arial" w:hAnsi="Arial" w:cs="Arial"/>
          <w:bCs/>
          <w:sz w:val="20"/>
          <w:szCs w:val="20"/>
        </w:rPr>
      </w:pPr>
    </w:p>
    <w:p w14:paraId="59E53F38" w14:textId="77777777" w:rsidR="001E5C27" w:rsidRPr="00562B4E" w:rsidRDefault="001E5C27" w:rsidP="001E5C27">
      <w:pPr>
        <w:numPr>
          <w:ilvl w:val="0"/>
          <w:numId w:val="9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nous offre de partager la voie douloureuse qui est la sienne.</w:t>
      </w:r>
    </w:p>
    <w:p w14:paraId="4AB71F29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notre Guide qui nous mène au-delà du ravin de la mort.</w:t>
      </w:r>
    </w:p>
    <w:p w14:paraId="6E333D3C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n’imaginons pas d’autre succès que celui-là : souffrir avec Jésus.</w:t>
      </w:r>
    </w:p>
    <w:p w14:paraId="3EC122BB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125E2432" w14:textId="77777777" w:rsidR="001E5C27" w:rsidRPr="00562B4E" w:rsidRDefault="001E5C27" w:rsidP="001E5C27">
      <w:pPr>
        <w:numPr>
          <w:ilvl w:val="0"/>
          <w:numId w:val="9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nous révèle l’inconsistance des solutions humaines qui prétendraient nous faire échapper à la nécessité de la croix.</w:t>
      </w:r>
    </w:p>
    <w:p w14:paraId="409F57D9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la Sagesse qui éclaire nos choix.</w:t>
      </w:r>
    </w:p>
    <w:p w14:paraId="3BF9F6D3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soyons lucides sur les prétentions du monde.</w:t>
      </w:r>
    </w:p>
    <w:p w14:paraId="7F7ED211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3F4DD913" w14:textId="77777777" w:rsidR="001E5C27" w:rsidRPr="00562B4E" w:rsidRDefault="001E5C27" w:rsidP="001E5C27">
      <w:pPr>
        <w:numPr>
          <w:ilvl w:val="0"/>
          <w:numId w:val="9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nous promet de prendre bien vite parti pour nous, si nous avons été fidèles, et de ne pas nous laisser au pouvoir de la mort.</w:t>
      </w:r>
    </w:p>
    <w:p w14:paraId="288D9455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Celui qui viendra sur les nuées du ciel.</w:t>
      </w:r>
    </w:p>
    <w:p w14:paraId="5A803FF8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tenons bon, ce n’est pas le moment de lâcher, alors que le secours arrive.</w:t>
      </w:r>
    </w:p>
    <w:p w14:paraId="0522E4B0" w14:textId="77777777" w:rsidR="001E5C27" w:rsidRPr="00562B4E" w:rsidRDefault="001E5C27" w:rsidP="001E5C27">
      <w:pPr>
        <w:rPr>
          <w:rFonts w:ascii="Arial" w:hAnsi="Arial" w:cs="Arial"/>
          <w:sz w:val="20"/>
          <w:szCs w:val="20"/>
        </w:rPr>
      </w:pPr>
    </w:p>
    <w:p w14:paraId="26ABF461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Samedi </w:t>
      </w:r>
      <w:r w:rsidRPr="00562B4E">
        <w:rPr>
          <w:rFonts w:ascii="Arial" w:hAnsi="Arial" w:cs="Arial"/>
          <w:b/>
          <w:bCs/>
          <w:i/>
          <w:iCs/>
          <w:sz w:val="20"/>
          <w:szCs w:val="20"/>
        </w:rPr>
        <w:t xml:space="preserve">de la </w:t>
      </w:r>
      <w:r w:rsidRPr="00562B4E">
        <w:rPr>
          <w:rFonts w:ascii="Arial" w:hAnsi="Arial" w:cs="Arial"/>
          <w:b/>
          <w:bCs/>
          <w:i/>
          <w:sz w:val="20"/>
          <w:szCs w:val="20"/>
        </w:rPr>
        <w:t>XVIII</w:t>
      </w:r>
      <w:r w:rsidRPr="00562B4E">
        <w:rPr>
          <w:rFonts w:ascii="Arial" w:hAnsi="Arial" w:cs="Arial"/>
          <w:b/>
          <w:bCs/>
          <w:i/>
          <w:sz w:val="20"/>
          <w:szCs w:val="20"/>
          <w:vertAlign w:val="superscript"/>
        </w:rPr>
        <w:t>e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semaine du Temps Ordinaire </w:t>
      </w:r>
      <w:r w:rsidRPr="00562B4E">
        <w:rPr>
          <w:rFonts w:ascii="Arial" w:hAnsi="Arial" w:cs="Arial"/>
          <w:b/>
          <w:bCs/>
          <w:sz w:val="20"/>
          <w:szCs w:val="20"/>
        </w:rPr>
        <w:t>:</w:t>
      </w:r>
      <w:r w:rsidRPr="00562B4E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562B4E">
        <w:rPr>
          <w:rFonts w:ascii="Arial" w:hAnsi="Arial" w:cs="Arial"/>
          <w:b/>
          <w:bCs/>
          <w:sz w:val="20"/>
          <w:szCs w:val="20"/>
        </w:rPr>
        <w:t>La guérison de l’enfant possédé (Matthieu 17, 14-20)</w:t>
      </w:r>
    </w:p>
    <w:p w14:paraId="1816F75C" w14:textId="1A46D52D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62B4E">
        <w:rPr>
          <w:rFonts w:ascii="Arial" w:hAnsi="Arial" w:cs="Arial"/>
          <w:b/>
          <w:bCs/>
          <w:sz w:val="20"/>
          <w:szCs w:val="20"/>
        </w:rPr>
        <w:t>+ saint Dominique</w:t>
      </w:r>
    </w:p>
    <w:p w14:paraId="2DCAE8CF" w14:textId="77777777" w:rsidR="001E5C27" w:rsidRPr="00562B4E" w:rsidRDefault="001E5C27" w:rsidP="001E5C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C52102F" w14:textId="77777777" w:rsidR="001E5C27" w:rsidRPr="00562B4E" w:rsidRDefault="001E5C27" w:rsidP="001E5C27">
      <w:pPr>
        <w:numPr>
          <w:ilvl w:val="0"/>
          <w:numId w:val="8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est bien vite replongé dans l’agitation humaine, les cris et les revendications (nous sommes juste après la Transfiguration).</w:t>
      </w:r>
    </w:p>
    <w:p w14:paraId="5343C3C0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Maître si fort, si solide au milieu des péripéties humaines.</w:t>
      </w:r>
    </w:p>
    <w:p w14:paraId="69B96D12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restons près de Jésus sans le fatiguer de nos récriminations.</w:t>
      </w:r>
    </w:p>
    <w:p w14:paraId="099A40F5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7DBA9C51" w14:textId="77777777" w:rsidR="001E5C27" w:rsidRPr="00562B4E" w:rsidRDefault="001E5C27" w:rsidP="001E5C27">
      <w:pPr>
        <w:numPr>
          <w:ilvl w:val="0"/>
          <w:numId w:val="8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d’un mot guérit, qui met en fuite le démon en le dissociant de sa victime.</w:t>
      </w:r>
    </w:p>
    <w:p w14:paraId="7B0BBACB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Libérateur qui nous tire des griffes de l’Ennemi.</w:t>
      </w:r>
    </w:p>
    <w:p w14:paraId="0C0A0931" w14:textId="77777777" w:rsidR="001E5C27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sachons voir que certaines choses sont en nous sans nous.</w:t>
      </w:r>
    </w:p>
    <w:p w14:paraId="780F519F" w14:textId="77777777" w:rsidR="001E5C27" w:rsidRPr="00562B4E" w:rsidRDefault="001E5C27" w:rsidP="001E5C27">
      <w:pPr>
        <w:jc w:val="both"/>
        <w:rPr>
          <w:rFonts w:ascii="Arial" w:hAnsi="Arial" w:cs="Arial"/>
          <w:sz w:val="20"/>
          <w:szCs w:val="20"/>
        </w:rPr>
      </w:pPr>
    </w:p>
    <w:p w14:paraId="7EBB4322" w14:textId="77777777" w:rsidR="001E5C27" w:rsidRPr="00562B4E" w:rsidRDefault="001E5C27" w:rsidP="001E5C27">
      <w:pPr>
        <w:numPr>
          <w:ilvl w:val="0"/>
          <w:numId w:val="8"/>
        </w:numPr>
        <w:tabs>
          <w:tab w:val="clear" w:pos="1065"/>
        </w:tabs>
        <w:ind w:left="709" w:hanging="425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t>Jésus qui nous porte à tout attendre et à tout demander dans la prière.</w:t>
      </w:r>
    </w:p>
    <w:p w14:paraId="710B71A6" w14:textId="77777777" w:rsidR="001E5C27" w:rsidRPr="00562B4E" w:rsidRDefault="001E5C27" w:rsidP="001E5C27">
      <w:pPr>
        <w:ind w:left="360"/>
        <w:jc w:val="both"/>
        <w:rPr>
          <w:rFonts w:ascii="Arial" w:hAnsi="Arial" w:cs="Arial"/>
          <w:sz w:val="20"/>
          <w:szCs w:val="20"/>
        </w:rPr>
      </w:pPr>
      <w:r w:rsidRPr="00562B4E">
        <w:rPr>
          <w:rFonts w:ascii="Arial" w:hAnsi="Arial" w:cs="Arial"/>
          <w:sz w:val="20"/>
          <w:szCs w:val="20"/>
        </w:rPr>
        <w:sym w:font="Wingdings" w:char="F0E0"/>
      </w:r>
      <w:r w:rsidRPr="00562B4E">
        <w:rPr>
          <w:rFonts w:ascii="Arial" w:hAnsi="Arial" w:cs="Arial"/>
          <w:sz w:val="20"/>
          <w:szCs w:val="20"/>
        </w:rPr>
        <w:t xml:space="preserve"> Adorons le Fils parfaitement remis à son Père.</w:t>
      </w:r>
    </w:p>
    <w:p w14:paraId="395585AA" w14:textId="2A6CDDFD" w:rsidR="00EB72DA" w:rsidRPr="00562B4E" w:rsidRDefault="001E5C27" w:rsidP="001E5C27">
      <w:pPr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562B4E">
        <w:rPr>
          <w:rFonts w:ascii="Arial" w:hAnsi="Arial" w:cs="Arial"/>
          <w:i/>
          <w:iCs/>
          <w:sz w:val="20"/>
          <w:szCs w:val="20"/>
        </w:rPr>
        <w:t>Point spi : soyons assez fou pour demander l’impossible.</w:t>
      </w:r>
    </w:p>
    <w:sectPr w:rsidR="00EB72DA" w:rsidRPr="00562B4E" w:rsidSect="001E5C27">
      <w:pgSz w:w="11906" w:h="16838"/>
      <w:pgMar w:top="964" w:right="737" w:bottom="96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813"/>
    <w:multiLevelType w:val="hybridMultilevel"/>
    <w:tmpl w:val="A17200D0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B5F86"/>
    <w:multiLevelType w:val="hybridMultilevel"/>
    <w:tmpl w:val="E01661E2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034C6"/>
    <w:multiLevelType w:val="hybridMultilevel"/>
    <w:tmpl w:val="D2C0B22C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06BC6"/>
    <w:multiLevelType w:val="hybridMultilevel"/>
    <w:tmpl w:val="A17200D0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6374C1"/>
    <w:multiLevelType w:val="hybridMultilevel"/>
    <w:tmpl w:val="55981B30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93E1E"/>
    <w:multiLevelType w:val="hybridMultilevel"/>
    <w:tmpl w:val="A17200D0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783377"/>
    <w:multiLevelType w:val="hybridMultilevel"/>
    <w:tmpl w:val="7414A254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265E4D"/>
    <w:multiLevelType w:val="hybridMultilevel"/>
    <w:tmpl w:val="6A98A58E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0E59C7"/>
    <w:multiLevelType w:val="hybridMultilevel"/>
    <w:tmpl w:val="D2C0B22C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3E5A31"/>
    <w:multiLevelType w:val="hybridMultilevel"/>
    <w:tmpl w:val="F9ACE154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B40E49"/>
    <w:multiLevelType w:val="hybridMultilevel"/>
    <w:tmpl w:val="A17200D0"/>
    <w:lvl w:ilvl="0" w:tplc="8A7C4C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D15875"/>
    <w:multiLevelType w:val="hybridMultilevel"/>
    <w:tmpl w:val="5AA265D4"/>
    <w:lvl w:ilvl="0" w:tplc="080C1C9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9931986">
    <w:abstractNumId w:val="0"/>
  </w:num>
  <w:num w:numId="2" w16cid:durableId="1267543888">
    <w:abstractNumId w:val="6"/>
  </w:num>
  <w:num w:numId="3" w16cid:durableId="429206389">
    <w:abstractNumId w:val="9"/>
  </w:num>
  <w:num w:numId="4" w16cid:durableId="1183127547">
    <w:abstractNumId w:val="4"/>
  </w:num>
  <w:num w:numId="5" w16cid:durableId="1705522167">
    <w:abstractNumId w:val="3"/>
  </w:num>
  <w:num w:numId="6" w16cid:durableId="174155132">
    <w:abstractNumId w:val="10"/>
  </w:num>
  <w:num w:numId="7" w16cid:durableId="1369523618">
    <w:abstractNumId w:val="8"/>
  </w:num>
  <w:num w:numId="8" w16cid:durableId="1122378058">
    <w:abstractNumId w:val="7"/>
  </w:num>
  <w:num w:numId="9" w16cid:durableId="1275358849">
    <w:abstractNumId w:val="1"/>
  </w:num>
  <w:num w:numId="10" w16cid:durableId="1659768184">
    <w:abstractNumId w:val="5"/>
  </w:num>
  <w:num w:numId="11" w16cid:durableId="1211965083">
    <w:abstractNumId w:val="2"/>
  </w:num>
  <w:num w:numId="12" w16cid:durableId="8898805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27"/>
    <w:rsid w:val="00042DBC"/>
    <w:rsid w:val="000649A2"/>
    <w:rsid w:val="001E5C27"/>
    <w:rsid w:val="00513569"/>
    <w:rsid w:val="00562B4E"/>
    <w:rsid w:val="00811D2D"/>
    <w:rsid w:val="008206B8"/>
    <w:rsid w:val="009E60E6"/>
    <w:rsid w:val="00B5547C"/>
    <w:rsid w:val="00EB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3415"/>
  <w15:chartTrackingRefBased/>
  <w15:docId w15:val="{72342898-824D-4867-A375-BAB282D7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E5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5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5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5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5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5C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5C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5C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5C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5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5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5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5C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5C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5C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5C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5C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5C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5C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5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5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5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5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5C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5C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5C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5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5C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5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364C7-D20A-4DB9-8917-C4247795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912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YOUCHTCHENKO</dc:creator>
  <cp:keywords/>
  <dc:description/>
  <cp:lastModifiedBy>jacques miège</cp:lastModifiedBy>
  <cp:revision>3</cp:revision>
  <dcterms:created xsi:type="dcterms:W3CDTF">2026-08-08T15:53:00Z</dcterms:created>
  <dcterms:modified xsi:type="dcterms:W3CDTF">2026-08-08T15:54:00Z</dcterms:modified>
</cp:coreProperties>
</file>