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4A20A" w14:textId="28FDA6D3" w:rsidR="005F2281" w:rsidRPr="004940CD" w:rsidRDefault="00A855B0" w:rsidP="00F8728E">
      <w:pPr>
        <w:spacing w:before="120" w:after="0" w:line="240" w:lineRule="auto"/>
        <w:jc w:val="both"/>
        <w:rPr>
          <w:rFonts w:cstheme="minorHAnsi"/>
          <w:b/>
        </w:rPr>
      </w:pPr>
      <w:r w:rsidRPr="004940CD">
        <w:rPr>
          <w:rFonts w:cstheme="minorHAnsi"/>
          <w:b/>
        </w:rPr>
        <w:t>L’homme</w:t>
      </w:r>
      <w:r w:rsidR="00B01EF1" w:rsidRPr="004940CD">
        <w:rPr>
          <w:rFonts w:cstheme="minorHAnsi"/>
          <w:b/>
        </w:rPr>
        <w:t xml:space="preserve"> </w:t>
      </w:r>
      <w:r w:rsidR="00214DCC" w:rsidRPr="004940CD">
        <w:rPr>
          <w:rFonts w:cstheme="minorHAnsi"/>
          <w:b/>
        </w:rPr>
        <w:t>- c</w:t>
      </w:r>
      <w:r w:rsidR="00B01EF1" w:rsidRPr="004940CD">
        <w:rPr>
          <w:rFonts w:cstheme="minorHAnsi"/>
          <w:b/>
        </w:rPr>
        <w:t xml:space="preserve">ours </w:t>
      </w:r>
      <w:r w:rsidR="002F37E6" w:rsidRPr="004940CD">
        <w:rPr>
          <w:rFonts w:cstheme="minorHAnsi"/>
          <w:b/>
        </w:rPr>
        <w:t>4</w:t>
      </w:r>
      <w:r w:rsidR="00735890" w:rsidRPr="004940CD">
        <w:rPr>
          <w:rFonts w:cstheme="minorHAnsi"/>
          <w:b/>
        </w:rPr>
        <w:t xml:space="preserve"> </w:t>
      </w:r>
      <w:r w:rsidR="00735890" w:rsidRPr="004940CD">
        <w:rPr>
          <w:rFonts w:cstheme="minorHAnsi"/>
          <w:b/>
        </w:rPr>
        <w:tab/>
      </w:r>
      <w:r w:rsidR="00735890" w:rsidRPr="004940CD">
        <w:rPr>
          <w:rFonts w:cstheme="minorHAnsi"/>
          <w:b/>
        </w:rPr>
        <w:br/>
      </w:r>
      <w:r w:rsidR="002F37E6" w:rsidRPr="004940CD">
        <w:rPr>
          <w:rFonts w:cstheme="minorHAnsi"/>
          <w:b/>
        </w:rPr>
        <w:t>Janvier</w:t>
      </w:r>
      <w:r w:rsidR="00B01EF1" w:rsidRPr="004940CD">
        <w:rPr>
          <w:rFonts w:cstheme="minorHAnsi"/>
          <w:b/>
        </w:rPr>
        <w:t xml:space="preserve"> 2022</w:t>
      </w:r>
      <w:r w:rsidR="00B01EF1" w:rsidRPr="004940CD">
        <w:rPr>
          <w:rFonts w:cstheme="minorHAnsi"/>
          <w:b/>
        </w:rPr>
        <w:tab/>
      </w:r>
      <w:r w:rsidR="00B01EF1" w:rsidRPr="004940CD">
        <w:rPr>
          <w:rFonts w:cstheme="minorHAnsi"/>
          <w:b/>
        </w:rPr>
        <w:tab/>
      </w:r>
      <w:r w:rsidR="00B01EF1" w:rsidRPr="004940CD">
        <w:rPr>
          <w:rFonts w:cstheme="minorHAnsi"/>
          <w:b/>
        </w:rPr>
        <w:tab/>
      </w:r>
    </w:p>
    <w:p w14:paraId="25F7528A" w14:textId="4EA70108" w:rsidR="00A855B0" w:rsidRPr="004940CD" w:rsidRDefault="00A855B0" w:rsidP="00F8728E">
      <w:pPr>
        <w:shd w:val="clear" w:color="auto" w:fill="F8F8F8"/>
        <w:spacing w:before="120" w:after="0" w:line="240" w:lineRule="auto"/>
        <w:jc w:val="center"/>
        <w:rPr>
          <w:rFonts w:eastAsia="Times New Roman" w:cstheme="minorHAnsi"/>
          <w:b/>
          <w:bCs/>
          <w:lang w:eastAsia="fr-FR"/>
        </w:rPr>
      </w:pPr>
      <w:r w:rsidRPr="004940CD">
        <w:rPr>
          <w:rFonts w:eastAsia="Times New Roman" w:cstheme="minorHAnsi"/>
          <w:b/>
          <w:bCs/>
          <w:lang w:eastAsia="fr-FR"/>
        </w:rPr>
        <w:br/>
      </w:r>
      <w:r w:rsidR="002F37E6" w:rsidRPr="004940CD">
        <w:rPr>
          <w:rFonts w:eastAsia="Times New Roman" w:cstheme="minorHAnsi"/>
          <w:b/>
          <w:bCs/>
          <w:lang w:eastAsia="fr-FR"/>
        </w:rPr>
        <w:t>Homme et femme</w:t>
      </w:r>
    </w:p>
    <w:p w14:paraId="24950172" w14:textId="002AD7B5" w:rsidR="002F37E6" w:rsidRPr="004940CD" w:rsidRDefault="007D345B" w:rsidP="00F8728E">
      <w:pPr>
        <w:spacing w:before="120" w:after="0" w:line="240" w:lineRule="auto"/>
        <w:jc w:val="both"/>
        <w:rPr>
          <w:rFonts w:cstheme="minorHAnsi"/>
        </w:rPr>
      </w:pPr>
      <w:r w:rsidRPr="004940CD">
        <w:rPr>
          <w:rFonts w:cstheme="minorHAnsi"/>
        </w:rPr>
        <w:t>L'identité homme-femme, longtemps perçue comme naturelle, structurante et définitive, non seulement d</w:t>
      </w:r>
      <w:r w:rsidR="0061334D" w:rsidRPr="004940CD">
        <w:rPr>
          <w:rFonts w:cstheme="minorHAnsi"/>
        </w:rPr>
        <w:t>a</w:t>
      </w:r>
      <w:r w:rsidRPr="004940CD">
        <w:rPr>
          <w:rFonts w:cstheme="minorHAnsi"/>
        </w:rPr>
        <w:t>ns les rapports sociaux, mais dans la psychologie et même dans la pensée, tend à être vue aujourd'hui comme culturelle, relative et sujette à transgression.</w:t>
      </w:r>
      <w:r w:rsidR="00F8728E" w:rsidRPr="004940CD">
        <w:rPr>
          <w:rFonts w:cstheme="minorHAnsi"/>
        </w:rPr>
        <w:t xml:space="preserve"> </w:t>
      </w:r>
      <w:r w:rsidRPr="004940CD">
        <w:rPr>
          <w:rFonts w:cstheme="minorHAnsi"/>
        </w:rPr>
        <w:t xml:space="preserve">L'apparente évidence de la bipolarité homme-femme est sans doute à l'origine d'un déficit de réflexion sur ce sujet, déficit qui explique en partie le succès des </w:t>
      </w:r>
      <w:proofErr w:type="spellStart"/>
      <w:r w:rsidRPr="004940CD">
        <w:rPr>
          <w:rFonts w:cstheme="minorHAnsi"/>
        </w:rPr>
        <w:t>gender</w:t>
      </w:r>
      <w:proofErr w:type="spellEnd"/>
      <w:r w:rsidRPr="004940CD">
        <w:rPr>
          <w:rFonts w:cstheme="minorHAnsi"/>
        </w:rPr>
        <w:t xml:space="preserve"> </w:t>
      </w:r>
      <w:proofErr w:type="spellStart"/>
      <w:r w:rsidRPr="004940CD">
        <w:rPr>
          <w:rFonts w:cstheme="minorHAnsi"/>
        </w:rPr>
        <w:t>studies</w:t>
      </w:r>
      <w:proofErr w:type="spellEnd"/>
      <w:r w:rsidRPr="004940CD">
        <w:rPr>
          <w:rFonts w:cstheme="minorHAnsi"/>
        </w:rPr>
        <w:t xml:space="preserve"> et le peu de réactions sérieuses qu'elles ont rencontrées en dehors du milieu chrétien, celles-ci restant souvent assez élémentaires. </w:t>
      </w:r>
      <w:r w:rsidR="0023567A" w:rsidRPr="004940CD">
        <w:rPr>
          <w:rFonts w:cstheme="minorHAnsi"/>
        </w:rPr>
        <w:t>Nul d’entre nous ne peut parler de l’humanité sans être situé comme homme ou comme femme : d</w:t>
      </w:r>
      <w:r w:rsidR="00440763" w:rsidRPr="004940CD">
        <w:rPr>
          <w:rFonts w:cstheme="minorHAnsi"/>
        </w:rPr>
        <w:t xml:space="preserve">ifficulté de dire une </w:t>
      </w:r>
      <w:r w:rsidR="0023567A" w:rsidRPr="004940CD">
        <w:rPr>
          <w:rFonts w:cstheme="minorHAnsi"/>
        </w:rPr>
        <w:t>situat</w:t>
      </w:r>
      <w:r w:rsidR="00440763" w:rsidRPr="004940CD">
        <w:rPr>
          <w:rFonts w:cstheme="minorHAnsi"/>
        </w:rPr>
        <w:t>ion dans laquelle l’observateur est lui-même nécessairement situé</w:t>
      </w:r>
      <w:r w:rsidR="00F8728E" w:rsidRPr="004940CD">
        <w:rPr>
          <w:rFonts w:cstheme="minorHAnsi"/>
        </w:rPr>
        <w:t>.</w:t>
      </w:r>
      <w:r w:rsidR="004940CD" w:rsidRPr="004940CD">
        <w:rPr>
          <w:rFonts w:cstheme="minorHAnsi"/>
        </w:rPr>
        <w:t xml:space="preserve"> </w:t>
      </w:r>
      <w:r w:rsidR="00440763" w:rsidRPr="004940CD">
        <w:rPr>
          <w:rFonts w:cstheme="minorHAnsi"/>
        </w:rPr>
        <w:t>Remonter à l’origine pour tenter de comprendre : c’est le mouvement même de Jésus lorsqu’interrogé par les pharisiens sur la possibilité qu’offre la Loi de Moïse de répudier sa femme, il leur répond « N’avez-vous pas lu ceci ? Dès le commencement, le Créateur les fit homme et femme. » « Mais au commencement, il n’en était pas ainsi. »</w:t>
      </w:r>
      <w:r w:rsidR="00A15F91" w:rsidRPr="004940CD">
        <w:rPr>
          <w:rFonts w:cstheme="minorHAnsi"/>
        </w:rPr>
        <w:t xml:space="preserve"> (Mt 19,3-9)</w:t>
      </w:r>
      <w:r w:rsidR="00440763" w:rsidRPr="004940CD">
        <w:rPr>
          <w:rFonts w:cstheme="minorHAnsi"/>
        </w:rPr>
        <w:t>.</w:t>
      </w:r>
      <w:r w:rsidR="00C33FDB" w:rsidRPr="004940CD">
        <w:rPr>
          <w:rFonts w:cstheme="minorHAnsi"/>
        </w:rPr>
        <w:t xml:space="preserve"> </w:t>
      </w:r>
      <w:r w:rsidR="00A15F91" w:rsidRPr="004940CD">
        <w:rPr>
          <w:rFonts w:cstheme="minorHAnsi"/>
        </w:rPr>
        <w:t xml:space="preserve">La Genèse reste donc notre </w:t>
      </w:r>
      <w:r w:rsidR="00C33FDB" w:rsidRPr="004940CD">
        <w:rPr>
          <w:rFonts w:cstheme="minorHAnsi"/>
        </w:rPr>
        <w:t>point d’ancrage pour cette réflexion théologique</w:t>
      </w:r>
      <w:r w:rsidR="0092099E" w:rsidRPr="004940CD">
        <w:rPr>
          <w:rFonts w:cstheme="minorHAnsi"/>
        </w:rPr>
        <w:t xml:space="preserve">, mais aussi toute la Bible qui est traversée de cette question que ce soit </w:t>
      </w:r>
      <w:r w:rsidR="000F5A8F" w:rsidRPr="004940CD">
        <w:rPr>
          <w:rFonts w:cstheme="minorHAnsi"/>
        </w:rPr>
        <w:t>chez le</w:t>
      </w:r>
      <w:r w:rsidR="00F8728E" w:rsidRPr="004940CD">
        <w:rPr>
          <w:rFonts w:cstheme="minorHAnsi"/>
        </w:rPr>
        <w:t>s</w:t>
      </w:r>
      <w:r w:rsidR="000F5A8F" w:rsidRPr="004940CD">
        <w:rPr>
          <w:rFonts w:cstheme="minorHAnsi"/>
        </w:rPr>
        <w:t xml:space="preserve"> Prophète</w:t>
      </w:r>
      <w:r w:rsidR="00F8728E" w:rsidRPr="004940CD">
        <w:rPr>
          <w:rFonts w:cstheme="minorHAnsi"/>
        </w:rPr>
        <w:t>s</w:t>
      </w:r>
      <w:r w:rsidR="000F5A8F" w:rsidRPr="004940CD">
        <w:rPr>
          <w:rFonts w:cstheme="minorHAnsi"/>
        </w:rPr>
        <w:t>, le poème du Cantique des Cantiques</w:t>
      </w:r>
      <w:r w:rsidR="00B228C3" w:rsidRPr="004940CD">
        <w:rPr>
          <w:rFonts w:cstheme="minorHAnsi"/>
        </w:rPr>
        <w:t xml:space="preserve"> </w:t>
      </w:r>
      <w:r w:rsidR="00F8728E" w:rsidRPr="004940CD">
        <w:rPr>
          <w:rFonts w:cstheme="minorHAnsi"/>
        </w:rPr>
        <w:t>ou</w:t>
      </w:r>
      <w:r w:rsidR="00B228C3" w:rsidRPr="004940CD">
        <w:rPr>
          <w:rFonts w:cstheme="minorHAnsi"/>
        </w:rPr>
        <w:t xml:space="preserve"> le Nouveau Testament jusqu’à la dernière phrase de l’Apocalypse</w:t>
      </w:r>
      <w:r w:rsidR="00506465" w:rsidRPr="004940CD">
        <w:rPr>
          <w:rFonts w:cstheme="minorHAnsi"/>
        </w:rPr>
        <w:t xml:space="preserve">, et </w:t>
      </w:r>
      <w:r w:rsidR="00F8728E" w:rsidRPr="004940CD">
        <w:rPr>
          <w:rFonts w:cstheme="minorHAnsi"/>
        </w:rPr>
        <w:t xml:space="preserve">ce </w:t>
      </w:r>
      <w:r w:rsidR="00506465" w:rsidRPr="004940CD">
        <w:rPr>
          <w:rFonts w:cstheme="minorHAnsi"/>
        </w:rPr>
        <w:t xml:space="preserve">dans des modalités très différentes : expérience, discours, </w:t>
      </w:r>
      <w:r w:rsidR="00F8728E" w:rsidRPr="004940CD">
        <w:rPr>
          <w:rFonts w:cstheme="minorHAnsi"/>
        </w:rPr>
        <w:t>commandement</w:t>
      </w:r>
      <w:r w:rsidR="001E56FB" w:rsidRPr="004940CD">
        <w:rPr>
          <w:rFonts w:cstheme="minorHAnsi"/>
        </w:rPr>
        <w:t>….</w:t>
      </w:r>
      <w:r w:rsidR="008B6F79" w:rsidRPr="004940CD">
        <w:rPr>
          <w:rFonts w:cstheme="minorHAnsi"/>
        </w:rPr>
        <w:t xml:space="preserve"> </w:t>
      </w:r>
    </w:p>
    <w:p w14:paraId="29E14D81" w14:textId="5E158A08" w:rsidR="00F8728E" w:rsidRPr="004940CD" w:rsidRDefault="002F37E6" w:rsidP="00F8728E">
      <w:pPr>
        <w:pStyle w:val="Paragraphedeliste"/>
        <w:numPr>
          <w:ilvl w:val="0"/>
          <w:numId w:val="32"/>
        </w:numPr>
        <w:spacing w:before="120" w:after="0" w:line="240" w:lineRule="auto"/>
        <w:contextualSpacing w:val="0"/>
        <w:jc w:val="both"/>
        <w:rPr>
          <w:rFonts w:cstheme="minorHAnsi"/>
          <w:b/>
          <w:bCs/>
        </w:rPr>
      </w:pPr>
      <w:r w:rsidRPr="004940CD">
        <w:rPr>
          <w:rFonts w:cstheme="minorHAnsi"/>
          <w:b/>
          <w:bCs/>
        </w:rPr>
        <w:t>La nature humaine est sexuée</w:t>
      </w:r>
    </w:p>
    <w:p w14:paraId="68D9DC0D" w14:textId="2AC94052" w:rsidR="002F37E6" w:rsidRPr="004940CD" w:rsidRDefault="002F37E6" w:rsidP="00F8728E">
      <w:pPr>
        <w:pStyle w:val="Paragraphedeliste"/>
        <w:numPr>
          <w:ilvl w:val="0"/>
          <w:numId w:val="33"/>
        </w:numPr>
        <w:spacing w:before="120" w:after="0" w:line="240" w:lineRule="auto"/>
        <w:contextualSpacing w:val="0"/>
        <w:jc w:val="both"/>
        <w:rPr>
          <w:rFonts w:cstheme="minorHAnsi"/>
          <w:b/>
          <w:bCs/>
        </w:rPr>
      </w:pPr>
      <w:r w:rsidRPr="004940CD">
        <w:rPr>
          <w:rFonts w:cstheme="minorHAnsi"/>
          <w:b/>
          <w:bCs/>
        </w:rPr>
        <w:t>Genèse</w:t>
      </w:r>
    </w:p>
    <w:p w14:paraId="58F42D95" w14:textId="0E9EA977" w:rsidR="00F556BB" w:rsidRPr="004940CD" w:rsidRDefault="00A975C9" w:rsidP="00F8728E">
      <w:pPr>
        <w:spacing w:before="120" w:after="0" w:line="240" w:lineRule="auto"/>
        <w:jc w:val="both"/>
        <w:rPr>
          <w:rFonts w:cstheme="minorHAnsi"/>
        </w:rPr>
      </w:pPr>
      <w:r w:rsidRPr="004940CD">
        <w:rPr>
          <w:rFonts w:cstheme="minorHAnsi"/>
        </w:rPr>
        <w:t>« Dieu créa l’homme à son image, à l’image de Dieu il le créa, il les créa homme et femme. » (</w:t>
      </w:r>
      <w:proofErr w:type="spellStart"/>
      <w:r w:rsidRPr="004940CD">
        <w:rPr>
          <w:rFonts w:cstheme="minorHAnsi"/>
        </w:rPr>
        <w:t>Gn</w:t>
      </w:r>
      <w:proofErr w:type="spellEnd"/>
      <w:r w:rsidRPr="004940CD">
        <w:rPr>
          <w:rFonts w:cstheme="minorHAnsi"/>
        </w:rPr>
        <w:t xml:space="preserve"> 1,27)</w:t>
      </w:r>
      <w:r w:rsidR="00100CA8" w:rsidRPr="004940CD">
        <w:rPr>
          <w:rFonts w:cstheme="minorHAnsi"/>
        </w:rPr>
        <w:tab/>
      </w:r>
      <w:r w:rsidR="00100CA8" w:rsidRPr="004940CD">
        <w:rPr>
          <w:rFonts w:cstheme="minorHAnsi"/>
        </w:rPr>
        <w:br/>
      </w:r>
      <w:r w:rsidR="00F70D87" w:rsidRPr="004940CD">
        <w:rPr>
          <w:rFonts w:cstheme="minorHAnsi"/>
        </w:rPr>
        <w:t>Le mot «</w:t>
      </w:r>
      <w:r w:rsidR="00FD5ECF" w:rsidRPr="004940CD">
        <w:rPr>
          <w:rFonts w:cstheme="minorHAnsi"/>
        </w:rPr>
        <w:t xml:space="preserve"> </w:t>
      </w:r>
      <w:r w:rsidR="00F70D87" w:rsidRPr="004940CD">
        <w:rPr>
          <w:rFonts w:cstheme="minorHAnsi"/>
        </w:rPr>
        <w:t>homme</w:t>
      </w:r>
      <w:r w:rsidR="00FD5ECF" w:rsidRPr="004940CD">
        <w:rPr>
          <w:rFonts w:cstheme="minorHAnsi"/>
        </w:rPr>
        <w:t xml:space="preserve"> </w:t>
      </w:r>
      <w:r w:rsidR="00F70D87" w:rsidRPr="004940CD">
        <w:rPr>
          <w:rFonts w:cstheme="minorHAnsi"/>
        </w:rPr>
        <w:t xml:space="preserve">» du v. 27a est </w:t>
      </w:r>
      <w:proofErr w:type="spellStart"/>
      <w:r w:rsidR="00F70D87" w:rsidRPr="004940CD">
        <w:rPr>
          <w:rFonts w:cstheme="minorHAnsi"/>
        </w:rPr>
        <w:t>adam</w:t>
      </w:r>
      <w:proofErr w:type="spellEnd"/>
      <w:r w:rsidR="00F70D87" w:rsidRPr="004940CD">
        <w:rPr>
          <w:rFonts w:cstheme="minorHAnsi"/>
        </w:rPr>
        <w:t xml:space="preserve"> (avec l'article), c'est l'homme indifférencié, bien distinct</w:t>
      </w:r>
      <w:r w:rsidR="00FB278D" w:rsidRPr="004940CD">
        <w:rPr>
          <w:rFonts w:cstheme="minorHAnsi"/>
        </w:rPr>
        <w:t xml:space="preserve"> </w:t>
      </w:r>
      <w:r w:rsidR="00F70D87" w:rsidRPr="004940CD">
        <w:rPr>
          <w:rFonts w:cstheme="minorHAnsi"/>
        </w:rPr>
        <w:t>du terme employé en 27</w:t>
      </w:r>
      <w:proofErr w:type="gramStart"/>
      <w:r w:rsidR="00F70D87" w:rsidRPr="004940CD">
        <w:rPr>
          <w:rFonts w:cstheme="minorHAnsi"/>
        </w:rPr>
        <w:t>c:</w:t>
      </w:r>
      <w:proofErr w:type="gramEnd"/>
      <w:r w:rsidR="00F70D87" w:rsidRPr="004940CD">
        <w:rPr>
          <w:rFonts w:cstheme="minorHAnsi"/>
        </w:rPr>
        <w:t xml:space="preserve"> </w:t>
      </w:r>
      <w:proofErr w:type="spellStart"/>
      <w:r w:rsidR="00F70D87" w:rsidRPr="004940CD">
        <w:rPr>
          <w:rFonts w:cstheme="minorHAnsi"/>
        </w:rPr>
        <w:t>zakar</w:t>
      </w:r>
      <w:proofErr w:type="spellEnd"/>
      <w:r w:rsidR="00F70D87" w:rsidRPr="004940CD">
        <w:rPr>
          <w:rFonts w:cstheme="minorHAnsi"/>
        </w:rPr>
        <w:t xml:space="preserve">, qui dit la masculinité, tandis que la féminité est indiquée par </w:t>
      </w:r>
      <w:proofErr w:type="spellStart"/>
      <w:r w:rsidR="00F70D87" w:rsidRPr="004940CD">
        <w:rPr>
          <w:rFonts w:cstheme="minorHAnsi"/>
        </w:rPr>
        <w:t>neqevah</w:t>
      </w:r>
      <w:proofErr w:type="spellEnd"/>
      <w:r w:rsidR="00F70D87" w:rsidRPr="004940CD">
        <w:rPr>
          <w:rFonts w:cstheme="minorHAnsi"/>
        </w:rPr>
        <w:t xml:space="preserve"> .</w:t>
      </w:r>
      <w:r w:rsidR="00FB278D" w:rsidRPr="004940CD">
        <w:rPr>
          <w:rFonts w:cstheme="minorHAnsi"/>
        </w:rPr>
        <w:tab/>
      </w:r>
      <w:r w:rsidR="00FB5879" w:rsidRPr="004940CD">
        <w:rPr>
          <w:rFonts w:cstheme="minorHAnsi"/>
        </w:rPr>
        <w:tab/>
      </w:r>
      <w:r w:rsidR="00FB5879" w:rsidRPr="004940CD">
        <w:rPr>
          <w:rFonts w:cstheme="minorHAnsi"/>
        </w:rPr>
        <w:br/>
      </w:r>
      <w:r w:rsidRPr="004940CD">
        <w:rPr>
          <w:rFonts w:cstheme="minorHAnsi"/>
        </w:rPr>
        <w:t>« Alors le Seigneur Dieu modela l’homme avec la poussière tirée du sol ; il insuffla dans ses narines le souffle de vie, et l’homme devint un être vivant. » (</w:t>
      </w:r>
      <w:proofErr w:type="spellStart"/>
      <w:r w:rsidRPr="004940CD">
        <w:rPr>
          <w:rFonts w:cstheme="minorHAnsi"/>
        </w:rPr>
        <w:t>Gn</w:t>
      </w:r>
      <w:proofErr w:type="spellEnd"/>
      <w:r w:rsidRPr="004940CD">
        <w:rPr>
          <w:rFonts w:cstheme="minorHAnsi"/>
        </w:rPr>
        <w:t xml:space="preserve"> 2,7)</w:t>
      </w:r>
      <w:r w:rsidR="00FD5ECF" w:rsidRPr="004940CD">
        <w:rPr>
          <w:rFonts w:cstheme="minorHAnsi"/>
        </w:rPr>
        <w:t xml:space="preserve"> </w:t>
      </w:r>
      <w:proofErr w:type="gramStart"/>
      <w:r w:rsidRPr="004940CD">
        <w:rPr>
          <w:rFonts w:cstheme="minorHAnsi"/>
        </w:rPr>
        <w:t>«  Avec</w:t>
      </w:r>
      <w:proofErr w:type="gramEnd"/>
      <w:r w:rsidRPr="004940CD">
        <w:rPr>
          <w:rFonts w:cstheme="minorHAnsi"/>
        </w:rPr>
        <w:t xml:space="preserve"> la côte qu’il avait prise à l’homme, il façonna une femme et il l’amena vers l’homme. L’homme dit alors : « Cette fois-ci, voilà l’os de mes os et la chair de ma chair ! On l’appellera femme – </w:t>
      </w:r>
      <w:proofErr w:type="spellStart"/>
      <w:r w:rsidRPr="004940CD">
        <w:rPr>
          <w:rFonts w:cstheme="minorHAnsi"/>
        </w:rPr>
        <w:t>Ishsha</w:t>
      </w:r>
      <w:proofErr w:type="spellEnd"/>
      <w:r w:rsidRPr="004940CD">
        <w:rPr>
          <w:rFonts w:cstheme="minorHAnsi"/>
        </w:rPr>
        <w:t xml:space="preserve"> –, elle qui fut tirée de l’homme – </w:t>
      </w:r>
      <w:proofErr w:type="spellStart"/>
      <w:r w:rsidRPr="004940CD">
        <w:rPr>
          <w:rFonts w:cstheme="minorHAnsi"/>
        </w:rPr>
        <w:t>Ish</w:t>
      </w:r>
      <w:proofErr w:type="spellEnd"/>
      <w:r w:rsidRPr="004940CD">
        <w:rPr>
          <w:rFonts w:cstheme="minorHAnsi"/>
        </w:rPr>
        <w:t xml:space="preserve">. ». </w:t>
      </w:r>
    </w:p>
    <w:p w14:paraId="65A13104" w14:textId="6FB3A95F" w:rsidR="00D250E0" w:rsidRPr="004940CD" w:rsidRDefault="00A975C9" w:rsidP="00F8728E">
      <w:pPr>
        <w:spacing w:before="120" w:after="0" w:line="240" w:lineRule="auto"/>
        <w:jc w:val="both"/>
        <w:rPr>
          <w:rFonts w:cstheme="minorHAnsi"/>
        </w:rPr>
      </w:pPr>
      <w:r w:rsidRPr="004940CD">
        <w:rPr>
          <w:rFonts w:cstheme="minorHAnsi"/>
        </w:rPr>
        <w:t xml:space="preserve">La différence des sexes apparaît de façon fugitive mais essentielle dans le premier récit, alors que le second récit est une narration détaillée du processus de création de l’homme puis de la femme. </w:t>
      </w:r>
      <w:r w:rsidR="00FD5ECF" w:rsidRPr="004940CD">
        <w:rPr>
          <w:rFonts w:cstheme="minorHAnsi"/>
        </w:rPr>
        <w:t>Dans les deux cas, e</w:t>
      </w:r>
      <w:r w:rsidR="00D250E0" w:rsidRPr="004940CD">
        <w:rPr>
          <w:rFonts w:cstheme="minorHAnsi"/>
        </w:rPr>
        <w:t xml:space="preserve">lle est voulue par Dieu. </w:t>
      </w:r>
      <w:r w:rsidR="0063218B" w:rsidRPr="004940CD">
        <w:rPr>
          <w:rFonts w:cstheme="minorHAnsi"/>
        </w:rPr>
        <w:t xml:space="preserve">L’acte Créateur est un processus de séparation </w:t>
      </w:r>
      <w:r w:rsidR="00631B9E" w:rsidRPr="004940CD">
        <w:rPr>
          <w:rFonts w:cstheme="minorHAnsi"/>
        </w:rPr>
        <w:t xml:space="preserve">pour sortir de la confusion initiale </w:t>
      </w:r>
      <w:r w:rsidR="00497199" w:rsidRPr="004940CD">
        <w:rPr>
          <w:rFonts w:cstheme="minorHAnsi"/>
        </w:rPr>
        <w:t xml:space="preserve">et </w:t>
      </w:r>
      <w:r w:rsidR="00776EDB" w:rsidRPr="004940CD">
        <w:rPr>
          <w:rFonts w:cstheme="minorHAnsi"/>
        </w:rPr>
        <w:t xml:space="preserve">donner une forme, une substance, </w:t>
      </w:r>
      <w:r w:rsidR="00497199" w:rsidRPr="004940CD">
        <w:rPr>
          <w:rFonts w:cstheme="minorHAnsi"/>
        </w:rPr>
        <w:t>construire une véritable identité</w:t>
      </w:r>
      <w:r w:rsidR="00776EDB" w:rsidRPr="004940CD">
        <w:rPr>
          <w:rFonts w:cstheme="minorHAnsi"/>
        </w:rPr>
        <w:t xml:space="preserve">. </w:t>
      </w:r>
      <w:r w:rsidR="003E04E9" w:rsidRPr="004940CD">
        <w:rPr>
          <w:rFonts w:cstheme="minorHAnsi"/>
        </w:rPr>
        <w:t>Les limites dessinent les contours d’une existence unique.</w:t>
      </w:r>
      <w:r w:rsidR="00FD5ECF" w:rsidRPr="004940CD">
        <w:rPr>
          <w:rFonts w:cstheme="minorHAnsi"/>
        </w:rPr>
        <w:tab/>
      </w:r>
    </w:p>
    <w:p w14:paraId="6E21AD17" w14:textId="18076B7F" w:rsidR="00A50ED4" w:rsidRPr="004940CD" w:rsidRDefault="00FD5ECF" w:rsidP="00F8728E">
      <w:pPr>
        <w:pStyle w:val="Paragraphedeliste"/>
        <w:numPr>
          <w:ilvl w:val="0"/>
          <w:numId w:val="33"/>
        </w:numPr>
        <w:spacing w:before="120" w:after="0" w:line="240" w:lineRule="auto"/>
        <w:contextualSpacing w:val="0"/>
        <w:jc w:val="both"/>
        <w:rPr>
          <w:rFonts w:cstheme="minorHAnsi"/>
          <w:b/>
          <w:bCs/>
        </w:rPr>
      </w:pPr>
      <w:r w:rsidRPr="004940CD">
        <w:rPr>
          <w:rFonts w:cstheme="minorHAnsi"/>
          <w:b/>
          <w:bCs/>
        </w:rPr>
        <w:t xml:space="preserve">Homme et femme : </w:t>
      </w:r>
      <w:r w:rsidR="002F37E6" w:rsidRPr="004940CD">
        <w:rPr>
          <w:rFonts w:cstheme="minorHAnsi"/>
          <w:b/>
          <w:bCs/>
        </w:rPr>
        <w:t>une déf</w:t>
      </w:r>
      <w:r w:rsidRPr="004940CD">
        <w:rPr>
          <w:rFonts w:cstheme="minorHAnsi"/>
          <w:b/>
          <w:bCs/>
        </w:rPr>
        <w:t>inition</w:t>
      </w:r>
      <w:r w:rsidR="002F37E6" w:rsidRPr="004940CD">
        <w:rPr>
          <w:rFonts w:cstheme="minorHAnsi"/>
          <w:b/>
          <w:bCs/>
        </w:rPr>
        <w:t xml:space="preserve"> de l’être humai</w:t>
      </w:r>
      <w:r w:rsidR="006A4708" w:rsidRPr="004940CD">
        <w:rPr>
          <w:rFonts w:cstheme="minorHAnsi"/>
          <w:b/>
          <w:bCs/>
        </w:rPr>
        <w:t>n</w:t>
      </w:r>
      <w:r w:rsidR="00B20C6C" w:rsidRPr="004940CD">
        <w:rPr>
          <w:rFonts w:cstheme="minorHAnsi"/>
          <w:b/>
          <w:bCs/>
        </w:rPr>
        <w:t xml:space="preserve"> – </w:t>
      </w:r>
      <w:r w:rsidR="00A50ED4" w:rsidRPr="004940CD">
        <w:rPr>
          <w:rFonts w:cstheme="minorHAnsi"/>
          <w:b/>
          <w:bCs/>
        </w:rPr>
        <w:t xml:space="preserve">La découverte de l’altérité nous constitue </w:t>
      </w:r>
    </w:p>
    <w:p w14:paraId="04E0C9E4" w14:textId="3EADF4FD" w:rsidR="00FD5ECF" w:rsidRPr="004940CD" w:rsidRDefault="00FB6F2B" w:rsidP="00F8728E">
      <w:pPr>
        <w:spacing w:before="120" w:after="0" w:line="240" w:lineRule="auto"/>
        <w:jc w:val="both"/>
        <w:rPr>
          <w:rFonts w:cstheme="minorHAnsi"/>
        </w:rPr>
      </w:pPr>
      <w:r w:rsidRPr="004940CD">
        <w:rPr>
          <w:rFonts w:cstheme="minorHAnsi"/>
        </w:rPr>
        <w:t>L’union de l’homme et de la femme est découverte d’une altérité. Découvrant l’un et l’autre l’image de Dieu, l’homme et la femme sont conduits l’un par l’autre à un dépassement de soi. Pour rejoindre l’autre</w:t>
      </w:r>
      <w:r w:rsidR="00FD5ECF" w:rsidRPr="004940CD">
        <w:rPr>
          <w:rFonts w:cstheme="minorHAnsi"/>
        </w:rPr>
        <w:t>,</w:t>
      </w:r>
      <w:r w:rsidRPr="004940CD">
        <w:rPr>
          <w:rFonts w:cstheme="minorHAnsi"/>
        </w:rPr>
        <w:t xml:space="preserve"> il faut sortir de soi-même comme l’Epouse qui sort de sa chambre pour chercher l’Epoux qui a disparu.</w:t>
      </w:r>
      <w:r w:rsidR="00FD5ECF" w:rsidRPr="004940CD">
        <w:rPr>
          <w:rFonts w:cstheme="minorHAnsi"/>
        </w:rPr>
        <w:tab/>
      </w:r>
    </w:p>
    <w:p w14:paraId="1A1E6D14" w14:textId="6B711165" w:rsidR="009F7DCF" w:rsidRPr="004940CD" w:rsidRDefault="003B42E1" w:rsidP="00F8728E">
      <w:pPr>
        <w:spacing w:before="120" w:after="0" w:line="240" w:lineRule="auto"/>
        <w:jc w:val="both"/>
        <w:rPr>
          <w:rFonts w:cstheme="minorHAnsi"/>
        </w:rPr>
      </w:pPr>
      <w:r w:rsidRPr="004940CD">
        <w:rPr>
          <w:rFonts w:cstheme="minorHAnsi"/>
        </w:rPr>
        <w:t xml:space="preserve">Saint Jean-Paul II </w:t>
      </w:r>
      <w:r w:rsidR="00753B71" w:rsidRPr="004940CD">
        <w:rPr>
          <w:rFonts w:cstheme="minorHAnsi"/>
        </w:rPr>
        <w:t>-&gt;</w:t>
      </w:r>
      <w:r w:rsidRPr="004940CD">
        <w:rPr>
          <w:rFonts w:cstheme="minorHAnsi"/>
        </w:rPr>
        <w:t xml:space="preserve"> la solitude humaine préexiste à la distinction des sexes « il n’est pas bon que l’homme soit seul » (</w:t>
      </w:r>
      <w:proofErr w:type="spellStart"/>
      <w:r w:rsidRPr="004940CD">
        <w:rPr>
          <w:rFonts w:cstheme="minorHAnsi"/>
        </w:rPr>
        <w:t>Gn</w:t>
      </w:r>
      <w:proofErr w:type="spellEnd"/>
      <w:r w:rsidRPr="004940CD">
        <w:rPr>
          <w:rFonts w:cstheme="minorHAnsi"/>
        </w:rPr>
        <w:t xml:space="preserve"> 2,18). Lorsqu’Adam voit pour la première fois la femme, naît la joie. L’homogénéité des deux êtres est la condition de la joie partagée. Dans l’innocence originelle, la nudité révèle l’homme à la femme et la femme à l’homme, les révèle dans leur humanité et dans leur différence sexuelle, comme personnes, sans qu’il y ait séparation entre le sensible et le spirituel, entre le corps vu et la personne. Le corps permet donc la manifestation de la personne </w:t>
      </w:r>
      <w:proofErr w:type="gramStart"/>
      <w:r w:rsidRPr="004940CD">
        <w:rPr>
          <w:rFonts w:cstheme="minorHAnsi"/>
        </w:rPr>
        <w:t>toute</w:t>
      </w:r>
      <w:proofErr w:type="gramEnd"/>
      <w:r w:rsidR="00FD5ECF" w:rsidRPr="004940CD">
        <w:rPr>
          <w:rFonts w:cstheme="minorHAnsi"/>
        </w:rPr>
        <w:t xml:space="preserve"> e</w:t>
      </w:r>
      <w:r w:rsidRPr="004940CD">
        <w:rPr>
          <w:rFonts w:cstheme="minorHAnsi"/>
        </w:rPr>
        <w:t>ntière, car il est fondement de la perception et non simple moyen pour celle-ci. La nudité est plénitude et simplicité de la vision, qui participe de la vision que le Créateur a de sa créature. Dans la plénitude de compréhension du corps sexué, ils sont donnés l’un à l’autre comme personnes, sans aucune réduction de l’autre, surtout pas une réduction à l’objet. L’homme révèle à la femme, et la femme à l’homme leur commune humanité et leur union en celle-ci, dans leur rapport au Créateur.</w:t>
      </w:r>
      <w:r w:rsidR="009F7DCF" w:rsidRPr="004940CD">
        <w:rPr>
          <w:rFonts w:cstheme="minorHAnsi"/>
        </w:rPr>
        <w:t xml:space="preserve"> La différence sexuelle est posée d’abord, elle est première par rapport à l’identité de l’un et l’autre sexe. Je ne peux me comprendre qu’en référence à l’autre sexe. Cette différence ne fait pas l’objet d’un savoir clos qui la maîtriserait, mais d’une révélation qui se donne dans la relation elle-même. </w:t>
      </w:r>
    </w:p>
    <w:p w14:paraId="3F07E7F6" w14:textId="226F363E" w:rsidR="00E34148" w:rsidRPr="004940CD" w:rsidRDefault="00E34148" w:rsidP="00F8728E">
      <w:pPr>
        <w:spacing w:before="120" w:after="0" w:line="240" w:lineRule="auto"/>
        <w:jc w:val="both"/>
        <w:rPr>
          <w:rFonts w:cstheme="minorHAnsi"/>
        </w:rPr>
      </w:pPr>
      <w:r w:rsidRPr="004940CD">
        <w:rPr>
          <w:rFonts w:cstheme="minorHAnsi"/>
        </w:rPr>
        <w:lastRenderedPageBreak/>
        <w:t>Toute différence est source de sens. La différence des sexes d’une manière éminente, incontournable, irréductible. Pour Emmanuel Levinas, la différence sexuelle est la plus primordiale, la plus universelle et c’est par elle que nous accédons à toutes les autres. Il faut apprendre à la déchiffrer, d’autant que nous savons que toute différence est souvent vécue comme une épreuve car elle peut être détournée au profit d’un rapport de force</w:t>
      </w:r>
      <w:r w:rsidR="009F7DCF" w:rsidRPr="004940CD">
        <w:rPr>
          <w:rFonts w:cstheme="minorHAnsi"/>
        </w:rPr>
        <w:t xml:space="preserve"> </w:t>
      </w:r>
      <w:r w:rsidRPr="004940CD">
        <w:rPr>
          <w:rFonts w:cstheme="minorHAnsi"/>
        </w:rPr>
        <w:t xml:space="preserve">et conduire au repli sur sa particularité. </w:t>
      </w:r>
      <w:r w:rsidR="00713595" w:rsidRPr="004940CD">
        <w:rPr>
          <w:rFonts w:cstheme="minorHAnsi"/>
        </w:rPr>
        <w:t>L'homme n'est pas un individu au milieu des autres, il s'éveille et grandit dans une relation avec un (et plusieurs) vis-à-vis : il n’est jamais un « moi » sans un « toi » qui révèle son humanité. La relation est constitutive de l'être humain.</w:t>
      </w:r>
      <w:r w:rsidR="009F7DCF" w:rsidRPr="004940CD">
        <w:rPr>
          <w:rFonts w:cstheme="minorHAnsi"/>
        </w:rPr>
        <w:t xml:space="preserve"> </w:t>
      </w:r>
      <w:r w:rsidRPr="004940CD">
        <w:rPr>
          <w:rFonts w:cstheme="minorHAnsi"/>
        </w:rPr>
        <w:t xml:space="preserve">Il y a </w:t>
      </w:r>
      <w:r w:rsidRPr="004940CD">
        <w:rPr>
          <w:rFonts w:cstheme="minorHAnsi"/>
          <w:u w:val="single"/>
        </w:rPr>
        <w:t>une seule humanité</w:t>
      </w:r>
      <w:r w:rsidRPr="004940CD">
        <w:rPr>
          <w:rFonts w:cstheme="minorHAnsi"/>
        </w:rPr>
        <w:t xml:space="preserve"> dont la caractéristique fondamentale, la nature</w:t>
      </w:r>
      <w:r w:rsidR="009F7DCF" w:rsidRPr="004940CD">
        <w:rPr>
          <w:rFonts w:cstheme="minorHAnsi"/>
        </w:rPr>
        <w:t>,</w:t>
      </w:r>
      <w:r w:rsidRPr="004940CD">
        <w:rPr>
          <w:rFonts w:cstheme="minorHAnsi"/>
        </w:rPr>
        <w:t xml:space="preserve"> est d’être sexuée, intrinsèquement différenciée. C’est donc une différence qui n’oppose pas mais qui pose une limite en vue de la communion. La moitié de l’humanité restera à jamais pour moi inconnaissable de l’intérieur, mystérieuse. Je dois renoncer à tout connaître, à tout vivre, je ne serai jamais toute l’humanité. Je dois accepter cette limite, y consentir pour entrer pleinement dans ma vocation profonde, particulière. </w:t>
      </w:r>
    </w:p>
    <w:p w14:paraId="11107291" w14:textId="5A75913B" w:rsidR="00E34148" w:rsidRPr="004940CD" w:rsidRDefault="002B4A9F" w:rsidP="00F8728E">
      <w:pPr>
        <w:spacing w:before="120" w:after="0" w:line="240" w:lineRule="auto"/>
        <w:jc w:val="both"/>
        <w:rPr>
          <w:rFonts w:cstheme="minorHAnsi"/>
        </w:rPr>
      </w:pPr>
      <w:r w:rsidRPr="004940CD">
        <w:rPr>
          <w:rFonts w:cstheme="minorHAnsi"/>
        </w:rPr>
        <w:t xml:space="preserve">La relation conjugale est </w:t>
      </w:r>
      <w:r w:rsidR="007B6F6A" w:rsidRPr="004940CD">
        <w:rPr>
          <w:rFonts w:cstheme="minorHAnsi"/>
        </w:rPr>
        <w:t>ains</w:t>
      </w:r>
      <w:r w:rsidRPr="004940CD">
        <w:rPr>
          <w:rFonts w:cstheme="minorHAnsi"/>
        </w:rPr>
        <w:t>i relation essentielle de l’humanité et fondement de toute relation humaine. « Cette société de l’homme et de la femme est l’expression première de la communion des personnes. Car l’homme de par sa nature profonde est un être social, et, sans relations avec autrui, il ne peut vivre ni épanouir ses qualité</w:t>
      </w:r>
      <w:r w:rsidR="009F7DCF" w:rsidRPr="004940CD">
        <w:rPr>
          <w:rFonts w:cstheme="minorHAnsi"/>
        </w:rPr>
        <w:t>s </w:t>
      </w:r>
      <w:proofErr w:type="gramStart"/>
      <w:r w:rsidR="009F7DCF" w:rsidRPr="004940CD">
        <w:rPr>
          <w:rFonts w:cstheme="minorHAnsi"/>
        </w:rPr>
        <w:t>»</w:t>
      </w:r>
      <w:r w:rsidRPr="004940CD">
        <w:rPr>
          <w:rFonts w:cstheme="minorHAnsi"/>
        </w:rPr>
        <w:t>  (</w:t>
      </w:r>
      <w:proofErr w:type="gramEnd"/>
      <w:r w:rsidRPr="004940CD">
        <w:rPr>
          <w:rFonts w:cstheme="minorHAnsi"/>
        </w:rPr>
        <w:t xml:space="preserve">Vatican II - </w:t>
      </w:r>
      <w:proofErr w:type="spellStart"/>
      <w:r w:rsidRPr="004940CD">
        <w:rPr>
          <w:rFonts w:cstheme="minorHAnsi"/>
          <w:i/>
          <w:iCs/>
        </w:rPr>
        <w:t>Gaudium</w:t>
      </w:r>
      <w:proofErr w:type="spellEnd"/>
      <w:r w:rsidRPr="004940CD">
        <w:rPr>
          <w:rFonts w:cstheme="minorHAnsi"/>
          <w:i/>
          <w:iCs/>
        </w:rPr>
        <w:t xml:space="preserve"> et </w:t>
      </w:r>
      <w:proofErr w:type="spellStart"/>
      <w:r w:rsidRPr="004940CD">
        <w:rPr>
          <w:rFonts w:cstheme="minorHAnsi"/>
          <w:i/>
          <w:iCs/>
        </w:rPr>
        <w:t>Spes</w:t>
      </w:r>
      <w:proofErr w:type="spellEnd"/>
      <w:r w:rsidRPr="004940CD">
        <w:rPr>
          <w:rFonts w:cstheme="minorHAnsi"/>
        </w:rPr>
        <w:t>).</w:t>
      </w:r>
    </w:p>
    <w:p w14:paraId="12C874D6" w14:textId="4C55E108" w:rsidR="005D3D38" w:rsidRPr="004940CD" w:rsidRDefault="003B42E1" w:rsidP="00F8728E">
      <w:pPr>
        <w:pStyle w:val="Paragraphedeliste"/>
        <w:numPr>
          <w:ilvl w:val="0"/>
          <w:numId w:val="33"/>
        </w:numPr>
        <w:spacing w:before="120" w:after="0" w:line="240" w:lineRule="auto"/>
        <w:contextualSpacing w:val="0"/>
        <w:jc w:val="both"/>
        <w:rPr>
          <w:rFonts w:cstheme="minorHAnsi"/>
          <w:b/>
          <w:bCs/>
        </w:rPr>
      </w:pPr>
      <w:r w:rsidRPr="004940CD">
        <w:rPr>
          <w:rFonts w:cstheme="minorHAnsi"/>
          <w:b/>
          <w:bCs/>
        </w:rPr>
        <w:t>A l’image de Dieu</w:t>
      </w:r>
      <w:r w:rsidR="009F7DCF" w:rsidRPr="004940CD">
        <w:rPr>
          <w:rFonts w:cstheme="minorHAnsi"/>
          <w:b/>
          <w:bCs/>
        </w:rPr>
        <w:t xml:space="preserve"> dans l’égalité des deux pôles </w:t>
      </w:r>
    </w:p>
    <w:p w14:paraId="2A28A0F1" w14:textId="7C447263" w:rsidR="00186AFA" w:rsidRPr="004940CD" w:rsidRDefault="00CC0A87" w:rsidP="00F8728E">
      <w:pPr>
        <w:spacing w:before="120" w:after="0" w:line="240" w:lineRule="auto"/>
        <w:jc w:val="both"/>
        <w:rPr>
          <w:rFonts w:cstheme="minorHAnsi"/>
        </w:rPr>
      </w:pPr>
      <w:r w:rsidRPr="004940CD">
        <w:rPr>
          <w:rFonts w:cstheme="minorHAnsi"/>
        </w:rPr>
        <w:t>Didyme l’aveugle -&gt; consubstantialité de l’homme et la femme</w:t>
      </w:r>
      <w:r w:rsidR="009F7DCF" w:rsidRPr="004940CD">
        <w:rPr>
          <w:rFonts w:cstheme="minorHAnsi"/>
        </w:rPr>
        <w:t> :</w:t>
      </w:r>
      <w:r w:rsidRPr="004940CD">
        <w:rPr>
          <w:rFonts w:cstheme="minorHAnsi"/>
        </w:rPr>
        <w:t xml:space="preserve"> (il </w:t>
      </w:r>
      <w:r w:rsidRPr="004940CD">
        <w:rPr>
          <w:rFonts w:cstheme="minorHAnsi"/>
          <w:i/>
          <w:iCs/>
        </w:rPr>
        <w:t>le</w:t>
      </w:r>
      <w:r w:rsidRPr="004940CD">
        <w:rPr>
          <w:rFonts w:cstheme="minorHAnsi"/>
        </w:rPr>
        <w:t xml:space="preserve"> fit, il </w:t>
      </w:r>
      <w:r w:rsidRPr="004940CD">
        <w:rPr>
          <w:rFonts w:cstheme="minorHAnsi"/>
          <w:i/>
          <w:iCs/>
        </w:rPr>
        <w:t xml:space="preserve">les </w:t>
      </w:r>
      <w:r w:rsidRPr="004940CD">
        <w:rPr>
          <w:rFonts w:cstheme="minorHAnsi"/>
        </w:rPr>
        <w:t xml:space="preserve">fit) et donc même capacités, même image. </w:t>
      </w:r>
      <w:r w:rsidR="004940CD" w:rsidRPr="004940CD">
        <w:rPr>
          <w:rFonts w:cstheme="minorHAnsi"/>
        </w:rPr>
        <w:tab/>
      </w:r>
      <w:r w:rsidR="004940CD" w:rsidRPr="004940CD">
        <w:rPr>
          <w:rFonts w:cstheme="minorHAnsi"/>
        </w:rPr>
        <w:br/>
      </w:r>
      <w:r w:rsidR="00186AFA" w:rsidRPr="004940CD">
        <w:rPr>
          <w:rFonts w:cstheme="minorHAnsi"/>
        </w:rPr>
        <w:t xml:space="preserve">Dans la Bible, être homme et être femme est directement mis en relation avec « être à l’image de Dieu ». </w:t>
      </w:r>
      <w:r w:rsidR="00FD5ECF" w:rsidRPr="004940CD">
        <w:rPr>
          <w:rFonts w:cstheme="minorHAnsi"/>
        </w:rPr>
        <w:t xml:space="preserve">C’est la communion de joie qui manifeste au mieux qu’étant homme et femme, l’être humain est créé à l’image de Dieu, dans un rapport filial à son amour créateur. </w:t>
      </w:r>
      <w:r w:rsidR="009F7DCF" w:rsidRPr="004940CD">
        <w:rPr>
          <w:rFonts w:cstheme="minorHAnsi"/>
        </w:rPr>
        <w:t>Pourtant l</w:t>
      </w:r>
      <w:r w:rsidR="00186AFA" w:rsidRPr="004940CD">
        <w:rPr>
          <w:rFonts w:cstheme="minorHAnsi"/>
        </w:rPr>
        <w:t xml:space="preserve">e Dieu de la Bible n’est pas sexué. </w:t>
      </w:r>
      <w:r w:rsidR="009F7DCF" w:rsidRPr="004940CD">
        <w:rPr>
          <w:rFonts w:cstheme="minorHAnsi"/>
        </w:rPr>
        <w:t>Certes les i</w:t>
      </w:r>
      <w:r w:rsidR="002939F6" w:rsidRPr="004940CD">
        <w:rPr>
          <w:rFonts w:cstheme="minorHAnsi"/>
        </w:rPr>
        <w:t xml:space="preserve">mages de Dieu </w:t>
      </w:r>
      <w:r w:rsidR="009F7DCF" w:rsidRPr="004940CD">
        <w:rPr>
          <w:rFonts w:cstheme="minorHAnsi"/>
        </w:rPr>
        <w:t xml:space="preserve">sont principalement </w:t>
      </w:r>
      <w:r w:rsidR="002939F6" w:rsidRPr="004940CD">
        <w:rPr>
          <w:rFonts w:cstheme="minorHAnsi"/>
        </w:rPr>
        <w:t xml:space="preserve">masculines mais </w:t>
      </w:r>
      <w:r w:rsidR="009F7DCF" w:rsidRPr="004940CD">
        <w:rPr>
          <w:rFonts w:cstheme="minorHAnsi"/>
        </w:rPr>
        <w:t xml:space="preserve">il y a </w:t>
      </w:r>
      <w:r w:rsidR="002939F6" w:rsidRPr="004940CD">
        <w:rPr>
          <w:rFonts w:cstheme="minorHAnsi"/>
        </w:rPr>
        <w:t xml:space="preserve">aussi des images féminines : le mot qui exprime la tendresse compatissante qui ébranle Dieu jusque dans ses entrailles « </w:t>
      </w:r>
      <w:proofErr w:type="spellStart"/>
      <w:r w:rsidR="002939F6" w:rsidRPr="004940CD">
        <w:rPr>
          <w:rFonts w:cstheme="minorHAnsi"/>
        </w:rPr>
        <w:t>rahanim</w:t>
      </w:r>
      <w:proofErr w:type="spellEnd"/>
      <w:r w:rsidR="002939F6" w:rsidRPr="004940CD">
        <w:rPr>
          <w:rFonts w:cstheme="minorHAnsi"/>
        </w:rPr>
        <w:t xml:space="preserve"> » provient du sein maternel « </w:t>
      </w:r>
      <w:proofErr w:type="spellStart"/>
      <w:r w:rsidR="002939F6" w:rsidRPr="004940CD">
        <w:rPr>
          <w:rFonts w:cstheme="minorHAnsi"/>
        </w:rPr>
        <w:t>rehem</w:t>
      </w:r>
      <w:proofErr w:type="spellEnd"/>
      <w:r w:rsidR="002939F6" w:rsidRPr="004940CD">
        <w:rPr>
          <w:rFonts w:cstheme="minorHAnsi"/>
        </w:rPr>
        <w:t xml:space="preserve"> », la promesse au chapitre 66 d’Isaïe utilise le symbolisme de l’accouchement (v 7-9), de l’allaitement (v 11), de l’éducation maternelle (v 12) et de la consolation maternelle « comme un fils que sa mère console, moi aussi je vous consolerai ».</w:t>
      </w:r>
      <w:r w:rsidR="009F7DCF" w:rsidRPr="004940CD">
        <w:rPr>
          <w:rFonts w:cstheme="minorHAnsi"/>
        </w:rPr>
        <w:t xml:space="preserve"> Ni </w:t>
      </w:r>
      <w:r w:rsidR="00186AFA" w:rsidRPr="004940CD">
        <w:rPr>
          <w:rFonts w:cstheme="minorHAnsi"/>
        </w:rPr>
        <w:t xml:space="preserve">le masculin, ni le féminin ne suffisent à dire Dieu. Mais si Dieu n’est pas sexué, son image l’est : tel est le paradoxe. La différence sexuelle serait alors un indice de la transcendance : Dieu est le Tout-Autre, « l’au-delà de tout » (Saint Grégoire de </w:t>
      </w:r>
      <w:proofErr w:type="spellStart"/>
      <w:r w:rsidR="00186AFA" w:rsidRPr="004940CD">
        <w:rPr>
          <w:rFonts w:cstheme="minorHAnsi"/>
        </w:rPr>
        <w:t>Naziance</w:t>
      </w:r>
      <w:proofErr w:type="spellEnd"/>
      <w:r w:rsidR="00C22F71" w:rsidRPr="004940CD">
        <w:rPr>
          <w:rFonts w:cstheme="minorHAnsi"/>
        </w:rPr>
        <w:t>).</w:t>
      </w:r>
      <w:r w:rsidR="00186AFA" w:rsidRPr="004940CD">
        <w:rPr>
          <w:rFonts w:cstheme="minorHAnsi"/>
        </w:rPr>
        <w:t xml:space="preserve"> </w:t>
      </w:r>
    </w:p>
    <w:p w14:paraId="7FF3FEFA" w14:textId="667095DF" w:rsidR="00FB68E0" w:rsidRPr="004940CD" w:rsidRDefault="0024288C" w:rsidP="00F8728E">
      <w:pPr>
        <w:spacing w:before="120" w:after="0" w:line="240" w:lineRule="auto"/>
        <w:jc w:val="both"/>
        <w:rPr>
          <w:rFonts w:cstheme="minorHAnsi"/>
        </w:rPr>
      </w:pPr>
      <w:r w:rsidRPr="004940CD">
        <w:rPr>
          <w:rFonts w:cstheme="minorHAnsi"/>
        </w:rPr>
        <w:t>L</w:t>
      </w:r>
      <w:r w:rsidR="0047682E" w:rsidRPr="004940CD">
        <w:rPr>
          <w:rFonts w:cstheme="minorHAnsi"/>
        </w:rPr>
        <w:t>’expression « à l’image de Dieu il le créa, homme et femme il les créa » (</w:t>
      </w:r>
      <w:proofErr w:type="spellStart"/>
      <w:r w:rsidR="0047682E" w:rsidRPr="004940CD">
        <w:rPr>
          <w:rFonts w:cstheme="minorHAnsi"/>
        </w:rPr>
        <w:t>Gn</w:t>
      </w:r>
      <w:proofErr w:type="spellEnd"/>
      <w:r w:rsidR="0047682E" w:rsidRPr="004940CD">
        <w:rPr>
          <w:rFonts w:cstheme="minorHAnsi"/>
        </w:rPr>
        <w:t xml:space="preserve"> 1,27) vient au terme d’un processus ascendant dans l’acte créateur et ajoute un sens à </w:t>
      </w:r>
      <w:r w:rsidRPr="004940CD">
        <w:rPr>
          <w:rFonts w:cstheme="minorHAnsi"/>
        </w:rPr>
        <w:t>la</w:t>
      </w:r>
      <w:r w:rsidR="0047682E" w:rsidRPr="004940CD">
        <w:rPr>
          <w:rFonts w:cstheme="minorHAnsi"/>
        </w:rPr>
        <w:t xml:space="preserve"> polarité</w:t>
      </w:r>
      <w:r w:rsidRPr="004940CD">
        <w:rPr>
          <w:rFonts w:cstheme="minorHAnsi"/>
        </w:rPr>
        <w:t xml:space="preserve"> homme-femme</w:t>
      </w:r>
      <w:r w:rsidR="009F7DCF" w:rsidRPr="004940CD">
        <w:rPr>
          <w:rFonts w:cstheme="minorHAnsi"/>
        </w:rPr>
        <w:t> : l</w:t>
      </w:r>
      <w:r w:rsidR="0047682E" w:rsidRPr="004940CD">
        <w:rPr>
          <w:rFonts w:cstheme="minorHAnsi"/>
        </w:rPr>
        <w:t xml:space="preserve">e face à face entre Adam et Eve, </w:t>
      </w:r>
      <w:r w:rsidR="009F7DCF" w:rsidRPr="004940CD">
        <w:rPr>
          <w:rFonts w:cstheme="minorHAnsi"/>
        </w:rPr>
        <w:t>cette</w:t>
      </w:r>
      <w:r w:rsidR="0047682E" w:rsidRPr="004940CD">
        <w:rPr>
          <w:rFonts w:cstheme="minorHAnsi"/>
        </w:rPr>
        <w:t xml:space="preserve"> relation personnelle de deux sujets spirituels, la dimension nouvelle des noces et de la fécondité qu’il laisse pressentir, fait participer l’ordre humain à la vie divine. Dans la Bible, le symbolisme de la paternité et de la maternité, comme celui des noces, est employé de manière privilégiée pour exprimer l’alliance entre Dieu et son peuple. Si Adam éprouve de la joie à la vue de celle qui lui est donnée comme son « aide », c’est qu’il a besoin de ce dialogue jamais achevé entre ces deux pôles d’une même nature humaine pour s’épanouir ; or cette dépendance entre l’homme et la femme, même positive, n’est pas analogue à la gratuité de Dieu qui se donne librement un partenaire, l’homme, qui n’est nullement nécessaire à sa plénitude. </w:t>
      </w:r>
      <w:r w:rsidR="00FB68E0" w:rsidRPr="004940CD">
        <w:rPr>
          <w:rFonts w:cstheme="minorHAnsi"/>
        </w:rPr>
        <w:t>La découverte par l’homme qu’il est à l’image de Dieu ne le conduit pas à un enfermement sur lui-même mais à une ouverture sur une transcendance.</w:t>
      </w:r>
    </w:p>
    <w:p w14:paraId="751CCA87" w14:textId="41AB716D" w:rsidR="004555B0" w:rsidRPr="004940CD" w:rsidRDefault="006A4708" w:rsidP="00F8728E">
      <w:pPr>
        <w:pStyle w:val="Paragraphedeliste"/>
        <w:numPr>
          <w:ilvl w:val="0"/>
          <w:numId w:val="33"/>
        </w:numPr>
        <w:spacing w:before="120" w:after="0" w:line="240" w:lineRule="auto"/>
        <w:contextualSpacing w:val="0"/>
        <w:jc w:val="both"/>
        <w:rPr>
          <w:rFonts w:cstheme="minorHAnsi"/>
          <w:b/>
          <w:bCs/>
        </w:rPr>
      </w:pPr>
      <w:r w:rsidRPr="004940CD">
        <w:rPr>
          <w:rFonts w:cstheme="minorHAnsi"/>
          <w:b/>
          <w:bCs/>
        </w:rPr>
        <w:t>Dieu a lié les 2 finalités du couple : amour et fécondité</w:t>
      </w:r>
      <w:r w:rsidR="007A4F86" w:rsidRPr="004940CD">
        <w:rPr>
          <w:rFonts w:cstheme="minorHAnsi"/>
          <w:b/>
          <w:bCs/>
        </w:rPr>
        <w:t xml:space="preserve"> </w:t>
      </w:r>
      <w:r w:rsidR="004555B0" w:rsidRPr="004940CD">
        <w:rPr>
          <w:rFonts w:cstheme="minorHAnsi"/>
          <w:b/>
          <w:bCs/>
        </w:rPr>
        <w:tab/>
      </w:r>
    </w:p>
    <w:p w14:paraId="0BFE9ACA" w14:textId="1624A7E5" w:rsidR="00267A3F" w:rsidRPr="004940CD" w:rsidRDefault="00753FFE" w:rsidP="00F8728E">
      <w:pPr>
        <w:spacing w:before="120" w:after="0" w:line="240" w:lineRule="auto"/>
        <w:jc w:val="both"/>
        <w:rPr>
          <w:rFonts w:cstheme="minorHAnsi"/>
        </w:rPr>
      </w:pPr>
      <w:r w:rsidRPr="004940CD">
        <w:rPr>
          <w:rFonts w:cstheme="minorHAnsi"/>
        </w:rPr>
        <w:t xml:space="preserve">Augustin -&gt; une </w:t>
      </w:r>
      <w:r w:rsidR="009F7DCF" w:rsidRPr="004940CD">
        <w:rPr>
          <w:rFonts w:cstheme="minorHAnsi"/>
        </w:rPr>
        <w:t>« </w:t>
      </w:r>
      <w:r w:rsidRPr="004940CD">
        <w:rPr>
          <w:rFonts w:cstheme="minorHAnsi"/>
        </w:rPr>
        <w:t>aide</w:t>
      </w:r>
      <w:r w:rsidR="009F7DCF" w:rsidRPr="004940CD">
        <w:rPr>
          <w:rFonts w:cstheme="minorHAnsi"/>
        </w:rPr>
        <w:t> »</w:t>
      </w:r>
      <w:r w:rsidRPr="004940CD">
        <w:rPr>
          <w:rFonts w:cstheme="minorHAnsi"/>
        </w:rPr>
        <w:t xml:space="preserve"> pour l’homme, pour la fécondité.</w:t>
      </w:r>
      <w:r w:rsidRPr="004940CD">
        <w:rPr>
          <w:rFonts w:cstheme="minorHAnsi"/>
        </w:rPr>
        <w:tab/>
      </w:r>
      <w:r w:rsidR="004940CD" w:rsidRPr="004940CD">
        <w:rPr>
          <w:rFonts w:cstheme="minorHAnsi"/>
        </w:rPr>
        <w:tab/>
      </w:r>
      <w:r w:rsidR="004940CD" w:rsidRPr="004940CD">
        <w:rPr>
          <w:rFonts w:cstheme="minorHAnsi"/>
        </w:rPr>
        <w:br/>
      </w:r>
      <w:r w:rsidR="00D54327" w:rsidRPr="004940CD">
        <w:rPr>
          <w:rFonts w:cstheme="minorHAnsi"/>
        </w:rPr>
        <w:t xml:space="preserve">La création divine rattache </w:t>
      </w:r>
      <w:r w:rsidR="00CB5486" w:rsidRPr="004940CD">
        <w:rPr>
          <w:rFonts w:cstheme="minorHAnsi"/>
        </w:rPr>
        <w:t xml:space="preserve">l’homme et la femme </w:t>
      </w:r>
      <w:r w:rsidR="00D54327" w:rsidRPr="004940CD">
        <w:rPr>
          <w:rFonts w:cstheme="minorHAnsi"/>
        </w:rPr>
        <w:t>à la condition créée en général, marquée par la différence sexuelle et le cycle des reproductions</w:t>
      </w:r>
      <w:r w:rsidR="00267A3F" w:rsidRPr="004940CD">
        <w:rPr>
          <w:rFonts w:cstheme="minorHAnsi"/>
        </w:rPr>
        <w:t> : l</w:t>
      </w:r>
      <w:r w:rsidR="00A50556" w:rsidRPr="004940CD">
        <w:rPr>
          <w:rFonts w:cstheme="minorHAnsi"/>
        </w:rPr>
        <w:t>’union conjugale est appelée selon la bénédiction de Dieu (</w:t>
      </w:r>
      <w:proofErr w:type="spellStart"/>
      <w:r w:rsidR="00A50556" w:rsidRPr="004940CD">
        <w:rPr>
          <w:rFonts w:cstheme="minorHAnsi"/>
        </w:rPr>
        <w:t>Gn</w:t>
      </w:r>
      <w:proofErr w:type="spellEnd"/>
      <w:r w:rsidR="00A50556" w:rsidRPr="004940CD">
        <w:rPr>
          <w:rFonts w:cstheme="minorHAnsi"/>
        </w:rPr>
        <w:t xml:space="preserve"> 1,28) à s’ouvrir à la naissance de l’enfant. Le couple participe </w:t>
      </w:r>
      <w:r w:rsidR="00267A3F" w:rsidRPr="004940CD">
        <w:rPr>
          <w:rFonts w:cstheme="minorHAnsi"/>
        </w:rPr>
        <w:t>ainsi</w:t>
      </w:r>
      <w:r w:rsidR="00A50556" w:rsidRPr="004940CD">
        <w:rPr>
          <w:rFonts w:cstheme="minorHAnsi"/>
        </w:rPr>
        <w:t xml:space="preserve"> à la fécondité créatrice de Dieu. L’homme est présent dans le monde, homme et femme, comme sacrement de la présence divine, manifestation visible du mystère caché en Dieu, mystère de don mutuel et de communion des personnes, de libre don d’amour. </w:t>
      </w:r>
      <w:r w:rsidR="00267A3F" w:rsidRPr="004940CD">
        <w:rPr>
          <w:rFonts w:cstheme="minorHAnsi"/>
        </w:rPr>
        <w:t>« À cause de cela, l’homme quittera son père et sa mère, il s’attachera à sa femme, et tous deux ne feront plus qu’un. » (</w:t>
      </w:r>
      <w:proofErr w:type="spellStart"/>
      <w:r w:rsidR="00267A3F" w:rsidRPr="004940CD">
        <w:rPr>
          <w:rFonts w:cstheme="minorHAnsi"/>
        </w:rPr>
        <w:t>Gn</w:t>
      </w:r>
      <w:proofErr w:type="spellEnd"/>
      <w:r w:rsidR="00267A3F" w:rsidRPr="004940CD">
        <w:rPr>
          <w:rFonts w:cstheme="minorHAnsi"/>
        </w:rPr>
        <w:t xml:space="preserve"> 2, 22-24)</w:t>
      </w:r>
    </w:p>
    <w:p w14:paraId="49816745" w14:textId="4184EC6F" w:rsidR="00972465" w:rsidRPr="004940CD" w:rsidRDefault="00972465" w:rsidP="00F8728E">
      <w:pPr>
        <w:spacing w:before="120" w:after="0" w:line="240" w:lineRule="auto"/>
        <w:jc w:val="both"/>
        <w:rPr>
          <w:rFonts w:cstheme="minorHAnsi"/>
        </w:rPr>
      </w:pPr>
      <w:r w:rsidRPr="004940CD">
        <w:rPr>
          <w:rFonts w:cstheme="minorHAnsi"/>
        </w:rPr>
        <w:t xml:space="preserve">La différence vécue dans sa singularité ouvre à l’universel. Je n’accède à ma pleine humanité nécessairement sexuée, que dans la rencontre de l’autre sexe. Seule l’hétérosexualité, s’appuyant sur la différence sexuelle </w:t>
      </w:r>
      <w:r w:rsidRPr="004940CD">
        <w:rPr>
          <w:rFonts w:cstheme="minorHAnsi"/>
        </w:rPr>
        <w:lastRenderedPageBreak/>
        <w:t xml:space="preserve">ouvre à l’altérité et la médiatise. La fécondité charnelle est le fruit de l’union des différences. Le lien entre fécondité et différence reste perçu comme essentiel </w:t>
      </w:r>
      <w:r w:rsidR="000E795A" w:rsidRPr="004940CD">
        <w:rPr>
          <w:rFonts w:cstheme="minorHAnsi"/>
        </w:rPr>
        <w:t>(</w:t>
      </w:r>
      <w:proofErr w:type="spellStart"/>
      <w:r w:rsidR="000E795A" w:rsidRPr="004940CD">
        <w:rPr>
          <w:rFonts w:cstheme="minorHAnsi"/>
        </w:rPr>
        <w:t>cf</w:t>
      </w:r>
      <w:proofErr w:type="spellEnd"/>
      <w:r w:rsidR="000E795A" w:rsidRPr="004940CD">
        <w:rPr>
          <w:rFonts w:cstheme="minorHAnsi"/>
        </w:rPr>
        <w:t xml:space="preserve"> la peur du</w:t>
      </w:r>
      <w:r w:rsidRPr="004940CD">
        <w:rPr>
          <w:rFonts w:cstheme="minorHAnsi"/>
        </w:rPr>
        <w:t xml:space="preserve"> clonage</w:t>
      </w:r>
      <w:r w:rsidR="000E795A" w:rsidRPr="004940CD">
        <w:rPr>
          <w:rFonts w:cstheme="minorHAnsi"/>
        </w:rPr>
        <w:t>)</w:t>
      </w:r>
      <w:r w:rsidRPr="004940CD">
        <w:rPr>
          <w:rFonts w:cstheme="minorHAnsi"/>
        </w:rPr>
        <w:t xml:space="preserve">. La différence des générations implique la différence entre les géniteurs. Pour grandir, l’enfant a besoin de la bipolarité masculin-féminin, pour lui signifier l’humain comme pour lui dire Dieu, il lui faut l’homme et la femme. </w:t>
      </w:r>
    </w:p>
    <w:p w14:paraId="5716594B" w14:textId="6B5157AD" w:rsidR="00EC7B80" w:rsidRPr="004940CD" w:rsidRDefault="00267A3F" w:rsidP="00F8728E">
      <w:pPr>
        <w:spacing w:before="120" w:after="0" w:line="240" w:lineRule="auto"/>
        <w:jc w:val="both"/>
      </w:pPr>
      <w:r w:rsidRPr="004940CD">
        <w:rPr>
          <w:rFonts w:cstheme="minorHAnsi"/>
        </w:rPr>
        <w:t>Cependant l</w:t>
      </w:r>
      <w:r w:rsidR="008E389D" w:rsidRPr="004940CD">
        <w:rPr>
          <w:rFonts w:cstheme="minorHAnsi"/>
        </w:rPr>
        <w:t xml:space="preserve">e mariage chrétien est une vocation, </w:t>
      </w:r>
      <w:r w:rsidR="00C6083C" w:rsidRPr="004940CD">
        <w:rPr>
          <w:rFonts w:cstheme="minorHAnsi"/>
        </w:rPr>
        <w:t xml:space="preserve">il est </w:t>
      </w:r>
      <w:r w:rsidR="008E389D" w:rsidRPr="004940CD">
        <w:rPr>
          <w:rFonts w:cstheme="minorHAnsi"/>
        </w:rPr>
        <w:t>un choix</w:t>
      </w:r>
      <w:r w:rsidRPr="004940CD">
        <w:rPr>
          <w:rFonts w:cstheme="minorHAnsi"/>
        </w:rPr>
        <w:t>,</w:t>
      </w:r>
      <w:r w:rsidR="008E389D" w:rsidRPr="004940CD">
        <w:rPr>
          <w:rFonts w:cstheme="minorHAnsi"/>
        </w:rPr>
        <w:t xml:space="preserve"> pas une obligation</w:t>
      </w:r>
      <w:r w:rsidR="00895EE3" w:rsidRPr="004940CD">
        <w:rPr>
          <w:rFonts w:cstheme="minorHAnsi"/>
        </w:rPr>
        <w:t xml:space="preserve">. </w:t>
      </w:r>
      <w:r w:rsidR="00103D58" w:rsidRPr="004940CD">
        <w:rPr>
          <w:rFonts w:cstheme="minorHAnsi"/>
        </w:rPr>
        <w:t>T</w:t>
      </w:r>
      <w:r w:rsidR="00811CBE" w:rsidRPr="004940CD">
        <w:rPr>
          <w:rFonts w:cstheme="minorHAnsi"/>
        </w:rPr>
        <w:t>out être humain, même s'il provient d'une manière ou d'une autre de cette relation, n'est pas appelé à la vivre en acte</w:t>
      </w:r>
      <w:r w:rsidR="00103D58" w:rsidRPr="004940CD">
        <w:rPr>
          <w:rFonts w:cstheme="minorHAnsi"/>
        </w:rPr>
        <w:t>. La fécondité n’est pas un absolu.</w:t>
      </w:r>
      <w:r w:rsidR="00091275" w:rsidRPr="004940CD">
        <w:rPr>
          <w:rFonts w:cstheme="minorHAnsi"/>
        </w:rPr>
        <w:t xml:space="preserve"> Le Christ</w:t>
      </w:r>
      <w:r w:rsidR="008E389D" w:rsidRPr="004940CD">
        <w:t xml:space="preserve"> indique aux hommes et aux femmes une autre vocation possible que celle du mariage : les eunuques (19,12), les vierges de l’un et l’autre sexe qui anticipent le statut des bienheureux qui sont "comme les anges du ciel" (</w:t>
      </w:r>
      <w:proofErr w:type="spellStart"/>
      <w:r w:rsidR="008E389D" w:rsidRPr="004940CD">
        <w:t>Lc</w:t>
      </w:r>
      <w:proofErr w:type="spellEnd"/>
      <w:r w:rsidR="008E389D" w:rsidRPr="004940CD">
        <w:t xml:space="preserve"> 20,36 – cf. </w:t>
      </w:r>
      <w:proofErr w:type="spellStart"/>
      <w:r w:rsidR="008E389D" w:rsidRPr="004940CD">
        <w:t>Ap</w:t>
      </w:r>
      <w:proofErr w:type="spellEnd"/>
      <w:r w:rsidR="008E389D" w:rsidRPr="004940CD">
        <w:t xml:space="preserve"> 14,4)</w:t>
      </w:r>
    </w:p>
    <w:p w14:paraId="02A62B52" w14:textId="43E8123F" w:rsidR="00E81FD2" w:rsidRPr="004940CD" w:rsidRDefault="002F37E6" w:rsidP="00F8728E">
      <w:pPr>
        <w:pStyle w:val="Paragraphedeliste"/>
        <w:numPr>
          <w:ilvl w:val="0"/>
          <w:numId w:val="32"/>
        </w:numPr>
        <w:spacing w:before="120" w:after="0" w:line="240" w:lineRule="auto"/>
        <w:contextualSpacing w:val="0"/>
        <w:jc w:val="both"/>
        <w:rPr>
          <w:rFonts w:cstheme="minorHAnsi"/>
          <w:b/>
          <w:bCs/>
        </w:rPr>
      </w:pPr>
      <w:r w:rsidRPr="004940CD">
        <w:rPr>
          <w:rFonts w:cstheme="minorHAnsi"/>
          <w:b/>
          <w:bCs/>
        </w:rPr>
        <w:t>Nature ou culture</w:t>
      </w:r>
      <w:r w:rsidR="00267A3F" w:rsidRPr="004940CD">
        <w:rPr>
          <w:rFonts w:cstheme="minorHAnsi"/>
          <w:b/>
          <w:bCs/>
        </w:rPr>
        <w:t xml:space="preserve"> </w:t>
      </w:r>
      <w:r w:rsidRPr="004940CD">
        <w:rPr>
          <w:rFonts w:cstheme="minorHAnsi"/>
          <w:b/>
          <w:bCs/>
        </w:rPr>
        <w:t>: la question du genre</w:t>
      </w:r>
    </w:p>
    <w:p w14:paraId="52509E90" w14:textId="35E0F4FD" w:rsidR="001D1E57" w:rsidRPr="004940CD" w:rsidRDefault="003E3D6D" w:rsidP="00F8728E">
      <w:pPr>
        <w:pStyle w:val="Paragraphedeliste"/>
        <w:numPr>
          <w:ilvl w:val="0"/>
          <w:numId w:val="33"/>
        </w:numPr>
        <w:spacing w:before="120" w:line="240" w:lineRule="auto"/>
        <w:contextualSpacing w:val="0"/>
        <w:jc w:val="both"/>
        <w:rPr>
          <w:b/>
          <w:bCs/>
        </w:rPr>
      </w:pPr>
      <w:r w:rsidRPr="004940CD">
        <w:rPr>
          <w:b/>
          <w:bCs/>
        </w:rPr>
        <w:t>Du</w:t>
      </w:r>
      <w:r w:rsidR="001D1E57" w:rsidRPr="004940CD">
        <w:rPr>
          <w:b/>
          <w:bCs/>
        </w:rPr>
        <w:t xml:space="preserve"> genre</w:t>
      </w:r>
      <w:r w:rsidRPr="004940CD">
        <w:rPr>
          <w:b/>
          <w:bCs/>
        </w:rPr>
        <w:t xml:space="preserve"> au queer ou la déconstruction des sexes</w:t>
      </w:r>
      <w:r w:rsidR="001A17FB" w:rsidRPr="004940CD">
        <w:rPr>
          <w:b/>
          <w:bCs/>
        </w:rPr>
        <w:t>, le</w:t>
      </w:r>
      <w:r w:rsidR="00C90938" w:rsidRPr="004940CD">
        <w:rPr>
          <w:b/>
          <w:bCs/>
        </w:rPr>
        <w:t xml:space="preserve"> </w:t>
      </w:r>
      <w:r w:rsidR="001D1E57" w:rsidRPr="004940CD">
        <w:rPr>
          <w:b/>
          <w:bCs/>
        </w:rPr>
        <w:t>mythe égalitarisme</w:t>
      </w:r>
    </w:p>
    <w:p w14:paraId="74BD11FF" w14:textId="7FD6D0F2" w:rsidR="001A17FB" w:rsidRPr="004940CD" w:rsidRDefault="007318E9" w:rsidP="00F8728E">
      <w:pPr>
        <w:spacing w:before="120" w:after="0" w:line="240" w:lineRule="auto"/>
        <w:jc w:val="both"/>
        <w:rPr>
          <w:rFonts w:cstheme="minorHAnsi"/>
        </w:rPr>
      </w:pPr>
      <w:r w:rsidRPr="004940CD">
        <w:t>Au cours de XXème siècle</w:t>
      </w:r>
      <w:r w:rsidR="00C90938" w:rsidRPr="004940CD">
        <w:t xml:space="preserve">, </w:t>
      </w:r>
      <w:r w:rsidR="00E81FD2" w:rsidRPr="004940CD">
        <w:t xml:space="preserve">la distinction h/f </w:t>
      </w:r>
      <w:r w:rsidR="00C90938" w:rsidRPr="004940CD">
        <w:t>apparait</w:t>
      </w:r>
      <w:r w:rsidR="00E81FD2" w:rsidRPr="004940CD">
        <w:t xml:space="preserve"> moins tranchée qu’on ne le croyait</w:t>
      </w:r>
      <w:r w:rsidR="00293EF8" w:rsidRPr="004940CD">
        <w:t> :</w:t>
      </w:r>
      <w:r w:rsidR="00163410" w:rsidRPr="004940CD">
        <w:t xml:space="preserve"> e</w:t>
      </w:r>
      <w:r w:rsidR="00293EF8" w:rsidRPr="004940CD">
        <w:t>lle</w:t>
      </w:r>
      <w:r w:rsidR="00E81FD2" w:rsidRPr="004940CD">
        <w:t xml:space="preserve"> résult</w:t>
      </w:r>
      <w:r w:rsidR="00293EF8" w:rsidRPr="004940CD">
        <w:t xml:space="preserve">e </w:t>
      </w:r>
      <w:r w:rsidR="00E81FD2" w:rsidRPr="004940CD">
        <w:t xml:space="preserve">de modèles culturels, l’image de l’homme ou de la femme </w:t>
      </w:r>
      <w:r w:rsidR="00267A3F" w:rsidRPr="004940CD">
        <w:t>est</w:t>
      </w:r>
      <w:r w:rsidR="00E81FD2" w:rsidRPr="004940CD">
        <w:t xml:space="preserve"> fonction du regard de " l’autre" (cf. Simone de Beauvoir, </w:t>
      </w:r>
      <w:r w:rsidR="00E81FD2" w:rsidRPr="004940CD">
        <w:rPr>
          <w:i/>
        </w:rPr>
        <w:t>L’autre sexe</w:t>
      </w:r>
      <w:r w:rsidR="00E81FD2" w:rsidRPr="004940CD">
        <w:t xml:space="preserve">), </w:t>
      </w:r>
      <w:r w:rsidR="008764C7" w:rsidRPr="004940CD">
        <w:t>il y a des</w:t>
      </w:r>
      <w:r w:rsidR="00E81FD2" w:rsidRPr="004940CD">
        <w:t xml:space="preserve"> incertitudes dans la détermination des genres (transsexualité, bisexualité, etc…).</w:t>
      </w:r>
      <w:r w:rsidR="005E6FAD" w:rsidRPr="004940CD">
        <w:t xml:space="preserve"> </w:t>
      </w:r>
      <w:r w:rsidR="004A2D4C" w:rsidRPr="004940CD">
        <w:rPr>
          <w:rFonts w:cstheme="minorHAnsi"/>
        </w:rPr>
        <w:t xml:space="preserve">La différence sexuelle est soupçonnée car elle semble véhiculer nécessairement l’inégalité. </w:t>
      </w:r>
      <w:r w:rsidR="0027491F" w:rsidRPr="004940CD">
        <w:t>La</w:t>
      </w:r>
      <w:r w:rsidR="00F2598E" w:rsidRPr="004940CD">
        <w:t xml:space="preserve"> société "</w:t>
      </w:r>
      <w:proofErr w:type="spellStart"/>
      <w:r w:rsidR="00F2598E" w:rsidRPr="004940CD">
        <w:t>andro</w:t>
      </w:r>
      <w:proofErr w:type="spellEnd"/>
      <w:r w:rsidR="00F2598E" w:rsidRPr="004940CD">
        <w:t>-centrée »</w:t>
      </w:r>
      <w:r w:rsidR="00965764" w:rsidRPr="004940CD">
        <w:t xml:space="preserve">, </w:t>
      </w:r>
      <w:r w:rsidR="00F2598E" w:rsidRPr="004940CD">
        <w:t xml:space="preserve">que le christianisme avait </w:t>
      </w:r>
      <w:r w:rsidR="00965764" w:rsidRPr="004940CD">
        <w:t>pourtant</w:t>
      </w:r>
      <w:r w:rsidR="00F2598E" w:rsidRPr="004940CD">
        <w:t xml:space="preserve"> fait largement évoluer</w:t>
      </w:r>
      <w:r w:rsidR="00965764" w:rsidRPr="004940CD">
        <w:t>, est contestée.</w:t>
      </w:r>
      <w:r w:rsidR="00640DDF" w:rsidRPr="004940CD">
        <w:t xml:space="preserve"> </w:t>
      </w:r>
      <w:r w:rsidR="00F2598E" w:rsidRPr="004940CD">
        <w:t xml:space="preserve"> L’évolution des techniques entraînant celle des mœurs a favorisé de plus en plus une égalité et une révision du partage des tâches </w:t>
      </w:r>
      <w:r w:rsidR="00AD2AB1" w:rsidRPr="004940CD">
        <w:t>et</w:t>
      </w:r>
      <w:r w:rsidR="00F2598E" w:rsidRPr="004940CD">
        <w:t xml:space="preserve"> il faut s</w:t>
      </w:r>
      <w:r w:rsidR="00AD2AB1" w:rsidRPr="004940CD">
        <w:t>’en</w:t>
      </w:r>
      <w:r w:rsidR="00F2598E" w:rsidRPr="004940CD">
        <w:t xml:space="preserve"> réjouir.</w:t>
      </w:r>
      <w:r w:rsidR="00267A3F" w:rsidRPr="004940CD">
        <w:t xml:space="preserve"> </w:t>
      </w:r>
      <w:r w:rsidR="00AD2AB1" w:rsidRPr="004940CD">
        <w:rPr>
          <w:rFonts w:cstheme="minorHAnsi"/>
        </w:rPr>
        <w:t>La sexualité est présentée comme un affaiblissement, une déchirure que l’on cherche à combler.</w:t>
      </w:r>
      <w:r w:rsidR="00267A3F" w:rsidRPr="004940CD">
        <w:rPr>
          <w:rFonts w:cstheme="minorHAnsi"/>
        </w:rPr>
        <w:t xml:space="preserve"> </w:t>
      </w:r>
      <w:r w:rsidR="00816197" w:rsidRPr="004940CD">
        <w:rPr>
          <w:rFonts w:cstheme="minorHAnsi"/>
        </w:rPr>
        <w:t>La nature que nous ne pouvons changer est perçue comme une entrave insupportable</w:t>
      </w:r>
      <w:r w:rsidR="00710368" w:rsidRPr="004940CD">
        <w:rPr>
          <w:rFonts w:cstheme="minorHAnsi"/>
        </w:rPr>
        <w:t xml:space="preserve"> à la liberté humaine, une « aliénation ». </w:t>
      </w:r>
      <w:r w:rsidR="00665386" w:rsidRPr="004940CD">
        <w:t>De plus,</w:t>
      </w:r>
      <w:r w:rsidR="00710368" w:rsidRPr="004940CD">
        <w:t xml:space="preserve"> la technique a </w:t>
      </w:r>
      <w:r w:rsidR="00665386" w:rsidRPr="004940CD">
        <w:t xml:space="preserve">ouvert des possibilités </w:t>
      </w:r>
      <w:r w:rsidR="00671C3D" w:rsidRPr="004940CD">
        <w:t>pour</w:t>
      </w:r>
      <w:r w:rsidR="00710368" w:rsidRPr="004940CD">
        <w:t xml:space="preserve"> s’affranchir du diktat de la nature, </w:t>
      </w:r>
      <w:r w:rsidR="00671C3D" w:rsidRPr="004940CD">
        <w:t>dans le domaine de l</w:t>
      </w:r>
      <w:r w:rsidR="00710368" w:rsidRPr="004940CD">
        <w:t xml:space="preserve">a santé (transfusion, greffe d’organes), </w:t>
      </w:r>
      <w:r w:rsidR="00671C3D" w:rsidRPr="004940CD">
        <w:t>du</w:t>
      </w:r>
      <w:r w:rsidR="00710368" w:rsidRPr="004940CD">
        <w:t xml:space="preserve"> plaisir (disjonction de la procréation et du plaisir </w:t>
      </w:r>
      <w:proofErr w:type="gramStart"/>
      <w:r w:rsidR="00710368" w:rsidRPr="004940CD">
        <w:t>sexuel)</w:t>
      </w:r>
      <w:r w:rsidR="00671C3D" w:rsidRPr="004940CD">
        <w:t>..</w:t>
      </w:r>
      <w:r w:rsidR="00665386" w:rsidRPr="004940CD">
        <w:t>.</w:t>
      </w:r>
      <w:proofErr w:type="gramEnd"/>
      <w:r w:rsidR="004940CD" w:rsidRPr="004940CD">
        <w:t xml:space="preserve"> </w:t>
      </w:r>
      <w:r w:rsidR="001A17FB" w:rsidRPr="004940CD">
        <w:rPr>
          <w:rFonts w:cstheme="minorHAnsi"/>
        </w:rPr>
        <w:t xml:space="preserve">Pour </w:t>
      </w:r>
      <w:r w:rsidR="00CA54ED" w:rsidRPr="004940CD">
        <w:rPr>
          <w:rFonts w:cstheme="minorHAnsi"/>
        </w:rPr>
        <w:t xml:space="preserve">être homme ou femme, il faut se sentir bien, se comprendre et s’accepter. </w:t>
      </w:r>
      <w:r w:rsidR="00267A3F" w:rsidRPr="004940CD">
        <w:rPr>
          <w:rFonts w:cstheme="minorHAnsi"/>
        </w:rPr>
        <w:t>D</w:t>
      </w:r>
      <w:r w:rsidR="00CA54ED" w:rsidRPr="004940CD">
        <w:rPr>
          <w:rFonts w:cstheme="minorHAnsi"/>
        </w:rPr>
        <w:t xml:space="preserve">onc </w:t>
      </w:r>
      <w:r w:rsidR="001F0458" w:rsidRPr="004940CD">
        <w:rPr>
          <w:rFonts w:cstheme="minorHAnsi"/>
        </w:rPr>
        <w:t>il s’agit d’un processus de subjectivation de l’identité sexuelle, de l’</w:t>
      </w:r>
      <w:proofErr w:type="spellStart"/>
      <w:r w:rsidR="001F0458" w:rsidRPr="004940CD">
        <w:rPr>
          <w:rFonts w:cstheme="minorHAnsi"/>
        </w:rPr>
        <w:t>auto-affirmation</w:t>
      </w:r>
      <w:proofErr w:type="spellEnd"/>
      <w:r w:rsidR="00BC421A" w:rsidRPr="004940CD">
        <w:rPr>
          <w:rFonts w:cstheme="minorHAnsi"/>
        </w:rPr>
        <w:t xml:space="preserve"> sur ce qui on est</w:t>
      </w:r>
      <w:r w:rsidR="00343C72" w:rsidRPr="004940CD">
        <w:rPr>
          <w:rFonts w:cstheme="minorHAnsi"/>
        </w:rPr>
        <w:t xml:space="preserve">, basé </w:t>
      </w:r>
      <w:r w:rsidR="00900A9C" w:rsidRPr="004940CD">
        <w:rPr>
          <w:rFonts w:cstheme="minorHAnsi"/>
        </w:rPr>
        <w:t>sur l’identité ressente, voulue</w:t>
      </w:r>
      <w:r w:rsidR="00BC421A" w:rsidRPr="004940CD">
        <w:rPr>
          <w:rFonts w:cstheme="minorHAnsi"/>
        </w:rPr>
        <w:t>.</w:t>
      </w:r>
      <w:r w:rsidR="001F0458" w:rsidRPr="004940CD">
        <w:rPr>
          <w:rFonts w:cstheme="minorHAnsi"/>
        </w:rPr>
        <w:t xml:space="preserve"> </w:t>
      </w:r>
      <w:r w:rsidR="00A06EB4" w:rsidRPr="004940CD">
        <w:rPr>
          <w:rFonts w:cstheme="minorHAnsi"/>
        </w:rPr>
        <w:t>La différence sexuelle semble indiscutable sur le plan biologique et psychologique (le donné du corps n’est pas infiniment malléable), mais la tendance est de penser que cela n’aurait aucun impact dans la vie intellectuelle et spirituelle.</w:t>
      </w:r>
    </w:p>
    <w:p w14:paraId="32A07B53" w14:textId="2A9D807C" w:rsidR="004A6B1D" w:rsidRPr="004940CD" w:rsidRDefault="00752E03" w:rsidP="00F8728E">
      <w:pPr>
        <w:spacing w:before="120" w:after="0" w:line="240" w:lineRule="auto"/>
        <w:jc w:val="both"/>
        <w:rPr>
          <w:rFonts w:cstheme="minorHAnsi"/>
        </w:rPr>
      </w:pPr>
      <w:r w:rsidRPr="004940CD">
        <w:rPr>
          <w:rFonts w:cstheme="minorHAnsi"/>
        </w:rPr>
        <w:t xml:space="preserve">On en arrive à une double impasse : </w:t>
      </w:r>
      <w:r w:rsidR="00267A3F" w:rsidRPr="004940CD">
        <w:rPr>
          <w:rFonts w:cstheme="minorHAnsi"/>
        </w:rPr>
        <w:tab/>
      </w:r>
      <w:r w:rsidR="005934FC" w:rsidRPr="004940CD">
        <w:rPr>
          <w:rFonts w:cstheme="minorHAnsi"/>
        </w:rPr>
        <w:br/>
      </w:r>
      <w:r w:rsidR="004D4330" w:rsidRPr="004940CD">
        <w:rPr>
          <w:rFonts w:cstheme="minorHAnsi"/>
        </w:rPr>
        <w:t>- l’indifférenciation</w:t>
      </w:r>
      <w:r w:rsidR="00161D54" w:rsidRPr="004940CD">
        <w:rPr>
          <w:rFonts w:cstheme="minorHAnsi"/>
        </w:rPr>
        <w:t xml:space="preserve">, le leurre d’une réalisation asexuée de l’humain, un idéal androgyne comme solution aux inégalités et </w:t>
      </w:r>
      <w:r w:rsidR="00B23932" w:rsidRPr="004940CD">
        <w:rPr>
          <w:rFonts w:cstheme="minorHAnsi"/>
        </w:rPr>
        <w:t xml:space="preserve">à la dialectique maître-esclave. </w:t>
      </w:r>
      <w:r w:rsidR="001C1431" w:rsidRPr="004940CD">
        <w:rPr>
          <w:rFonts w:cstheme="minorHAnsi"/>
        </w:rPr>
        <w:t xml:space="preserve">Nous vivons dans une société égalitariste et nous avons du mal à distinguer l’égalité de droit, devant la loi, qui est une manière de traduire l’égale dignité de l’homme et de la femme, et l’inégalité foncière de fait : l’homme ne portera jamais l’enfant mais devra le recevoir de sa femme. Mais pour porter l’enfant, elle devra recevoir de son mari l’acte inséminateur qu’elle ne pourra pas se donner à elle-même. Foncière mais salutaire inégalité. </w:t>
      </w:r>
      <w:r w:rsidR="00404EF1" w:rsidRPr="004940CD">
        <w:rPr>
          <w:rFonts w:cstheme="minorHAnsi"/>
        </w:rPr>
        <w:t>L</w:t>
      </w:r>
      <w:r w:rsidR="001C1431" w:rsidRPr="004940CD">
        <w:rPr>
          <w:rFonts w:cstheme="minorHAnsi"/>
        </w:rPr>
        <w:t xml:space="preserve">e mythe de l’égalité semble avoir pour effet de neutraliser la différence </w:t>
      </w:r>
      <w:r w:rsidR="00404EF1" w:rsidRPr="004940CD">
        <w:rPr>
          <w:rFonts w:cstheme="minorHAnsi"/>
        </w:rPr>
        <w:t>(</w:t>
      </w:r>
      <w:r w:rsidR="001C1431" w:rsidRPr="004940CD">
        <w:rPr>
          <w:rFonts w:cstheme="minorHAnsi"/>
        </w:rPr>
        <w:t>ex la mode unisexe</w:t>
      </w:r>
      <w:r w:rsidR="00404EF1" w:rsidRPr="004940CD">
        <w:rPr>
          <w:rFonts w:cstheme="minorHAnsi"/>
        </w:rPr>
        <w:t>)</w:t>
      </w:r>
      <w:r w:rsidR="001C1431" w:rsidRPr="004940CD">
        <w:rPr>
          <w:rFonts w:cstheme="minorHAnsi"/>
        </w:rPr>
        <w:t>. Cependant l’indifférenciation masque en réalité le plus souvent une domination encore bien réelle de l’homme sur la femme. Elle ne permet pas d’accueillir la différence homme-femme comme un trésor.</w:t>
      </w:r>
      <w:r w:rsidR="00B60ADD" w:rsidRPr="004940CD">
        <w:rPr>
          <w:rFonts w:cstheme="minorHAnsi"/>
        </w:rPr>
        <w:t xml:space="preserve"> L’éducation</w:t>
      </w:r>
      <w:r w:rsidR="00404EF1" w:rsidRPr="004940CD">
        <w:rPr>
          <w:rFonts w:cstheme="minorHAnsi"/>
        </w:rPr>
        <w:t>,</w:t>
      </w:r>
      <w:r w:rsidR="00B60ADD" w:rsidRPr="004940CD">
        <w:rPr>
          <w:rFonts w:cstheme="minorHAnsi"/>
        </w:rPr>
        <w:t xml:space="preserve"> à vouloir être neutre</w:t>
      </w:r>
      <w:r w:rsidR="00404EF1" w:rsidRPr="004940CD">
        <w:rPr>
          <w:rFonts w:cstheme="minorHAnsi"/>
        </w:rPr>
        <w:t>,</w:t>
      </w:r>
      <w:r w:rsidR="00B60ADD" w:rsidRPr="004940CD">
        <w:rPr>
          <w:rFonts w:cstheme="minorHAnsi"/>
        </w:rPr>
        <w:t xml:space="preserve"> n’éveille ni culture masculine, ni culture féminine et ne permet pas l’identification et donc la valorisation de chacune.</w:t>
      </w:r>
      <w:r w:rsidR="00404EF1" w:rsidRPr="004940CD">
        <w:rPr>
          <w:rFonts w:cstheme="minorHAnsi"/>
        </w:rPr>
        <w:tab/>
      </w:r>
      <w:r w:rsidR="00B60ADD" w:rsidRPr="004940CD">
        <w:rPr>
          <w:rFonts w:cstheme="minorHAnsi"/>
        </w:rPr>
        <w:t xml:space="preserve">  </w:t>
      </w:r>
      <w:r w:rsidR="004D4330" w:rsidRPr="004940CD">
        <w:rPr>
          <w:rFonts w:cstheme="minorHAnsi"/>
        </w:rPr>
        <w:br/>
      </w:r>
      <w:r w:rsidR="005934FC" w:rsidRPr="004940CD">
        <w:rPr>
          <w:rFonts w:cstheme="minorHAnsi"/>
        </w:rPr>
        <w:t>- l</w:t>
      </w:r>
      <w:r w:rsidR="003C17B0" w:rsidRPr="004940CD">
        <w:rPr>
          <w:rFonts w:cstheme="minorHAnsi"/>
        </w:rPr>
        <w:t>a nature sexué</w:t>
      </w:r>
      <w:r w:rsidR="00A06EB4" w:rsidRPr="004940CD">
        <w:rPr>
          <w:rFonts w:cstheme="minorHAnsi"/>
        </w:rPr>
        <w:t>e</w:t>
      </w:r>
      <w:r w:rsidR="003C17B0" w:rsidRPr="004940CD">
        <w:rPr>
          <w:rFonts w:cstheme="minorHAnsi"/>
        </w:rPr>
        <w:t xml:space="preserve"> de l’être humain</w:t>
      </w:r>
      <w:r w:rsidR="005934FC" w:rsidRPr="004940CD">
        <w:rPr>
          <w:rFonts w:cstheme="minorHAnsi"/>
        </w:rPr>
        <w:t xml:space="preserve"> est réduite</w:t>
      </w:r>
      <w:r w:rsidR="003C17B0" w:rsidRPr="004940CD">
        <w:rPr>
          <w:rFonts w:cstheme="minorHAnsi"/>
        </w:rPr>
        <w:t xml:space="preserve"> </w:t>
      </w:r>
      <w:r w:rsidR="00005933" w:rsidRPr="004940CD">
        <w:rPr>
          <w:rFonts w:cstheme="minorHAnsi"/>
        </w:rPr>
        <w:t xml:space="preserve">à une pure dimension matérielle et biologique (le sexe), </w:t>
      </w:r>
      <w:r w:rsidR="00A7597E" w:rsidRPr="004940CD">
        <w:rPr>
          <w:rFonts w:cstheme="minorHAnsi"/>
        </w:rPr>
        <w:t xml:space="preserve">ou à une pure dimension psychologique et sociale (le genre) ou encore à une pure </w:t>
      </w:r>
      <w:r w:rsidR="00E26DA3" w:rsidRPr="004940CD">
        <w:rPr>
          <w:rFonts w:cstheme="minorHAnsi"/>
        </w:rPr>
        <w:t>indétermination de sa liberté</w:t>
      </w:r>
      <w:r w:rsidR="00566492" w:rsidRPr="004940CD">
        <w:rPr>
          <w:rFonts w:cstheme="minorHAnsi"/>
        </w:rPr>
        <w:t xml:space="preserve">, une émancipation </w:t>
      </w:r>
      <w:r w:rsidR="003A1B63" w:rsidRPr="004940CD">
        <w:rPr>
          <w:rFonts w:cstheme="minorHAnsi"/>
        </w:rPr>
        <w:t>complète</w:t>
      </w:r>
      <w:r w:rsidR="00404EF1" w:rsidRPr="004940CD">
        <w:rPr>
          <w:rFonts w:cstheme="minorHAnsi"/>
        </w:rPr>
        <w:t xml:space="preserve"> du donné naturel</w:t>
      </w:r>
      <w:r w:rsidR="00E26DA3" w:rsidRPr="004940CD">
        <w:rPr>
          <w:rFonts w:cstheme="minorHAnsi"/>
        </w:rPr>
        <w:t xml:space="preserve"> (le queer). </w:t>
      </w:r>
      <w:r w:rsidR="00404EF1" w:rsidRPr="004940CD">
        <w:rPr>
          <w:rFonts w:cstheme="minorHAnsi"/>
        </w:rPr>
        <w:t>Par exemple</w:t>
      </w:r>
      <w:r w:rsidR="002375B2" w:rsidRPr="004940CD">
        <w:t xml:space="preserve"> le rapport au temps n’est pas indifférencié</w:t>
      </w:r>
      <w:r w:rsidR="00404EF1" w:rsidRPr="004940CD">
        <w:t> : i</w:t>
      </w:r>
      <w:r w:rsidR="002375B2" w:rsidRPr="004940CD">
        <w:t xml:space="preserve">l y a une manière féminine et une manière masculine de vivre la temporalité, d’habiter le temps qui prends sa source dans des différences physiques </w:t>
      </w:r>
      <w:r w:rsidR="000E4F86" w:rsidRPr="004940CD">
        <w:t xml:space="preserve">(sexuellement l’homme a partie liée avec l’instant et la femme avec la durée) </w:t>
      </w:r>
      <w:r w:rsidR="002375B2" w:rsidRPr="004940CD">
        <w:t>et qui irrigue</w:t>
      </w:r>
      <w:r w:rsidR="00404EF1" w:rsidRPr="004940CD">
        <w:t>nt</w:t>
      </w:r>
      <w:r w:rsidR="002375B2" w:rsidRPr="004940CD">
        <w:t xml:space="preserve"> la psychologie et la spiritualité. Les valeurs ne sont le monopole d’aucun sexe. Elles ne deviennent spirituelles que parce qu’elles expriment quelque chose qui vaut pour tous, parce qu’elles expriment une modalité de l’humain. </w:t>
      </w:r>
      <w:r w:rsidR="00404EF1" w:rsidRPr="004940CD">
        <w:t>L</w:t>
      </w:r>
      <w:r w:rsidR="00404EF1" w:rsidRPr="004940CD">
        <w:rPr>
          <w:rFonts w:cstheme="minorHAnsi"/>
        </w:rPr>
        <w:t xml:space="preserve">a réduction est toujours une impasse, il faut revenir à une vision intégrale de la personne. La personne ne se réduit pas à son corps </w:t>
      </w:r>
      <w:r w:rsidR="00404EF1" w:rsidRPr="004940CD">
        <w:rPr>
          <w:rFonts w:cstheme="minorHAnsi"/>
          <w:u w:val="single"/>
        </w:rPr>
        <w:t xml:space="preserve">et </w:t>
      </w:r>
      <w:r w:rsidR="00404EF1" w:rsidRPr="004940CD">
        <w:rPr>
          <w:rFonts w:cstheme="minorHAnsi"/>
        </w:rPr>
        <w:t>n’est pas sans son corps.</w:t>
      </w:r>
    </w:p>
    <w:p w14:paraId="00D8052E" w14:textId="12A5A3AF" w:rsidR="009D1F7A" w:rsidRPr="004940CD" w:rsidRDefault="009D1F7A" w:rsidP="00F8728E">
      <w:pPr>
        <w:pStyle w:val="Paragraphedeliste"/>
        <w:numPr>
          <w:ilvl w:val="0"/>
          <w:numId w:val="33"/>
        </w:numPr>
        <w:spacing w:before="120" w:line="240" w:lineRule="auto"/>
        <w:contextualSpacing w:val="0"/>
        <w:jc w:val="both"/>
        <w:rPr>
          <w:b/>
          <w:bCs/>
        </w:rPr>
      </w:pPr>
      <w:r w:rsidRPr="004940CD">
        <w:rPr>
          <w:b/>
          <w:bCs/>
        </w:rPr>
        <w:t xml:space="preserve">La personne </w:t>
      </w:r>
    </w:p>
    <w:p w14:paraId="1126322E" w14:textId="188E2B65" w:rsidR="00ED44EA" w:rsidRPr="004940CD" w:rsidRDefault="00ED44EA" w:rsidP="00F8728E">
      <w:pPr>
        <w:spacing w:before="120" w:after="0" w:line="240" w:lineRule="auto"/>
        <w:jc w:val="both"/>
        <w:rPr>
          <w:rFonts w:cstheme="minorHAnsi"/>
        </w:rPr>
      </w:pPr>
      <w:r w:rsidRPr="004940CD">
        <w:rPr>
          <w:rFonts w:cstheme="minorHAnsi"/>
        </w:rPr>
        <w:t xml:space="preserve">L'homme  se définit  selon 2 axes :  la  nature,  qui  représente   la  structure qu’il a reçue du  Créateur, nature qui lui donne une place hiérarchique dans l'étagement   des  êtres, qui  est  constante  et  commune  à tous,  quelle  que  soit leur situation par rapport à Dieu (juste ou pécheur, sauvé ou damné) et la personne, qui est </w:t>
      </w:r>
      <w:r w:rsidRPr="004940CD">
        <w:rPr>
          <w:rFonts w:cstheme="minorHAnsi"/>
        </w:rPr>
        <w:lastRenderedPageBreak/>
        <w:t>le sujet libre  à  qui il revient de tracer sa voie en donnant à sa nature, une tournure imprévisible, une réalisation unique.</w:t>
      </w:r>
      <w:r w:rsidR="004940CD" w:rsidRPr="004940CD">
        <w:rPr>
          <w:rFonts w:cstheme="minorHAnsi"/>
        </w:rPr>
        <w:t xml:space="preserve"> </w:t>
      </w:r>
      <w:r w:rsidR="0015384E" w:rsidRPr="004940CD">
        <w:rPr>
          <w:rFonts w:cstheme="minorHAnsi"/>
        </w:rPr>
        <w:t xml:space="preserve">Nier tout ancrage biologique, c’est nier notre finitude, c’est opter pour une toute puissance démiurgique comme si nous étions à l’origine de nous-mêmes. </w:t>
      </w:r>
      <w:r w:rsidR="00082EE5" w:rsidRPr="004940CD">
        <w:rPr>
          <w:rFonts w:cstheme="minorHAnsi"/>
        </w:rPr>
        <w:t>L’homme n’a pas à inventer sa nature, n’en déplaise à Sartre, il la reçoit comme un don du Père</w:t>
      </w:r>
      <w:r w:rsidR="00772C25" w:rsidRPr="004940CD">
        <w:rPr>
          <w:rFonts w:cstheme="minorHAnsi"/>
        </w:rPr>
        <w:t xml:space="preserve">. </w:t>
      </w:r>
      <w:r w:rsidR="00082EE5" w:rsidRPr="004940CD">
        <w:rPr>
          <w:rFonts w:cstheme="minorHAnsi"/>
        </w:rPr>
        <w:t xml:space="preserve"> </w:t>
      </w:r>
      <w:r w:rsidR="0073678F" w:rsidRPr="004940CD">
        <w:rPr>
          <w:rFonts w:cstheme="minorHAnsi"/>
        </w:rPr>
        <w:t xml:space="preserve">Je ne puis décider librement de mon sexe, je le reçois, mais ce n’est pas pour autant que mes conduites sont déterminées mécaniquement par ma physiologie. </w:t>
      </w:r>
      <w:r w:rsidR="00404EF1" w:rsidRPr="004940CD">
        <w:rPr>
          <w:rFonts w:cstheme="minorHAnsi"/>
        </w:rPr>
        <w:t>Il</w:t>
      </w:r>
      <w:r w:rsidR="0015384E" w:rsidRPr="004940CD">
        <w:rPr>
          <w:rFonts w:cstheme="minorHAnsi"/>
        </w:rPr>
        <w:t xml:space="preserve"> reste que la liberté ne se construit pas ex nihilo</w:t>
      </w:r>
      <w:r w:rsidR="004C57EB" w:rsidRPr="004940CD">
        <w:rPr>
          <w:rFonts w:cstheme="minorHAnsi"/>
        </w:rPr>
        <w:t>, je ne m’invente pas à partir de rien</w:t>
      </w:r>
      <w:r w:rsidR="0015384E" w:rsidRPr="004940CD">
        <w:rPr>
          <w:rFonts w:cstheme="minorHAnsi"/>
        </w:rPr>
        <w:t xml:space="preserve">. </w:t>
      </w:r>
      <w:r w:rsidR="004C57EB" w:rsidRPr="004940CD">
        <w:rPr>
          <w:rFonts w:cstheme="minorHAnsi"/>
        </w:rPr>
        <w:t xml:space="preserve">« Naître » ne saurait s’opposer à « devenir ». La scission entre essence et existence, entre corps et esprit, conduit à l’impasse. Il faut articuler le donné et la liberté : c’est tout l’enjeu de la personne. </w:t>
      </w:r>
      <w:r w:rsidR="004C57EB" w:rsidRPr="004940CD">
        <w:t xml:space="preserve">« Deviens ce que tu es… après l’avoir appris » (Pindare – </w:t>
      </w:r>
      <w:r w:rsidR="004C57EB" w:rsidRPr="004940CD">
        <w:rPr>
          <w:i/>
          <w:iCs/>
        </w:rPr>
        <w:t>Physiques</w:t>
      </w:r>
      <w:r w:rsidR="004C57EB" w:rsidRPr="004940CD">
        <w:t>)</w:t>
      </w:r>
      <w:r w:rsidR="008B0FDE" w:rsidRPr="004940CD">
        <w:t xml:space="preserve">. </w:t>
      </w:r>
      <w:r w:rsidR="0015384E" w:rsidRPr="004940CD">
        <w:rPr>
          <w:rFonts w:cstheme="minorHAnsi"/>
        </w:rPr>
        <w:t xml:space="preserve">Le donné n’est pas seulement une contrainte, il est aussi une possibilité ouverte. Il fait signe. Ce déchiffrage se traduit dans une culture, mais cela ne signifie pas pour autant que la différence est purement accidentelle, contingente, relative. </w:t>
      </w:r>
      <w:r w:rsidRPr="004940CD">
        <w:rPr>
          <w:rFonts w:cstheme="minorHAnsi"/>
        </w:rPr>
        <w:t xml:space="preserve">La vérité sur l'homme n'est donc pas à chercher seulement dans une « nature » immuable dont on pourrait décrire les mécanismes, elle </w:t>
      </w:r>
      <w:r w:rsidR="00404EF1" w:rsidRPr="004940CD">
        <w:rPr>
          <w:rFonts w:cstheme="minorHAnsi"/>
        </w:rPr>
        <w:t>ressort d’</w:t>
      </w:r>
      <w:r w:rsidRPr="004940CD">
        <w:rPr>
          <w:rFonts w:cstheme="minorHAnsi"/>
        </w:rPr>
        <w:t>un autre ordre, transcendant au précédent, qui lui ouvre la possibilité d’aimer</w:t>
      </w:r>
      <w:r w:rsidR="00404EF1" w:rsidRPr="004940CD">
        <w:rPr>
          <w:rFonts w:cstheme="minorHAnsi"/>
        </w:rPr>
        <w:t> : s</w:t>
      </w:r>
      <w:r w:rsidRPr="004940CD">
        <w:rPr>
          <w:rFonts w:cstheme="minorHAnsi"/>
        </w:rPr>
        <w:t>a liberté est de savoir user de façon personnelle</w:t>
      </w:r>
      <w:r w:rsidR="00167F6A" w:rsidRPr="004940CD">
        <w:rPr>
          <w:rFonts w:cstheme="minorHAnsi"/>
        </w:rPr>
        <w:t xml:space="preserve"> de sa nature donnée</w:t>
      </w:r>
      <w:r w:rsidRPr="004940CD">
        <w:rPr>
          <w:rFonts w:cstheme="minorHAnsi"/>
        </w:rPr>
        <w:t xml:space="preserve">, en en faisant une réponse que lui seul est capable de donner à l’amour. </w:t>
      </w:r>
    </w:p>
    <w:p w14:paraId="1FAEA829" w14:textId="7B949600" w:rsidR="00D94643" w:rsidRPr="004940CD" w:rsidRDefault="00D94643" w:rsidP="00F8728E">
      <w:pPr>
        <w:pStyle w:val="Paragraphedeliste"/>
        <w:numPr>
          <w:ilvl w:val="0"/>
          <w:numId w:val="33"/>
        </w:numPr>
        <w:spacing w:before="120" w:after="0" w:line="240" w:lineRule="auto"/>
        <w:contextualSpacing w:val="0"/>
        <w:jc w:val="both"/>
        <w:rPr>
          <w:rFonts w:cstheme="minorHAnsi"/>
          <w:b/>
          <w:bCs/>
        </w:rPr>
      </w:pPr>
      <w:r w:rsidRPr="004940CD">
        <w:rPr>
          <w:rFonts w:cstheme="minorHAnsi"/>
          <w:b/>
          <w:bCs/>
        </w:rPr>
        <w:t>L’ouverture</w:t>
      </w:r>
    </w:p>
    <w:p w14:paraId="1EF80FBB" w14:textId="2068E049" w:rsidR="00D7573F" w:rsidRPr="004940CD" w:rsidRDefault="00A76A98" w:rsidP="00F8728E">
      <w:pPr>
        <w:spacing w:before="120" w:after="0" w:line="240" w:lineRule="auto"/>
        <w:jc w:val="both"/>
        <w:rPr>
          <w:rFonts w:cstheme="minorHAnsi"/>
        </w:rPr>
      </w:pPr>
      <w:r w:rsidRPr="004940CD">
        <w:rPr>
          <w:rFonts w:cstheme="minorHAnsi"/>
        </w:rPr>
        <w:t xml:space="preserve">Percevoir l’autre dans son altérité irréductible, et non comme le miroir de mes désirs n’est pas immédiat. L’autre de l’autre sexe est toujours, selon l’expression de </w:t>
      </w:r>
      <w:proofErr w:type="spellStart"/>
      <w:r w:rsidRPr="004940CD">
        <w:rPr>
          <w:rFonts w:cstheme="minorHAnsi"/>
        </w:rPr>
        <w:t>Lévinas</w:t>
      </w:r>
      <w:proofErr w:type="spellEnd"/>
      <w:r w:rsidRPr="004940CD">
        <w:rPr>
          <w:rFonts w:cstheme="minorHAnsi"/>
        </w:rPr>
        <w:t xml:space="preserve">, « deux fois autre », en étant autrui et en appartenant à l’autre sexe. Ainsi la relation à l’autre sexe oblige dans un lent et douloureux processus à dépasser le narcissisme, étape importante de l’adolescence, lié au processus d’intégration de son identité sexuée. </w:t>
      </w:r>
      <w:r w:rsidR="00330E33" w:rsidRPr="004940CD">
        <w:rPr>
          <w:rFonts w:cstheme="minorHAnsi"/>
        </w:rPr>
        <w:t xml:space="preserve">Dans ce sens, la psychologie </w:t>
      </w:r>
      <w:r w:rsidR="006A6EF4" w:rsidRPr="004940CD">
        <w:rPr>
          <w:rFonts w:cstheme="minorHAnsi"/>
        </w:rPr>
        <w:t xml:space="preserve">a pu dire que l’homosexualité est une immaturité. </w:t>
      </w:r>
      <w:r w:rsidRPr="004940CD">
        <w:rPr>
          <w:rFonts w:cstheme="minorHAnsi"/>
        </w:rPr>
        <w:t>La différence est en vue de la communion, qui n’est ni la fusion, ni la domination de l’un sur l’autre.</w:t>
      </w:r>
      <w:r w:rsidR="00404EF1" w:rsidRPr="004940CD">
        <w:rPr>
          <w:rFonts w:cstheme="minorHAnsi"/>
        </w:rPr>
        <w:t xml:space="preserve"> </w:t>
      </w:r>
      <w:r w:rsidR="00D7573F" w:rsidRPr="004940CD">
        <w:rPr>
          <w:rFonts w:cstheme="minorHAnsi"/>
        </w:rPr>
        <w:t xml:space="preserve">René Girard montre que </w:t>
      </w:r>
      <w:r w:rsidR="00404EF1" w:rsidRPr="004940CD">
        <w:rPr>
          <w:rFonts w:cstheme="minorHAnsi"/>
        </w:rPr>
        <w:t xml:space="preserve">lorsqu’on est incapable de s’ouvrir à la différence, </w:t>
      </w:r>
      <w:r w:rsidR="00D7573F" w:rsidRPr="004940CD">
        <w:rPr>
          <w:rFonts w:cstheme="minorHAnsi"/>
        </w:rPr>
        <w:t xml:space="preserve">se profile non le paradis et l’harmonie, mais bien plutôt la violence, celle du désir mimétique. Il y a guerre et conflit car tous </w:t>
      </w:r>
      <w:r w:rsidR="00DC0997" w:rsidRPr="004940CD">
        <w:rPr>
          <w:rFonts w:cstheme="minorHAnsi"/>
        </w:rPr>
        <w:t>le</w:t>
      </w:r>
      <w:r w:rsidR="00D7573F" w:rsidRPr="004940CD">
        <w:rPr>
          <w:rFonts w:cstheme="minorHAnsi"/>
        </w:rPr>
        <w:t xml:space="preserve">s sujets désirent les mêmes objets et restent sur le même terrain, ce qui produit rivalité et concurrence. Seule une valorisation des différences permet la construction du lien social. La première différence fondatrice du lien social est la recherche de l’épouse hors du clan familial rendu possible par l’interdit de l’inceste. </w:t>
      </w:r>
    </w:p>
    <w:p w14:paraId="420EC046" w14:textId="542003FF" w:rsidR="00E96799" w:rsidRPr="004940CD" w:rsidRDefault="0016618B" w:rsidP="00F8728E">
      <w:pPr>
        <w:spacing w:before="120" w:after="0" w:line="240" w:lineRule="auto"/>
        <w:jc w:val="both"/>
      </w:pPr>
      <w:r w:rsidRPr="004940CD">
        <w:rPr>
          <w:rFonts w:cstheme="minorHAnsi"/>
        </w:rPr>
        <w:t>L</w:t>
      </w:r>
      <w:r w:rsidR="00543A1C" w:rsidRPr="004940CD">
        <w:rPr>
          <w:rFonts w:cstheme="minorHAnsi"/>
        </w:rPr>
        <w:t xml:space="preserve">a relation homme-femme ne se réduit pas à deux termes. Le troisième terme de la relation </w:t>
      </w:r>
      <w:r w:rsidR="00882488" w:rsidRPr="004940CD">
        <w:rPr>
          <w:rFonts w:cstheme="minorHAnsi"/>
        </w:rPr>
        <w:t xml:space="preserve">est bien toujours l’enfant. </w:t>
      </w:r>
      <w:r w:rsidR="00404EF1" w:rsidRPr="004940CD">
        <w:rPr>
          <w:rFonts w:cstheme="minorHAnsi"/>
        </w:rPr>
        <w:t>C</w:t>
      </w:r>
      <w:r w:rsidR="00882488" w:rsidRPr="004940CD">
        <w:rPr>
          <w:rFonts w:cstheme="minorHAnsi"/>
        </w:rPr>
        <w:t xml:space="preserve">’est </w:t>
      </w:r>
      <w:r w:rsidR="00404EF1" w:rsidRPr="004940CD">
        <w:rPr>
          <w:rFonts w:cstheme="minorHAnsi"/>
        </w:rPr>
        <w:t>dans cette</w:t>
      </w:r>
      <w:r w:rsidR="00882488" w:rsidRPr="004940CD">
        <w:rPr>
          <w:rFonts w:cstheme="minorHAnsi"/>
        </w:rPr>
        <w:t xml:space="preserve"> possibilité </w:t>
      </w:r>
      <w:r w:rsidR="00404EF1" w:rsidRPr="004940CD">
        <w:rPr>
          <w:rFonts w:cstheme="minorHAnsi"/>
        </w:rPr>
        <w:t xml:space="preserve">de fécondité d’une troisième personne </w:t>
      </w:r>
      <w:r w:rsidR="00882488" w:rsidRPr="004940CD">
        <w:rPr>
          <w:rFonts w:cstheme="minorHAnsi"/>
        </w:rPr>
        <w:t xml:space="preserve">inscrite dans </w:t>
      </w:r>
      <w:r w:rsidR="00D5634C" w:rsidRPr="004940CD">
        <w:rPr>
          <w:rFonts w:cstheme="minorHAnsi"/>
        </w:rPr>
        <w:t>le</w:t>
      </w:r>
      <w:r w:rsidR="00882488" w:rsidRPr="004940CD">
        <w:rPr>
          <w:rFonts w:cstheme="minorHAnsi"/>
        </w:rPr>
        <w:t xml:space="preserve"> corps</w:t>
      </w:r>
      <w:r w:rsidR="00404EF1" w:rsidRPr="004940CD">
        <w:rPr>
          <w:rFonts w:cstheme="minorHAnsi"/>
        </w:rPr>
        <w:t>,</w:t>
      </w:r>
      <w:r w:rsidR="00D5634C" w:rsidRPr="004940CD">
        <w:rPr>
          <w:rFonts w:cstheme="minorHAnsi"/>
        </w:rPr>
        <w:t xml:space="preserve"> </w:t>
      </w:r>
      <w:r w:rsidR="00A66F60" w:rsidRPr="004940CD">
        <w:rPr>
          <w:rFonts w:cstheme="minorHAnsi"/>
        </w:rPr>
        <w:t>que réside le sens du devenir de l’homme et de la femme</w:t>
      </w:r>
      <w:r w:rsidR="00296448" w:rsidRPr="004940CD">
        <w:rPr>
          <w:rFonts w:cstheme="minorHAnsi"/>
        </w:rPr>
        <w:t>.</w:t>
      </w:r>
      <w:r w:rsidR="00404EF1" w:rsidRPr="004940CD">
        <w:rPr>
          <w:rFonts w:cstheme="minorHAnsi"/>
        </w:rPr>
        <w:t xml:space="preserve"> </w:t>
      </w:r>
      <w:r w:rsidR="00220950" w:rsidRPr="004940CD">
        <w:t>L</w:t>
      </w:r>
      <w:r w:rsidR="00E96799" w:rsidRPr="004940CD">
        <w:t>’image de Dieu n’est pas seulement dans l’âme humaine, elle intègre le corps qui lui est étroitement uni</w:t>
      </w:r>
      <w:r w:rsidR="00C85481" w:rsidRPr="004940CD">
        <w:t>. L</w:t>
      </w:r>
      <w:r w:rsidR="00E96799" w:rsidRPr="004940CD">
        <w:t xml:space="preserve">a distinction h/f tire son point de départ d’une différence physique, </w:t>
      </w:r>
      <w:r w:rsidR="00C85481" w:rsidRPr="004940CD">
        <w:t xml:space="preserve">mais elle </w:t>
      </w:r>
      <w:r w:rsidR="00E96799" w:rsidRPr="004940CD">
        <w:t>la dépasse largement, elle concerne tout l’être y compris sa spiritualité</w:t>
      </w:r>
      <w:r w:rsidR="00AD4187" w:rsidRPr="004940CD">
        <w:t xml:space="preserve">. </w:t>
      </w:r>
    </w:p>
    <w:p w14:paraId="04E414C3" w14:textId="12BB38DE" w:rsidR="002F37E6" w:rsidRPr="004940CD" w:rsidRDefault="00B905DE" w:rsidP="00F8728E">
      <w:pPr>
        <w:spacing w:before="120" w:after="0" w:line="240" w:lineRule="auto"/>
        <w:jc w:val="both"/>
        <w:rPr>
          <w:rFonts w:cstheme="minorHAnsi"/>
        </w:rPr>
      </w:pPr>
      <w:r w:rsidRPr="004940CD">
        <w:t xml:space="preserve">Il ne faut pas perdre de vue que la distinction </w:t>
      </w:r>
      <w:r w:rsidR="009C67E5" w:rsidRPr="004940CD">
        <w:t xml:space="preserve">h/f </w:t>
      </w:r>
      <w:r w:rsidRPr="004940CD">
        <w:t>n’empêche pas</w:t>
      </w:r>
      <w:r w:rsidR="00455AB4" w:rsidRPr="004940CD">
        <w:t xml:space="preserve">, voir aide, </w:t>
      </w:r>
      <w:r w:rsidRPr="004940CD">
        <w:t xml:space="preserve">l’homme et la femme </w:t>
      </w:r>
      <w:r w:rsidR="00455AB4" w:rsidRPr="004940CD">
        <w:t>à</w:t>
      </w:r>
      <w:r w:rsidRPr="004940CD">
        <w:t xml:space="preserve"> se retrouver dans une commune vocation qui est d’aimer Dieu et de le servir « de tout son cœur, de toute son âme et de toute sa force », que pour cela ils ont reçu une intelligence et une volonté substantiellement identiques, même si elles s’exercent de diverses manières.</w:t>
      </w:r>
    </w:p>
    <w:p w14:paraId="7A2BD2DE" w14:textId="2934C174" w:rsidR="009176EA" w:rsidRPr="004940CD" w:rsidRDefault="002F37E6" w:rsidP="004940CD">
      <w:pPr>
        <w:pStyle w:val="Paragraphedeliste"/>
        <w:numPr>
          <w:ilvl w:val="0"/>
          <w:numId w:val="32"/>
        </w:numPr>
        <w:spacing w:before="120" w:after="0" w:line="240" w:lineRule="auto"/>
        <w:contextualSpacing w:val="0"/>
        <w:jc w:val="both"/>
        <w:rPr>
          <w:rFonts w:cstheme="minorHAnsi"/>
          <w:b/>
          <w:bCs/>
        </w:rPr>
      </w:pPr>
      <w:r w:rsidRPr="004940CD">
        <w:rPr>
          <w:rFonts w:cstheme="minorHAnsi"/>
          <w:b/>
          <w:bCs/>
        </w:rPr>
        <w:t>Le modèle homme – femme</w:t>
      </w:r>
      <w:r w:rsidR="00D15E9A" w:rsidRPr="004940CD">
        <w:rPr>
          <w:rFonts w:cstheme="minorHAnsi"/>
          <w:b/>
          <w:bCs/>
        </w:rPr>
        <w:t> :</w:t>
      </w:r>
      <w:r w:rsidRPr="004940CD">
        <w:rPr>
          <w:rFonts w:cstheme="minorHAnsi"/>
          <w:b/>
          <w:bCs/>
        </w:rPr>
        <w:t xml:space="preserve"> le Christ et l’Eglise</w:t>
      </w:r>
    </w:p>
    <w:p w14:paraId="4AF91FB6" w14:textId="0FF194E1" w:rsidR="00EE5589" w:rsidRPr="004940CD" w:rsidRDefault="00737F52" w:rsidP="00F8728E">
      <w:pPr>
        <w:pStyle w:val="Paragraphedeliste"/>
        <w:numPr>
          <w:ilvl w:val="0"/>
          <w:numId w:val="33"/>
        </w:numPr>
        <w:spacing w:before="120" w:after="0" w:line="240" w:lineRule="auto"/>
        <w:contextualSpacing w:val="0"/>
        <w:jc w:val="both"/>
        <w:rPr>
          <w:rFonts w:cstheme="minorHAnsi"/>
          <w:b/>
          <w:bCs/>
        </w:rPr>
      </w:pPr>
      <w:r w:rsidRPr="004940CD">
        <w:rPr>
          <w:b/>
          <w:bCs/>
        </w:rPr>
        <w:t>Le Christ et Marie, nouvel Adam, nouvelle Eve</w:t>
      </w:r>
      <w:r w:rsidR="00EE5589" w:rsidRPr="004940CD">
        <w:rPr>
          <w:rFonts w:cstheme="minorHAnsi"/>
          <w:b/>
          <w:bCs/>
        </w:rPr>
        <w:t xml:space="preserve"> </w:t>
      </w:r>
    </w:p>
    <w:p w14:paraId="0E781AC5" w14:textId="10F3F4ED" w:rsidR="006F5F22" w:rsidRPr="004940CD" w:rsidRDefault="00EE5589" w:rsidP="00F8728E">
      <w:pPr>
        <w:spacing w:before="120" w:after="0" w:line="240" w:lineRule="auto"/>
        <w:jc w:val="both"/>
        <w:rPr>
          <w:rFonts w:cstheme="minorHAnsi"/>
        </w:rPr>
      </w:pPr>
      <w:r w:rsidRPr="004940CD">
        <w:rPr>
          <w:rFonts w:cstheme="minorHAnsi"/>
        </w:rPr>
        <w:t xml:space="preserve">La venue du Fils montre que la polarité homme-femme n’est nullement un accident de la création, il s’agit d’un rapport définitif. Pour rejoindre tous les êtres humains, le Christ se montre comme un sujet personnel et donc sexué. Son dessein se dévoile à travers la relation unique qu’il institue entre un homme et une femme, entre lui et Marie. Le rapport homme-femme est désormais posé comme un rapport définitif, et tout dépassement de ce rapport en direction d’un androgyne primitif est repoussé. Il s’agit de l’accomplissement du projet de la Genèse qui acquiert soudain dans le nouvel Adam et la nouvelle Eve un rayonnement inouï et un bouleversement profond des représentations de la relation homme-femme. </w:t>
      </w:r>
      <w:r w:rsidR="00F72E55" w:rsidRPr="004940CD">
        <w:rPr>
          <w:rFonts w:cstheme="minorHAnsi"/>
        </w:rPr>
        <w:t>Dans la vie de gloire, où Marie entre par son Assomption, Dieu a voulu un homme (Jésus) et une femme (Marie), et pas l’un sans l’autre.</w:t>
      </w:r>
    </w:p>
    <w:p w14:paraId="1C0C163B" w14:textId="7E45763C" w:rsidR="009176EA" w:rsidRPr="004940CD" w:rsidRDefault="009176EA" w:rsidP="00F8728E">
      <w:pPr>
        <w:spacing w:before="120" w:after="0" w:line="240" w:lineRule="auto"/>
        <w:jc w:val="both"/>
        <w:rPr>
          <w:rFonts w:cstheme="minorHAnsi"/>
        </w:rPr>
      </w:pPr>
      <w:r w:rsidRPr="004940CD">
        <w:rPr>
          <w:rFonts w:cstheme="minorHAnsi"/>
        </w:rPr>
        <w:t xml:space="preserve">L’image de l’aide présente dans la Genèse reçoit une pleine valeur avec Marie : Marie, modèle et archétype de l’Eglise, devient l’aide du Verbe et en quelque sorte son complément. Le pôle féminin devient une réalité essentielle par le truchement du Saint Esprit : à Dieu qui appelle par la voix de l’Ange répond la féminité qui </w:t>
      </w:r>
      <w:r w:rsidRPr="004940CD">
        <w:rPr>
          <w:rFonts w:cstheme="minorHAnsi"/>
        </w:rPr>
        <w:lastRenderedPageBreak/>
        <w:t>contemple et acquiesce. La différence n’est pas séparatrice mais créatrice : l’insatisfaction d’Adam est comblée par la réponse d’Eve, l’appel de Dieu a en retour le consentement de sa créature. « la fécondité complémentaire de l’homme et de la femme se trouve ainsi « sublimée » dans la priorité définitive du second Adam qui, en sa fécondité transcendante au sexe se constitue, à partir de sa propre substance, la « compagne » qui est l’Eglise » (</w:t>
      </w:r>
      <w:r w:rsidRPr="004940CD">
        <w:rPr>
          <w:rFonts w:cstheme="minorHAnsi"/>
          <w:b/>
          <w:bCs/>
        </w:rPr>
        <w:t xml:space="preserve">Hans Urs von Balthasar – </w:t>
      </w:r>
      <w:r w:rsidRPr="004940CD">
        <w:rPr>
          <w:rFonts w:cstheme="minorHAnsi"/>
          <w:b/>
          <w:bCs/>
          <w:i/>
          <w:iCs/>
        </w:rPr>
        <w:t>La Dramatique Divine</w:t>
      </w:r>
      <w:r w:rsidRPr="004940CD">
        <w:rPr>
          <w:rFonts w:cstheme="minorHAnsi"/>
        </w:rPr>
        <w:t>)</w:t>
      </w:r>
      <w:r w:rsidRPr="004940CD">
        <w:rPr>
          <w:rFonts w:cstheme="minorHAnsi"/>
        </w:rPr>
        <w:tab/>
      </w:r>
      <w:r w:rsidRPr="004940CD">
        <w:rPr>
          <w:rFonts w:cstheme="minorHAnsi"/>
        </w:rPr>
        <w:br/>
        <w:t xml:space="preserve">Dans l’esprit de Balthasar, la sublimation de la fécondité du couple originel correspond d’une part à la fin de la liaison entre génération et mort, telle que nous en avons aujourd’hui l’expérience, et d’autre part à la priorité accordée définitivement à la fécondité spirituelle, telle que la vit Marie dans sa virginité. La personne de Marie réconcilie virginité et fécondité. En elle s’unissent l’offrande totale à Dieu et à la maternité. Le schéma antique activité-passivité pour exprimer la différence entre le masculin et le féminin se trouve ainsi largement dépassé par le mystère chrétien. Tout le peuple des croyants se trouve en effet préfiguré dans la réponse d’une femme, épouse active et mère du Fils : à l’Eglise de reproduire ce consentement et en quelque sorte d’enfanter à son tour les vrais fils du Père.  </w:t>
      </w:r>
      <w:r w:rsidRPr="004940CD">
        <w:rPr>
          <w:rFonts w:cstheme="minorHAnsi"/>
        </w:rPr>
        <w:tab/>
      </w:r>
    </w:p>
    <w:p w14:paraId="7A07E5E9" w14:textId="49D5CD76" w:rsidR="009176EA" w:rsidRPr="004940CD" w:rsidRDefault="009176EA" w:rsidP="00F8728E">
      <w:pPr>
        <w:spacing w:before="120" w:after="0" w:line="240" w:lineRule="auto"/>
        <w:jc w:val="both"/>
        <w:rPr>
          <w:rFonts w:cstheme="minorHAnsi"/>
        </w:rPr>
      </w:pPr>
      <w:r w:rsidRPr="004940CD">
        <w:rPr>
          <w:rFonts w:cstheme="minorHAnsi"/>
        </w:rPr>
        <w:t xml:space="preserve">Le sens du couple originel apparaît ainsi dans ses deux dimensions principales : dialogue et fécondité. La polarité homme-femme traverse l’existence de chaque chrétien comme si la différence sexuelle commençait de s’abolir non dans ce qu’elle a de créateur mais de ce qu’elle a de séparateur.  Les deux pôles se complètent étroitement. L’Eglise est le prolongement de l’action rédemptrice du Christ pour l’humanité </w:t>
      </w:r>
      <w:proofErr w:type="gramStart"/>
      <w:r w:rsidRPr="004940CD">
        <w:rPr>
          <w:rFonts w:cstheme="minorHAnsi"/>
        </w:rPr>
        <w:t>toute</w:t>
      </w:r>
      <w:proofErr w:type="gramEnd"/>
      <w:r w:rsidRPr="004940CD">
        <w:rPr>
          <w:rFonts w:cstheme="minorHAnsi"/>
        </w:rPr>
        <w:t xml:space="preserve"> entière, elle est instituée par l’envoi des douze appelés à donner aux hommes la présence sacramentelle du Christ-Tête. C’est là son pôle masculin. Elle est aussi acquiescement de chaque croyant à la réalisation en lui de l’œuvre du Fils : il revient à chacun de prononcer </w:t>
      </w:r>
      <w:proofErr w:type="gramStart"/>
      <w:r w:rsidRPr="004940CD">
        <w:rPr>
          <w:rFonts w:cstheme="minorHAnsi"/>
        </w:rPr>
        <w:t>le même fiat</w:t>
      </w:r>
      <w:proofErr w:type="gramEnd"/>
      <w:r w:rsidRPr="004940CD">
        <w:rPr>
          <w:rFonts w:cstheme="minorHAnsi"/>
        </w:rPr>
        <w:t xml:space="preserve"> et de contempler dans son cœur les merveilles du Seigneur et d’être au pied de la croix pour partager la Passion du Christ. C’est le pôle féminin, nommé par Balthasar « féminité englobante ».  </w:t>
      </w:r>
    </w:p>
    <w:p w14:paraId="4B07A136" w14:textId="183D03AB" w:rsidR="00737F52" w:rsidRPr="004940CD" w:rsidRDefault="00737F52" w:rsidP="00F8728E">
      <w:pPr>
        <w:pStyle w:val="Paragraphedeliste"/>
        <w:numPr>
          <w:ilvl w:val="0"/>
          <w:numId w:val="33"/>
        </w:numPr>
        <w:spacing w:before="120" w:after="0" w:line="240" w:lineRule="auto"/>
        <w:contextualSpacing w:val="0"/>
        <w:jc w:val="both"/>
        <w:rPr>
          <w:b/>
          <w:bCs/>
        </w:rPr>
      </w:pPr>
      <w:r w:rsidRPr="004940CD">
        <w:rPr>
          <w:b/>
          <w:bCs/>
        </w:rPr>
        <w:t>Les noces mystiques</w:t>
      </w:r>
    </w:p>
    <w:p w14:paraId="06E35518" w14:textId="21236E20" w:rsidR="00D143A1" w:rsidRPr="004940CD" w:rsidRDefault="002E6D8F" w:rsidP="00F8728E">
      <w:pPr>
        <w:spacing w:before="120" w:after="0" w:line="240" w:lineRule="auto"/>
        <w:jc w:val="both"/>
      </w:pPr>
      <w:r w:rsidRPr="004940CD">
        <w:rPr>
          <w:rFonts w:cstheme="minorHAnsi"/>
        </w:rPr>
        <w:t xml:space="preserve">Pour décrire l’union des époux, Saint Paul éclaire la vocation originelle de l’homme et de la femme par le don total que fait le Christ de sa personne à son Eglise : le mystère nuptial voulu par Dieu dès les origines préfigure les noces mystiques du Christ et de l’Eglise qui en constituent la révélation. </w:t>
      </w:r>
      <w:r w:rsidR="00F80CE8" w:rsidRPr="004940CD">
        <w:rPr>
          <w:rFonts w:cstheme="minorHAnsi"/>
        </w:rPr>
        <w:t xml:space="preserve">C’est à partir du mystère de la sexualité humaine et de l’amour vécu comme alliance de deux libertés qu’il nous est donné de comprendre le Mystère par excellence : Dieu s’est livré </w:t>
      </w:r>
      <w:r w:rsidR="00D15E9A" w:rsidRPr="004940CD">
        <w:rPr>
          <w:rFonts w:cstheme="minorHAnsi"/>
        </w:rPr>
        <w:t>p</w:t>
      </w:r>
      <w:r w:rsidR="00F80CE8" w:rsidRPr="004940CD">
        <w:rPr>
          <w:rFonts w:cstheme="minorHAnsi"/>
        </w:rPr>
        <w:t xml:space="preserve">ar amour à l’humanité, Dieu a épousé l’humanité pour la sauver et la diviniser. </w:t>
      </w:r>
      <w:r w:rsidRPr="004940CD">
        <w:rPr>
          <w:rFonts w:cstheme="minorHAnsi"/>
        </w:rPr>
        <w:t xml:space="preserve">Le Christ lui-même assume le titre d’Epoux : Mt 9, 14-16 ; Mt 22,1-13 ; </w:t>
      </w:r>
      <w:proofErr w:type="spellStart"/>
      <w:r w:rsidRPr="004940CD">
        <w:rPr>
          <w:rFonts w:cstheme="minorHAnsi"/>
        </w:rPr>
        <w:t>Jn</w:t>
      </w:r>
      <w:proofErr w:type="spellEnd"/>
      <w:r w:rsidRPr="004940CD">
        <w:rPr>
          <w:rFonts w:cstheme="minorHAnsi"/>
        </w:rPr>
        <w:t xml:space="preserve"> 3,26-29. Le dernier livre de la Bible s’achève sur l’appel lancé au Christ par l’Epouse sous l’inspiration de l’Esprit Saint (</w:t>
      </w:r>
      <w:proofErr w:type="spellStart"/>
      <w:r w:rsidRPr="004940CD">
        <w:rPr>
          <w:rFonts w:cstheme="minorHAnsi"/>
        </w:rPr>
        <w:t>Ap</w:t>
      </w:r>
      <w:proofErr w:type="spellEnd"/>
      <w:r w:rsidRPr="004940CD">
        <w:rPr>
          <w:rFonts w:cstheme="minorHAnsi"/>
        </w:rPr>
        <w:t xml:space="preserve"> 22,17). </w:t>
      </w:r>
      <w:r w:rsidR="00F80CE8" w:rsidRPr="004940CD">
        <w:rPr>
          <w:rFonts w:cstheme="minorHAnsi"/>
        </w:rPr>
        <w:t>L</w:t>
      </w:r>
      <w:r w:rsidRPr="004940CD">
        <w:rPr>
          <w:rFonts w:cstheme="minorHAnsi"/>
        </w:rPr>
        <w:t>es Pères de l’Eglise</w:t>
      </w:r>
      <w:r w:rsidR="00F80CE8" w:rsidRPr="004940CD">
        <w:rPr>
          <w:rFonts w:cstheme="minorHAnsi"/>
        </w:rPr>
        <w:t xml:space="preserve">, dans les </w:t>
      </w:r>
      <w:r w:rsidRPr="004940CD">
        <w:rPr>
          <w:rFonts w:cstheme="minorHAnsi"/>
        </w:rPr>
        <w:t xml:space="preserve">commentaires sur le Cantique des Cantiques </w:t>
      </w:r>
      <w:r w:rsidR="00F80CE8" w:rsidRPr="004940CD">
        <w:rPr>
          <w:rFonts w:cstheme="minorHAnsi"/>
        </w:rPr>
        <w:t>(</w:t>
      </w:r>
      <w:r w:rsidRPr="004940CD">
        <w:rPr>
          <w:rFonts w:cstheme="minorHAnsi"/>
        </w:rPr>
        <w:t xml:space="preserve">Origène, Grégoire de </w:t>
      </w:r>
      <w:proofErr w:type="spellStart"/>
      <w:r w:rsidRPr="004940CD">
        <w:rPr>
          <w:rFonts w:cstheme="minorHAnsi"/>
        </w:rPr>
        <w:t>Nysse</w:t>
      </w:r>
      <w:proofErr w:type="spellEnd"/>
      <w:r w:rsidRPr="004940CD">
        <w:rPr>
          <w:rFonts w:cstheme="minorHAnsi"/>
        </w:rPr>
        <w:t>, Grégoire le Grand) part</w:t>
      </w:r>
      <w:r w:rsidR="00F80CE8" w:rsidRPr="004940CD">
        <w:rPr>
          <w:rFonts w:cstheme="minorHAnsi"/>
        </w:rPr>
        <w:t>e</w:t>
      </w:r>
      <w:r w:rsidRPr="004940CD">
        <w:rPr>
          <w:rFonts w:cstheme="minorHAnsi"/>
        </w:rPr>
        <w:t>nt de l’image que constitue le couple humain</w:t>
      </w:r>
      <w:r w:rsidR="00087F4C" w:rsidRPr="004940CD">
        <w:rPr>
          <w:rFonts w:cstheme="minorHAnsi"/>
        </w:rPr>
        <w:t xml:space="preserve"> et</w:t>
      </w:r>
      <w:r w:rsidRPr="004940CD">
        <w:rPr>
          <w:rFonts w:cstheme="minorHAnsi"/>
        </w:rPr>
        <w:t xml:space="preserve"> remontent à l’archétype qu’est l’union du Christ et de l’Eglise. </w:t>
      </w:r>
      <w:r w:rsidR="00087F4C" w:rsidRPr="004940CD">
        <w:rPr>
          <w:rFonts w:cstheme="minorHAnsi"/>
        </w:rPr>
        <w:t>L</w:t>
      </w:r>
      <w:r w:rsidRPr="004940CD">
        <w:rPr>
          <w:rFonts w:cstheme="minorHAnsi"/>
        </w:rPr>
        <w:t>a lettre de Saint Paul est Ephésiens</w:t>
      </w:r>
      <w:r w:rsidR="00087F4C" w:rsidRPr="004940CD">
        <w:rPr>
          <w:rFonts w:cstheme="minorHAnsi"/>
        </w:rPr>
        <w:t xml:space="preserve">, elle, </w:t>
      </w:r>
      <w:r w:rsidRPr="004940CD">
        <w:rPr>
          <w:rFonts w:cstheme="minorHAnsi"/>
        </w:rPr>
        <w:t xml:space="preserve">fait passer des noces mystiques aux noces humaines : l’union de l’Epoux divin et de son Epouse sanctifiée par lui nous révèle la profondeur du mystère de l’homme et de la femme </w:t>
      </w:r>
      <w:r w:rsidR="00D143A1" w:rsidRPr="004940CD">
        <w:rPr>
          <w:rFonts w:cstheme="minorHAnsi"/>
        </w:rPr>
        <w:t>« </w:t>
      </w:r>
      <w:r w:rsidR="00D70635" w:rsidRPr="004940CD">
        <w:rPr>
          <w:rFonts w:cstheme="minorHAnsi"/>
        </w:rPr>
        <w:t>Ce mystère est grand : je le dis en référence au Christ et à l’Église</w:t>
      </w:r>
      <w:proofErr w:type="gramStart"/>
      <w:r w:rsidR="00D70635" w:rsidRPr="004940CD">
        <w:rPr>
          <w:rFonts w:cstheme="minorHAnsi"/>
        </w:rPr>
        <w:t>.</w:t>
      </w:r>
      <w:r w:rsidR="00D143A1" w:rsidRPr="004940CD">
        <w:rPr>
          <w:rFonts w:cstheme="minorHAnsi"/>
        </w:rPr>
        <w:t>»</w:t>
      </w:r>
      <w:proofErr w:type="gramEnd"/>
      <w:r w:rsidR="00D143A1" w:rsidRPr="004940CD">
        <w:rPr>
          <w:rFonts w:cstheme="minorHAnsi"/>
        </w:rPr>
        <w:t xml:space="preserve"> </w:t>
      </w:r>
      <w:r w:rsidR="00D70635" w:rsidRPr="004940CD">
        <w:rPr>
          <w:rFonts w:cstheme="minorHAnsi"/>
        </w:rPr>
        <w:t>(Ep 5,32).</w:t>
      </w:r>
    </w:p>
    <w:p w14:paraId="584B54FF" w14:textId="38488D68" w:rsidR="002C5A66" w:rsidRPr="004940CD" w:rsidRDefault="002E6D8F" w:rsidP="00F8728E">
      <w:pPr>
        <w:spacing w:before="120" w:after="0" w:line="240" w:lineRule="auto"/>
        <w:jc w:val="both"/>
        <w:rPr>
          <w:rFonts w:cstheme="minorHAnsi"/>
        </w:rPr>
      </w:pPr>
      <w:r w:rsidRPr="004940CD">
        <w:rPr>
          <w:rFonts w:cstheme="minorHAnsi"/>
        </w:rPr>
        <w:t xml:space="preserve">Le Cantique des cantiques manifeste la grandeur et la beauté de la sexualité humaine. Le don réciproque des corps manifeste un don plus total, celui de l’être tout entier. Le Cantique des cantiques révèle la dimension eschatologique de l’union conjugale vécue dans la charité même de Dieu, en ce qu’elle préfigure les noces éternelles du Christ et de la Jérusalem céleste.  </w:t>
      </w:r>
      <w:r w:rsidR="00407C9A" w:rsidRPr="004940CD">
        <w:rPr>
          <w:rFonts w:cstheme="minorHAnsi"/>
        </w:rPr>
        <w:tab/>
        <w:t>L’amour divin et l’amour humain sont corrélatifs : les noces humaines sont à l’image des noces mystiques.</w:t>
      </w:r>
      <w:r w:rsidR="002C5A66" w:rsidRPr="004940CD">
        <w:rPr>
          <w:rFonts w:cstheme="minorHAnsi"/>
        </w:rPr>
        <w:t xml:space="preserve"> </w:t>
      </w:r>
      <w:r w:rsidRPr="004940CD">
        <w:rPr>
          <w:rFonts w:cstheme="minorHAnsi"/>
        </w:rPr>
        <w:t xml:space="preserve">Plus le poème avance, plus l’égalité entre la Bien-aimée et le Bien-aimé est affirmée. </w:t>
      </w:r>
      <w:r w:rsidR="002C5A66" w:rsidRPr="004940CD">
        <w:t>Les Apôtres prolongent l’enseignement du Christ : « Par respect pour le Christ, soyez soumis les uns aux autres ; les femmes, à leur mari, comme au Seigneur Jésus » (Ep 5,21-22) ; « maris, aimez vos femmes comme le Christ a aimé l’Eglise et s’est livré pour elle » (Ep 5,25). S’ils demandent aux femmes la soumission (comme le Christ a été soumis à son Père), ils parlent aussi de soumission mutuelle.</w:t>
      </w:r>
      <w:r w:rsidR="002C5A66" w:rsidRPr="004940CD">
        <w:rPr>
          <w:rFonts w:cstheme="minorHAnsi"/>
        </w:rPr>
        <w:t xml:space="preserve"> De même, le sacrement du mariage instaure une bien étrange réciprocité entre l’homme et la femme, puisque à l’heure du consentement ce n’est pas seulement l’homme qui est le Christ pour sa femme identifiée à l’Eglise, mais c’est aussi l’inverse : la femme prononce les mêmes paroles qui font d’elle le ministre du Christ pour son époux.</w:t>
      </w:r>
    </w:p>
    <w:p w14:paraId="688EA174" w14:textId="1E91BEA4" w:rsidR="0029034A" w:rsidRPr="004940CD" w:rsidRDefault="006F5F22" w:rsidP="00F8728E">
      <w:pPr>
        <w:spacing w:before="120" w:after="0" w:line="240" w:lineRule="auto"/>
        <w:jc w:val="both"/>
        <w:rPr>
          <w:rFonts w:cstheme="minorHAnsi"/>
        </w:rPr>
      </w:pPr>
      <w:r w:rsidRPr="004940CD">
        <w:rPr>
          <w:rFonts w:cstheme="minorHAnsi"/>
        </w:rPr>
        <w:t>La distinction homme-femme, pour importante qu’elle soit, ne retire rien à l’unité du projet de Dieu qui voit tout être comme une personne unique destinée à être adoptée en son Fils</w:t>
      </w:r>
      <w:r w:rsidR="004C7677" w:rsidRPr="004940CD">
        <w:rPr>
          <w:rFonts w:cstheme="minorHAnsi"/>
        </w:rPr>
        <w:t>.</w:t>
      </w:r>
      <w:r w:rsidR="00985D7B" w:rsidRPr="004940CD">
        <w:rPr>
          <w:rFonts w:cstheme="minorHAnsi"/>
        </w:rPr>
        <w:t xml:space="preserve"> </w:t>
      </w:r>
      <w:r w:rsidR="00985D7B" w:rsidRPr="004940CD">
        <w:t xml:space="preserve">Voulant mettre en valeur la nouvelle et décisive appartenance au Christ des baptisés, saint Paul affirme : « il n’y a plus ni Juif ni </w:t>
      </w:r>
      <w:proofErr w:type="gramStart"/>
      <w:r w:rsidR="00985D7B" w:rsidRPr="004940CD">
        <w:t>Grec;</w:t>
      </w:r>
      <w:proofErr w:type="gramEnd"/>
      <w:r w:rsidR="00985D7B" w:rsidRPr="004940CD">
        <w:t xml:space="preserve"> il </w:t>
      </w:r>
      <w:r w:rsidR="00985D7B" w:rsidRPr="004940CD">
        <w:lastRenderedPageBreak/>
        <w:t xml:space="preserve">n'y a plus ni esclave ni homme libre; il n'y a plus ni homme ni femme: car vous n'êtes tous qu'une personne dans le Christ Jésus » (Ga 3,28). L’absence d’article devant homme et femme indique que cette distinction n’est pas tout à fait comme les précédentes qui sont appelées à disparaître, celle-ci est seulement dépassée par l’essentielle relation de chacun au Christ. </w:t>
      </w:r>
      <w:r w:rsidR="00A83787" w:rsidRPr="004940CD">
        <w:t>C</w:t>
      </w:r>
      <w:r w:rsidR="00985D7B" w:rsidRPr="004940CD">
        <w:rPr>
          <w:rFonts w:cstheme="minorHAnsi"/>
        </w:rPr>
        <w:t>e que Paul considère comme aboli (Ga 3,28) c’est la modalité inévitablement déficiente car marquée par le péché qu’a l’homme de vivre et de manifester cette différence. « </w:t>
      </w:r>
      <w:proofErr w:type="gramStart"/>
      <w:r w:rsidR="00985D7B" w:rsidRPr="004940CD">
        <w:rPr>
          <w:rFonts w:cstheme="minorHAnsi"/>
        </w:rPr>
        <w:t>il</w:t>
      </w:r>
      <w:proofErr w:type="gramEnd"/>
      <w:r w:rsidR="00985D7B" w:rsidRPr="004940CD">
        <w:rPr>
          <w:rFonts w:cstheme="minorHAnsi"/>
        </w:rPr>
        <w:t xml:space="preserve"> n’y a plus ni homme, ni femme » c’est-à-dire il n’y a plus de différence irrémédiablement séparatrice entre l’homme et la femme. Il ne reste que ce qui de cette différence s’ordonne à la communion, communion reçue par pure grâce depuis l’unique source trinitaire.  Il s’agit donc d’un accomplissement</w:t>
      </w:r>
      <w:r w:rsidR="00B26ADB" w:rsidRPr="004940CD">
        <w:rPr>
          <w:rFonts w:cstheme="minorHAnsi"/>
        </w:rPr>
        <w:t xml:space="preserve"> </w:t>
      </w:r>
      <w:r w:rsidR="00985D7B" w:rsidRPr="004940CD">
        <w:rPr>
          <w:rFonts w:cstheme="minorHAnsi"/>
        </w:rPr>
        <w:t>et non d’une dénégation</w:t>
      </w:r>
      <w:r w:rsidR="00A83787" w:rsidRPr="004940CD">
        <w:rPr>
          <w:rFonts w:cstheme="minorHAnsi"/>
        </w:rPr>
        <w:t> :</w:t>
      </w:r>
      <w:r w:rsidR="00985D7B" w:rsidRPr="004940CD">
        <w:rPr>
          <w:rFonts w:cstheme="minorHAnsi"/>
        </w:rPr>
        <w:t xml:space="preserve"> </w:t>
      </w:r>
      <w:r w:rsidR="00A83787" w:rsidRPr="004940CD">
        <w:t xml:space="preserve">« ni la femme n'est sans l'homme, ni l'homme sans la femme, dans le Seigneur » (1Co 11,11). </w:t>
      </w:r>
      <w:r w:rsidR="00FD5ECF" w:rsidRPr="004940CD">
        <w:t xml:space="preserve">L’Eglise n’est pas seulement le Corps du Christ mais son Epouse. Et c’est une femme, Marie, qui au nom de l’humanité a librement rouvert la création à son Créateur. </w:t>
      </w:r>
      <w:r w:rsidR="00985D7B" w:rsidRPr="004940CD">
        <w:rPr>
          <w:rFonts w:cstheme="minorHAnsi"/>
        </w:rPr>
        <w:t xml:space="preserve">Cf aussi Ep 5, Mt 22… </w:t>
      </w:r>
    </w:p>
    <w:p w14:paraId="5C0EFC74" w14:textId="44D0E9F5" w:rsidR="00307EF1" w:rsidRPr="004940CD" w:rsidRDefault="009176EA" w:rsidP="00F8728E">
      <w:pPr>
        <w:pStyle w:val="Paragraphedeliste"/>
        <w:numPr>
          <w:ilvl w:val="0"/>
          <w:numId w:val="33"/>
        </w:numPr>
        <w:spacing w:before="120" w:after="0" w:line="240" w:lineRule="auto"/>
        <w:contextualSpacing w:val="0"/>
        <w:jc w:val="both"/>
        <w:rPr>
          <w:rFonts w:cstheme="minorHAnsi"/>
          <w:b/>
          <w:bCs/>
        </w:rPr>
      </w:pPr>
      <w:r w:rsidRPr="004940CD">
        <w:rPr>
          <w:rFonts w:cstheme="minorHAnsi"/>
          <w:b/>
          <w:bCs/>
        </w:rPr>
        <w:t>L</w:t>
      </w:r>
      <w:r w:rsidR="00A85126" w:rsidRPr="004940CD">
        <w:rPr>
          <w:rFonts w:cstheme="minorHAnsi"/>
          <w:b/>
          <w:bCs/>
        </w:rPr>
        <w:t>a</w:t>
      </w:r>
      <w:r w:rsidR="002F37E6" w:rsidRPr="004940CD">
        <w:rPr>
          <w:rFonts w:cstheme="minorHAnsi"/>
          <w:b/>
          <w:bCs/>
        </w:rPr>
        <w:t xml:space="preserve"> dialectique du don</w:t>
      </w:r>
      <w:r w:rsidR="000538C2" w:rsidRPr="004940CD">
        <w:rPr>
          <w:rFonts w:cstheme="minorHAnsi"/>
          <w:b/>
          <w:bCs/>
        </w:rPr>
        <w:t xml:space="preserve"> à l’image de la Trinité</w:t>
      </w:r>
    </w:p>
    <w:p w14:paraId="508F47F6" w14:textId="5E43BD71" w:rsidR="000E67E7" w:rsidRPr="004940CD" w:rsidRDefault="000E67E7" w:rsidP="00F8728E">
      <w:pPr>
        <w:spacing w:before="120" w:line="240" w:lineRule="auto"/>
        <w:jc w:val="both"/>
      </w:pPr>
      <w:r w:rsidRPr="004940CD">
        <w:t>L’homme et la femme sont faits de façon constitutive pour un don qui leur est propre et qui met en jeu le corps comme le lieu de sa réalisation ultime. Là il n’y a pas de différence entre ce qui est donné et celui qui se donne (les deux sens du mot : don). Dans ce don, chacun reçoit l’autre dans le mystère de son être (y compris sa fécondité sur laquelle il n’a pas barre). C’est cela « connaître » au sens de la Bible (</w:t>
      </w:r>
      <w:proofErr w:type="spellStart"/>
      <w:r w:rsidRPr="004940CD">
        <w:t>Gn</w:t>
      </w:r>
      <w:proofErr w:type="spellEnd"/>
      <w:r w:rsidRPr="004940CD">
        <w:t xml:space="preserve"> 4,1 : « Adam connut Eve sa femme »).</w:t>
      </w:r>
      <w:r w:rsidR="009176EA" w:rsidRPr="004940CD">
        <w:t xml:space="preserve"> La relation qui est évoquée dans Genèse 2 est une communion de personnes fondée sur la liberté du don. En cela elle est l’image de la relation trinitaire. </w:t>
      </w:r>
    </w:p>
    <w:p w14:paraId="22A6E87B" w14:textId="67EE3E9A" w:rsidR="00CF368F" w:rsidRPr="004940CD" w:rsidRDefault="00F84324" w:rsidP="00F8728E">
      <w:pPr>
        <w:spacing w:before="120" w:after="0" w:line="240" w:lineRule="auto"/>
        <w:jc w:val="both"/>
        <w:rPr>
          <w:rFonts w:cstheme="minorHAnsi"/>
        </w:rPr>
      </w:pPr>
      <w:r w:rsidRPr="004940CD">
        <w:rPr>
          <w:rFonts w:cstheme="minorHAnsi"/>
        </w:rPr>
        <w:t xml:space="preserve">Si Dieu ne saurait se laisser enfermer dans les catégories du masculin et du féminin, s’il transcende toute figure de paternité et de maternité, c’est que la fécondité de son amour demeure insaisissable.  Les images de la génération et de l’engendrement ne suffisent pas à rendre compte pleinement du mouvement d’amour des personnes de la Trinité. La différence entre les personnes de la Trinité, entre Dieu et l’homme et entre l’homme et la femme ne jouent pas au même niveau et il convient de les distinguer rigoureusement, avant de voir si la différence intra-trinitaire est le modèle englobant de toute différence créée. </w:t>
      </w:r>
      <w:r w:rsidR="00E34368" w:rsidRPr="004940CD">
        <w:rPr>
          <w:rFonts w:cstheme="minorHAnsi"/>
        </w:rPr>
        <w:t>En Dieu les relations sont subsistantes, c’est-à-dire qu’elles sont constitutives des personnes qu’elles unissent</w:t>
      </w:r>
      <w:r w:rsidR="00C01DDC" w:rsidRPr="004940CD">
        <w:rPr>
          <w:rFonts w:cstheme="minorHAnsi"/>
        </w:rPr>
        <w:t xml:space="preserve">, les personnes </w:t>
      </w:r>
      <w:r w:rsidR="005C7769" w:rsidRPr="004940CD">
        <w:rPr>
          <w:rFonts w:cstheme="minorHAnsi"/>
        </w:rPr>
        <w:t xml:space="preserve">divines ne sont différentes que par leur relation. </w:t>
      </w:r>
      <w:r w:rsidR="002B003A" w:rsidRPr="004940CD">
        <w:rPr>
          <w:rFonts w:cstheme="minorHAnsi"/>
        </w:rPr>
        <w:t>Pour l’être humain, les relations restent extrinsèques</w:t>
      </w:r>
      <w:r w:rsidR="00C41740" w:rsidRPr="004940CD">
        <w:rPr>
          <w:rFonts w:cstheme="minorHAnsi"/>
        </w:rPr>
        <w:t xml:space="preserve"> : </w:t>
      </w:r>
      <w:r w:rsidR="0095402E" w:rsidRPr="004940CD">
        <w:rPr>
          <w:rFonts w:cstheme="minorHAnsi"/>
        </w:rPr>
        <w:t>a</w:t>
      </w:r>
      <w:r w:rsidR="00426000" w:rsidRPr="004940CD">
        <w:rPr>
          <w:rFonts w:cstheme="minorHAnsi"/>
        </w:rPr>
        <w:t>insi</w:t>
      </w:r>
      <w:r w:rsidR="005A5374" w:rsidRPr="004940CD">
        <w:rPr>
          <w:rFonts w:cstheme="minorHAnsi"/>
        </w:rPr>
        <w:t xml:space="preserve">, </w:t>
      </w:r>
      <w:r w:rsidR="0095402E" w:rsidRPr="004940CD">
        <w:rPr>
          <w:rFonts w:cstheme="minorHAnsi"/>
        </w:rPr>
        <w:t xml:space="preserve">l’amitié même </w:t>
      </w:r>
      <w:r w:rsidR="005A5374" w:rsidRPr="004940CD">
        <w:rPr>
          <w:rFonts w:cstheme="minorHAnsi"/>
        </w:rPr>
        <w:t>la plus belle</w:t>
      </w:r>
      <w:r w:rsidR="00426000" w:rsidRPr="004940CD">
        <w:rPr>
          <w:rFonts w:cstheme="minorHAnsi"/>
        </w:rPr>
        <w:t xml:space="preserve">, la relation parent-enfant… </w:t>
      </w:r>
      <w:r w:rsidR="0095402E" w:rsidRPr="004940CD">
        <w:rPr>
          <w:rFonts w:cstheme="minorHAnsi"/>
        </w:rPr>
        <w:t xml:space="preserve">Cependant </w:t>
      </w:r>
      <w:r w:rsidR="0011430C" w:rsidRPr="004940CD">
        <w:rPr>
          <w:rFonts w:cstheme="minorHAnsi"/>
        </w:rPr>
        <w:t>la relation</w:t>
      </w:r>
      <w:r w:rsidR="0095402E" w:rsidRPr="004940CD">
        <w:rPr>
          <w:rFonts w:cstheme="minorHAnsi"/>
        </w:rPr>
        <w:t xml:space="preserve"> h/f </w:t>
      </w:r>
      <w:r w:rsidR="0011430C" w:rsidRPr="004940CD">
        <w:rPr>
          <w:rFonts w:cstheme="minorHAnsi"/>
        </w:rPr>
        <w:t xml:space="preserve">rejoint notre </w:t>
      </w:r>
      <w:r w:rsidR="00043149" w:rsidRPr="004940CD">
        <w:rPr>
          <w:rFonts w:cstheme="minorHAnsi"/>
        </w:rPr>
        <w:t>« </w:t>
      </w:r>
      <w:r w:rsidR="0011430C" w:rsidRPr="004940CD">
        <w:rPr>
          <w:rFonts w:cstheme="minorHAnsi"/>
        </w:rPr>
        <w:t>intéri</w:t>
      </w:r>
      <w:r w:rsidR="00043149" w:rsidRPr="004940CD">
        <w:rPr>
          <w:rFonts w:cstheme="minorHAnsi"/>
        </w:rPr>
        <w:t>eur </w:t>
      </w:r>
      <w:proofErr w:type="gramStart"/>
      <w:r w:rsidR="00043149" w:rsidRPr="004940CD">
        <w:rPr>
          <w:rFonts w:cstheme="minorHAnsi"/>
        </w:rPr>
        <w:t>»</w:t>
      </w:r>
      <w:r w:rsidR="009176EA" w:rsidRPr="004940CD">
        <w:rPr>
          <w:rFonts w:cstheme="minorHAnsi"/>
        </w:rPr>
        <w:t xml:space="preserve">, </w:t>
      </w:r>
      <w:r w:rsidR="0011430C" w:rsidRPr="004940CD">
        <w:rPr>
          <w:rFonts w:cstheme="minorHAnsi"/>
        </w:rPr>
        <w:t xml:space="preserve"> </w:t>
      </w:r>
      <w:r w:rsidR="00315A2C" w:rsidRPr="004940CD">
        <w:rPr>
          <w:rFonts w:cstheme="minorHAnsi"/>
        </w:rPr>
        <w:t>d’une</w:t>
      </w:r>
      <w:proofErr w:type="gramEnd"/>
      <w:r w:rsidR="00315A2C" w:rsidRPr="004940CD">
        <w:rPr>
          <w:rFonts w:cstheme="minorHAnsi"/>
        </w:rPr>
        <w:t xml:space="preserve"> part</w:t>
      </w:r>
      <w:r w:rsidR="009176EA" w:rsidRPr="004940CD">
        <w:rPr>
          <w:rFonts w:cstheme="minorHAnsi"/>
        </w:rPr>
        <w:t>,</w:t>
      </w:r>
      <w:r w:rsidR="00315A2C" w:rsidRPr="004940CD">
        <w:rPr>
          <w:rFonts w:cstheme="minorHAnsi"/>
        </w:rPr>
        <w:t xml:space="preserve"> parce que chacun d’entre nous porte </w:t>
      </w:r>
      <w:r w:rsidR="00043149" w:rsidRPr="004940CD">
        <w:rPr>
          <w:rFonts w:cstheme="minorHAnsi"/>
        </w:rPr>
        <w:t>une dimension masculine et une dimension féminine, d’autre part</w:t>
      </w:r>
      <w:r w:rsidR="009176EA" w:rsidRPr="004940CD">
        <w:rPr>
          <w:rFonts w:cstheme="minorHAnsi"/>
        </w:rPr>
        <w:t>,</w:t>
      </w:r>
      <w:r w:rsidR="00043149" w:rsidRPr="004940CD">
        <w:rPr>
          <w:rFonts w:cstheme="minorHAnsi"/>
        </w:rPr>
        <w:t xml:space="preserve"> </w:t>
      </w:r>
      <w:r w:rsidR="00401B14" w:rsidRPr="004940CD">
        <w:rPr>
          <w:rFonts w:cstheme="minorHAnsi"/>
        </w:rPr>
        <w:t>le don complet entre un homme et une femme suscite la vie, la vie naît de l’amour par</w:t>
      </w:r>
      <w:r w:rsidR="007B526F" w:rsidRPr="004940CD">
        <w:rPr>
          <w:rFonts w:cstheme="minorHAnsi"/>
        </w:rPr>
        <w:t>ta</w:t>
      </w:r>
      <w:r w:rsidR="00401B14" w:rsidRPr="004940CD">
        <w:rPr>
          <w:rFonts w:cstheme="minorHAnsi"/>
        </w:rPr>
        <w:t xml:space="preserve">gé : </w:t>
      </w:r>
      <w:r w:rsidR="007B526F" w:rsidRPr="004940CD">
        <w:rPr>
          <w:rFonts w:cstheme="minorHAnsi"/>
        </w:rPr>
        <w:t xml:space="preserve">c’est ce que </w:t>
      </w:r>
      <w:r w:rsidR="00144734" w:rsidRPr="004940CD">
        <w:rPr>
          <w:rFonts w:cstheme="minorHAnsi"/>
        </w:rPr>
        <w:t>la théologie trinitaire nous montre</w:t>
      </w:r>
      <w:r w:rsidR="007B526F" w:rsidRPr="004940CD">
        <w:rPr>
          <w:rFonts w:cstheme="minorHAnsi"/>
        </w:rPr>
        <w:t xml:space="preserve">. </w:t>
      </w:r>
      <w:r w:rsidR="00E955F4" w:rsidRPr="004940CD">
        <w:rPr>
          <w:rFonts w:cstheme="minorHAnsi"/>
        </w:rPr>
        <w:t>Elle éclaire même le cas de ceux qui par volonté ou par un handicap quelconque</w:t>
      </w:r>
      <w:r w:rsidR="004D4FB9" w:rsidRPr="004940CD">
        <w:rPr>
          <w:rFonts w:cstheme="minorHAnsi"/>
        </w:rPr>
        <w:t xml:space="preserve"> ne veulent ou ne peuvent accéder à une relation conjugale et parentale plénière</w:t>
      </w:r>
      <w:r w:rsidR="00A442F6" w:rsidRPr="004940CD">
        <w:rPr>
          <w:rFonts w:cstheme="minorHAnsi"/>
        </w:rPr>
        <w:t>, car chacun porte la trace de cette structure et vit dans l’Eglise Epouse.</w:t>
      </w:r>
      <w:r w:rsidR="009176EA" w:rsidRPr="004940CD">
        <w:rPr>
          <w:rFonts w:cstheme="minorHAnsi"/>
        </w:rPr>
        <w:t xml:space="preserve"> L</w:t>
      </w:r>
      <w:r w:rsidRPr="004940CD">
        <w:rPr>
          <w:rFonts w:cstheme="minorHAnsi"/>
        </w:rPr>
        <w:t xml:space="preserve">a fécondité du couple originel est associée par bonté à l’intimité de l’acte créateur divin. Bien qu’ordonnée à une fécondité divine qui la transcende de manière radicale, elle constitue une analogie féconde de la relation qui unit les personnes trinitaires. </w:t>
      </w:r>
      <w:r w:rsidRPr="004940CD">
        <w:rPr>
          <w:rFonts w:cstheme="minorHAnsi"/>
        </w:rPr>
        <w:tab/>
      </w:r>
    </w:p>
    <w:p w14:paraId="6566B145" w14:textId="33B7866F" w:rsidR="008557C7" w:rsidRPr="004940CD" w:rsidRDefault="008557C7" w:rsidP="00F8728E">
      <w:pPr>
        <w:spacing w:before="120" w:after="0" w:line="240" w:lineRule="auto"/>
        <w:jc w:val="both"/>
        <w:rPr>
          <w:rFonts w:cstheme="minorHAnsi"/>
          <w:b/>
          <w:bCs/>
        </w:rPr>
      </w:pPr>
      <w:r w:rsidRPr="004940CD">
        <w:rPr>
          <w:rFonts w:cstheme="minorHAnsi"/>
          <w:b/>
          <w:bCs/>
        </w:rPr>
        <w:t>Conclusion</w:t>
      </w:r>
    </w:p>
    <w:p w14:paraId="36FC5737" w14:textId="4C6668EA" w:rsidR="008557C7" w:rsidRPr="004940CD" w:rsidRDefault="009176EA" w:rsidP="00F8728E">
      <w:pPr>
        <w:spacing w:before="120" w:after="0" w:line="240" w:lineRule="auto"/>
        <w:jc w:val="both"/>
        <w:rPr>
          <w:rFonts w:cstheme="minorHAnsi"/>
        </w:rPr>
      </w:pPr>
      <w:r w:rsidRPr="004940CD">
        <w:t>En nous obligeant à être situé comme homme ou comme femme, Dieu nous a protégé d’un savoir absolu qui nous arracherait à notre contingence</w:t>
      </w:r>
      <w:r w:rsidR="00F8728E" w:rsidRPr="004940CD">
        <w:t>.</w:t>
      </w:r>
      <w:r w:rsidR="008557C7" w:rsidRPr="004940CD">
        <w:t xml:space="preserve"> </w:t>
      </w:r>
      <w:r w:rsidR="00F8728E" w:rsidRPr="004940CD">
        <w:t xml:space="preserve">C’est de la rencontre, de chaque rencontre entre un homme et une femme, que jaillit la vérité de la différence qui reste à déchiffrer. La différence homme-femme nous précède, nous traverse tout entiers, jusqu’à notre relation à Dieu. </w:t>
      </w:r>
      <w:r w:rsidR="008557C7" w:rsidRPr="004940CD">
        <w:t>Elle n’est pas seulement une énigme, mais un mystère, qui ouvre à plus grand que nous. La valoriser est aussi difficile que nécessaire car il ne s’agit pas tant de la définir, de la figer, que de la libérer, de la laisser produire d’elle-même ses effets de sens et de s’en</w:t>
      </w:r>
      <w:r w:rsidR="00CC4759" w:rsidRPr="004940CD">
        <w:t xml:space="preserve"> </w:t>
      </w:r>
      <w:r w:rsidR="008557C7" w:rsidRPr="004940CD">
        <w:t>étonner. S’étonner d’être si semblable et si différent, si proche et si inconnu… Salutaire étonnement qui nous sauve du modèle unique qui se révèle vite stérile</w:t>
      </w:r>
      <w:r w:rsidR="00F8728E" w:rsidRPr="004940CD">
        <w:t>,</w:t>
      </w:r>
      <w:r w:rsidR="008557C7" w:rsidRPr="004940CD">
        <w:t xml:space="preserve"> modèle d’inhumanité. Dans la vie qu’elle soit charnelle ou spirituelle, la différence accueillie dans </w:t>
      </w:r>
      <w:r w:rsidR="00F8728E" w:rsidRPr="004940CD">
        <w:t>l</w:t>
      </w:r>
      <w:r w:rsidR="008557C7" w:rsidRPr="004940CD">
        <w:t>a vérité est toujours source de sens</w:t>
      </w:r>
      <w:r w:rsidRPr="004940CD">
        <w:t> : c’est une bonne nouvelle</w:t>
      </w:r>
      <w:r w:rsidR="008557C7" w:rsidRPr="004940CD">
        <w:t>.</w:t>
      </w:r>
      <w:r w:rsidR="00F8728E" w:rsidRPr="004940CD">
        <w:t xml:space="preserve"> </w:t>
      </w:r>
      <w:r w:rsidR="008557C7" w:rsidRPr="004940CD">
        <w:t xml:space="preserve">Retrouver l’étonnement joyeux, émerveillé d’Adam devant Eve. Dire avec Jésus « c’est la joie de l’époux au sujet de son épouse que ton Dieu éprouvera à ton sujet » (Is 62,5). </w:t>
      </w:r>
      <w:r w:rsidR="00F8728E" w:rsidRPr="004940CD">
        <w:tab/>
      </w:r>
      <w:r w:rsidR="008557C7" w:rsidRPr="004940CD">
        <w:br/>
      </w:r>
    </w:p>
    <w:p w14:paraId="691A74B6" w14:textId="77777777" w:rsidR="008557C7" w:rsidRPr="004940CD" w:rsidRDefault="008557C7" w:rsidP="00F8728E">
      <w:pPr>
        <w:spacing w:before="120" w:after="0" w:line="240" w:lineRule="auto"/>
        <w:jc w:val="both"/>
        <w:rPr>
          <w:rFonts w:cstheme="minorHAnsi"/>
        </w:rPr>
      </w:pPr>
    </w:p>
    <w:p w14:paraId="34EE2BB9" w14:textId="77777777" w:rsidR="00186AFA" w:rsidRPr="004940CD" w:rsidRDefault="00186AFA" w:rsidP="00F8728E">
      <w:pPr>
        <w:spacing w:before="120" w:after="0" w:line="240" w:lineRule="auto"/>
        <w:jc w:val="both"/>
        <w:rPr>
          <w:rFonts w:cstheme="minorHAnsi"/>
          <w:color w:val="C00000"/>
        </w:rPr>
      </w:pPr>
      <w:bookmarkStart w:id="0" w:name="_GoBack"/>
      <w:bookmarkEnd w:id="0"/>
    </w:p>
    <w:sectPr w:rsidR="00186AFA" w:rsidRPr="004940CD" w:rsidSect="00A63ACA">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84541" w14:textId="77777777" w:rsidR="0087194A" w:rsidRDefault="0087194A">
      <w:pPr>
        <w:spacing w:line="240" w:lineRule="auto"/>
      </w:pPr>
      <w:r>
        <w:separator/>
      </w:r>
    </w:p>
  </w:endnote>
  <w:endnote w:type="continuationSeparator" w:id="0">
    <w:p w14:paraId="61769B6D" w14:textId="77777777" w:rsidR="0087194A" w:rsidRDefault="0087194A">
      <w:pPr>
        <w:spacing w:line="240" w:lineRule="auto"/>
      </w:pPr>
      <w:r>
        <w:continuationSeparator/>
      </w:r>
    </w:p>
  </w:endnote>
  <w:endnote w:type="continuationNotice" w:id="1">
    <w:p w14:paraId="098D4ED5" w14:textId="77777777" w:rsidR="0087194A" w:rsidRDefault="00871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E3695" w14:textId="77777777" w:rsidR="0087194A" w:rsidRDefault="0087194A">
      <w:pPr>
        <w:spacing w:after="0"/>
      </w:pPr>
      <w:r>
        <w:separator/>
      </w:r>
    </w:p>
  </w:footnote>
  <w:footnote w:type="continuationSeparator" w:id="0">
    <w:p w14:paraId="77796A02" w14:textId="77777777" w:rsidR="0087194A" w:rsidRDefault="0087194A">
      <w:pPr>
        <w:spacing w:after="0"/>
      </w:pPr>
      <w:r>
        <w:continuationSeparator/>
      </w:r>
    </w:p>
  </w:footnote>
  <w:footnote w:type="continuationNotice" w:id="1">
    <w:p w14:paraId="6CF51409" w14:textId="77777777" w:rsidR="0087194A" w:rsidRDefault="008719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C71"/>
    <w:multiLevelType w:val="hybridMultilevel"/>
    <w:tmpl w:val="E93A019A"/>
    <w:lvl w:ilvl="0" w:tplc="E67A9056">
      <w:numFmt w:val="bullet"/>
      <w:lvlText w:val="-"/>
      <w:lvlJc w:val="left"/>
      <w:pPr>
        <w:ind w:left="120" w:hanging="196"/>
      </w:pPr>
      <w:rPr>
        <w:rFonts w:ascii="Times New Roman" w:eastAsia="Times New Roman" w:hAnsi="Times New Roman" w:cs="Times New Roman" w:hint="default"/>
        <w:w w:val="100"/>
        <w:sz w:val="28"/>
        <w:szCs w:val="28"/>
        <w:lang w:val="fr-FR" w:eastAsia="en-US" w:bidi="ar-SA"/>
      </w:rPr>
    </w:lvl>
    <w:lvl w:ilvl="1" w:tplc="B914A860">
      <w:numFmt w:val="bullet"/>
      <w:lvlText w:val="•"/>
      <w:lvlJc w:val="left"/>
      <w:pPr>
        <w:ind w:left="1038" w:hanging="196"/>
      </w:pPr>
      <w:rPr>
        <w:rFonts w:hint="default"/>
        <w:lang w:val="fr-FR" w:eastAsia="en-US" w:bidi="ar-SA"/>
      </w:rPr>
    </w:lvl>
    <w:lvl w:ilvl="2" w:tplc="EA987A98">
      <w:numFmt w:val="bullet"/>
      <w:lvlText w:val="•"/>
      <w:lvlJc w:val="left"/>
      <w:pPr>
        <w:ind w:left="1957" w:hanging="196"/>
      </w:pPr>
      <w:rPr>
        <w:rFonts w:hint="default"/>
        <w:lang w:val="fr-FR" w:eastAsia="en-US" w:bidi="ar-SA"/>
      </w:rPr>
    </w:lvl>
    <w:lvl w:ilvl="3" w:tplc="8B9A349E">
      <w:numFmt w:val="bullet"/>
      <w:lvlText w:val="•"/>
      <w:lvlJc w:val="left"/>
      <w:pPr>
        <w:ind w:left="2875" w:hanging="196"/>
      </w:pPr>
      <w:rPr>
        <w:rFonts w:hint="default"/>
        <w:lang w:val="fr-FR" w:eastAsia="en-US" w:bidi="ar-SA"/>
      </w:rPr>
    </w:lvl>
    <w:lvl w:ilvl="4" w:tplc="0D8C3180">
      <w:numFmt w:val="bullet"/>
      <w:lvlText w:val="•"/>
      <w:lvlJc w:val="left"/>
      <w:pPr>
        <w:ind w:left="3794" w:hanging="196"/>
      </w:pPr>
      <w:rPr>
        <w:rFonts w:hint="default"/>
        <w:lang w:val="fr-FR" w:eastAsia="en-US" w:bidi="ar-SA"/>
      </w:rPr>
    </w:lvl>
    <w:lvl w:ilvl="5" w:tplc="7CBEFCF8">
      <w:numFmt w:val="bullet"/>
      <w:lvlText w:val="•"/>
      <w:lvlJc w:val="left"/>
      <w:pPr>
        <w:ind w:left="4713" w:hanging="196"/>
      </w:pPr>
      <w:rPr>
        <w:rFonts w:hint="default"/>
        <w:lang w:val="fr-FR" w:eastAsia="en-US" w:bidi="ar-SA"/>
      </w:rPr>
    </w:lvl>
    <w:lvl w:ilvl="6" w:tplc="5FEEAC1E">
      <w:numFmt w:val="bullet"/>
      <w:lvlText w:val="•"/>
      <w:lvlJc w:val="left"/>
      <w:pPr>
        <w:ind w:left="5631" w:hanging="196"/>
      </w:pPr>
      <w:rPr>
        <w:rFonts w:hint="default"/>
        <w:lang w:val="fr-FR" w:eastAsia="en-US" w:bidi="ar-SA"/>
      </w:rPr>
    </w:lvl>
    <w:lvl w:ilvl="7" w:tplc="7128961A">
      <w:numFmt w:val="bullet"/>
      <w:lvlText w:val="•"/>
      <w:lvlJc w:val="left"/>
      <w:pPr>
        <w:ind w:left="6550" w:hanging="196"/>
      </w:pPr>
      <w:rPr>
        <w:rFonts w:hint="default"/>
        <w:lang w:val="fr-FR" w:eastAsia="en-US" w:bidi="ar-SA"/>
      </w:rPr>
    </w:lvl>
    <w:lvl w:ilvl="8" w:tplc="D054A320">
      <w:numFmt w:val="bullet"/>
      <w:lvlText w:val="•"/>
      <w:lvlJc w:val="left"/>
      <w:pPr>
        <w:ind w:left="7468" w:hanging="196"/>
      </w:pPr>
      <w:rPr>
        <w:rFonts w:hint="default"/>
        <w:lang w:val="fr-FR" w:eastAsia="en-US" w:bidi="ar-SA"/>
      </w:rPr>
    </w:lvl>
  </w:abstractNum>
  <w:abstractNum w:abstractNumId="1" w15:restartNumberingAfterBreak="0">
    <w:nsid w:val="028C64F3"/>
    <w:multiLevelType w:val="multilevel"/>
    <w:tmpl w:val="028C64F3"/>
    <w:lvl w:ilvl="0">
      <w:start w:val="1"/>
      <w:numFmt w:val="bullet"/>
      <w:lvlText w:val=""/>
      <w:lvlJc w:val="left"/>
      <w:pPr>
        <w:ind w:left="1068" w:hanging="360"/>
      </w:pPr>
      <w:rPr>
        <w:rFonts w:ascii="Wingdings" w:eastAsiaTheme="minorHAnsi" w:hAnsi="Wingdings" w:cstheme="minorHAnsi" w:hint="default"/>
        <w:b/>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 w15:restartNumberingAfterBreak="0">
    <w:nsid w:val="0AC96D14"/>
    <w:multiLevelType w:val="hybridMultilevel"/>
    <w:tmpl w:val="998C210A"/>
    <w:lvl w:ilvl="0" w:tplc="BB346704">
      <w:start w:val="2"/>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10713E"/>
    <w:multiLevelType w:val="hybridMultilevel"/>
    <w:tmpl w:val="2B5A7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C7165F"/>
    <w:multiLevelType w:val="hybridMultilevel"/>
    <w:tmpl w:val="F31C10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813F90"/>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51D2D"/>
    <w:multiLevelType w:val="hybridMultilevel"/>
    <w:tmpl w:val="1430D502"/>
    <w:lvl w:ilvl="0" w:tplc="99C828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366C2"/>
    <w:multiLevelType w:val="hybridMultilevel"/>
    <w:tmpl w:val="D82C9FAC"/>
    <w:lvl w:ilvl="0" w:tplc="040C000F">
      <w:start w:val="1"/>
      <w:numFmt w:val="decimal"/>
      <w:lvlText w:val="%1."/>
      <w:lvlJc w:val="left"/>
      <w:pPr>
        <w:ind w:left="890" w:hanging="360"/>
      </w:pPr>
    </w:lvl>
    <w:lvl w:ilvl="1" w:tplc="040C0019" w:tentative="1">
      <w:start w:val="1"/>
      <w:numFmt w:val="lowerLetter"/>
      <w:lvlText w:val="%2."/>
      <w:lvlJc w:val="left"/>
      <w:pPr>
        <w:ind w:left="1610" w:hanging="360"/>
      </w:pPr>
    </w:lvl>
    <w:lvl w:ilvl="2" w:tplc="040C001B" w:tentative="1">
      <w:start w:val="1"/>
      <w:numFmt w:val="lowerRoman"/>
      <w:lvlText w:val="%3."/>
      <w:lvlJc w:val="right"/>
      <w:pPr>
        <w:ind w:left="2330" w:hanging="180"/>
      </w:pPr>
    </w:lvl>
    <w:lvl w:ilvl="3" w:tplc="040C000F" w:tentative="1">
      <w:start w:val="1"/>
      <w:numFmt w:val="decimal"/>
      <w:lvlText w:val="%4."/>
      <w:lvlJc w:val="left"/>
      <w:pPr>
        <w:ind w:left="3050" w:hanging="360"/>
      </w:pPr>
    </w:lvl>
    <w:lvl w:ilvl="4" w:tplc="040C0019" w:tentative="1">
      <w:start w:val="1"/>
      <w:numFmt w:val="lowerLetter"/>
      <w:lvlText w:val="%5."/>
      <w:lvlJc w:val="left"/>
      <w:pPr>
        <w:ind w:left="3770" w:hanging="360"/>
      </w:pPr>
    </w:lvl>
    <w:lvl w:ilvl="5" w:tplc="040C001B" w:tentative="1">
      <w:start w:val="1"/>
      <w:numFmt w:val="lowerRoman"/>
      <w:lvlText w:val="%6."/>
      <w:lvlJc w:val="right"/>
      <w:pPr>
        <w:ind w:left="4490" w:hanging="180"/>
      </w:pPr>
    </w:lvl>
    <w:lvl w:ilvl="6" w:tplc="040C000F" w:tentative="1">
      <w:start w:val="1"/>
      <w:numFmt w:val="decimal"/>
      <w:lvlText w:val="%7."/>
      <w:lvlJc w:val="left"/>
      <w:pPr>
        <w:ind w:left="5210" w:hanging="360"/>
      </w:pPr>
    </w:lvl>
    <w:lvl w:ilvl="7" w:tplc="040C0019" w:tentative="1">
      <w:start w:val="1"/>
      <w:numFmt w:val="lowerLetter"/>
      <w:lvlText w:val="%8."/>
      <w:lvlJc w:val="left"/>
      <w:pPr>
        <w:ind w:left="5930" w:hanging="360"/>
      </w:pPr>
    </w:lvl>
    <w:lvl w:ilvl="8" w:tplc="040C001B" w:tentative="1">
      <w:start w:val="1"/>
      <w:numFmt w:val="lowerRoman"/>
      <w:lvlText w:val="%9."/>
      <w:lvlJc w:val="right"/>
      <w:pPr>
        <w:ind w:left="6650" w:hanging="180"/>
      </w:pPr>
    </w:lvl>
  </w:abstractNum>
  <w:abstractNum w:abstractNumId="8" w15:restartNumberingAfterBreak="0">
    <w:nsid w:val="290554BA"/>
    <w:multiLevelType w:val="hybridMultilevel"/>
    <w:tmpl w:val="A98CEE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FB3A70"/>
    <w:multiLevelType w:val="hybridMultilevel"/>
    <w:tmpl w:val="8CD68510"/>
    <w:lvl w:ilvl="0" w:tplc="B6182E34">
      <w:numFmt w:val="bullet"/>
      <w:lvlText w:val="-"/>
      <w:lvlJc w:val="left"/>
      <w:pPr>
        <w:ind w:left="466" w:hanging="466"/>
      </w:pPr>
      <w:rPr>
        <w:rFonts w:ascii="Times New Roman" w:eastAsia="Times New Roman" w:hAnsi="Times New Roman" w:cs="Times New Roman" w:hint="default"/>
        <w:spacing w:val="-21"/>
        <w:w w:val="100"/>
        <w:sz w:val="28"/>
        <w:szCs w:val="28"/>
        <w:lang w:val="fr-FR" w:eastAsia="en-US" w:bidi="ar-SA"/>
      </w:rPr>
    </w:lvl>
    <w:lvl w:ilvl="1" w:tplc="F63ABECC">
      <w:numFmt w:val="bullet"/>
      <w:lvlText w:val="•"/>
      <w:lvlJc w:val="left"/>
      <w:pPr>
        <w:ind w:left="1318" w:hanging="466"/>
      </w:pPr>
      <w:rPr>
        <w:rFonts w:hint="default"/>
        <w:lang w:val="fr-FR" w:eastAsia="en-US" w:bidi="ar-SA"/>
      </w:rPr>
    </w:lvl>
    <w:lvl w:ilvl="2" w:tplc="44CA6164">
      <w:numFmt w:val="bullet"/>
      <w:lvlText w:val="•"/>
      <w:lvlJc w:val="left"/>
      <w:pPr>
        <w:ind w:left="2161" w:hanging="466"/>
      </w:pPr>
      <w:rPr>
        <w:rFonts w:hint="default"/>
        <w:lang w:val="fr-FR" w:eastAsia="en-US" w:bidi="ar-SA"/>
      </w:rPr>
    </w:lvl>
    <w:lvl w:ilvl="3" w:tplc="AF587708">
      <w:numFmt w:val="bullet"/>
      <w:lvlText w:val="•"/>
      <w:lvlJc w:val="left"/>
      <w:pPr>
        <w:ind w:left="3003" w:hanging="466"/>
      </w:pPr>
      <w:rPr>
        <w:rFonts w:hint="default"/>
        <w:lang w:val="fr-FR" w:eastAsia="en-US" w:bidi="ar-SA"/>
      </w:rPr>
    </w:lvl>
    <w:lvl w:ilvl="4" w:tplc="D6C25CC8">
      <w:numFmt w:val="bullet"/>
      <w:lvlText w:val="•"/>
      <w:lvlJc w:val="left"/>
      <w:pPr>
        <w:ind w:left="3846" w:hanging="466"/>
      </w:pPr>
      <w:rPr>
        <w:rFonts w:hint="default"/>
        <w:lang w:val="fr-FR" w:eastAsia="en-US" w:bidi="ar-SA"/>
      </w:rPr>
    </w:lvl>
    <w:lvl w:ilvl="5" w:tplc="C966FB96">
      <w:numFmt w:val="bullet"/>
      <w:lvlText w:val="•"/>
      <w:lvlJc w:val="left"/>
      <w:pPr>
        <w:ind w:left="4689" w:hanging="466"/>
      </w:pPr>
      <w:rPr>
        <w:rFonts w:hint="default"/>
        <w:lang w:val="fr-FR" w:eastAsia="en-US" w:bidi="ar-SA"/>
      </w:rPr>
    </w:lvl>
    <w:lvl w:ilvl="6" w:tplc="3E4651E4">
      <w:numFmt w:val="bullet"/>
      <w:lvlText w:val="•"/>
      <w:lvlJc w:val="left"/>
      <w:pPr>
        <w:ind w:left="5531" w:hanging="466"/>
      </w:pPr>
      <w:rPr>
        <w:rFonts w:hint="default"/>
        <w:lang w:val="fr-FR" w:eastAsia="en-US" w:bidi="ar-SA"/>
      </w:rPr>
    </w:lvl>
    <w:lvl w:ilvl="7" w:tplc="18F28068">
      <w:numFmt w:val="bullet"/>
      <w:lvlText w:val="•"/>
      <w:lvlJc w:val="left"/>
      <w:pPr>
        <w:ind w:left="6374" w:hanging="466"/>
      </w:pPr>
      <w:rPr>
        <w:rFonts w:hint="default"/>
        <w:lang w:val="fr-FR" w:eastAsia="en-US" w:bidi="ar-SA"/>
      </w:rPr>
    </w:lvl>
    <w:lvl w:ilvl="8" w:tplc="A944354C">
      <w:numFmt w:val="bullet"/>
      <w:lvlText w:val="•"/>
      <w:lvlJc w:val="left"/>
      <w:pPr>
        <w:ind w:left="7216" w:hanging="466"/>
      </w:pPr>
      <w:rPr>
        <w:rFonts w:hint="default"/>
        <w:lang w:val="fr-FR" w:eastAsia="en-US" w:bidi="ar-SA"/>
      </w:rPr>
    </w:lvl>
  </w:abstractNum>
  <w:abstractNum w:abstractNumId="10" w15:restartNumberingAfterBreak="0">
    <w:nsid w:val="31136008"/>
    <w:multiLevelType w:val="hybridMultilevel"/>
    <w:tmpl w:val="ABB49C7E"/>
    <w:lvl w:ilvl="0" w:tplc="99B8B0A2">
      <w:start w:val="1"/>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957123"/>
    <w:multiLevelType w:val="hybridMultilevel"/>
    <w:tmpl w:val="93BAD3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5D1654"/>
    <w:multiLevelType w:val="hybridMultilevel"/>
    <w:tmpl w:val="BB007776"/>
    <w:lvl w:ilvl="0" w:tplc="E77067E0">
      <w:start w:val="9"/>
      <w:numFmt w:val="bullet"/>
      <w:lvlText w:val=""/>
      <w:lvlJc w:val="left"/>
      <w:pPr>
        <w:ind w:left="720" w:hanging="360"/>
      </w:pPr>
      <w:rPr>
        <w:rFonts w:ascii="Wingdings" w:hAnsi="Wingdings"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BD314C"/>
    <w:multiLevelType w:val="hybridMultilevel"/>
    <w:tmpl w:val="CE785044"/>
    <w:lvl w:ilvl="0" w:tplc="2E80370A">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EF80170"/>
    <w:multiLevelType w:val="hybridMultilevel"/>
    <w:tmpl w:val="19B47D36"/>
    <w:lvl w:ilvl="0" w:tplc="D7CA0C1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FC56DE"/>
    <w:multiLevelType w:val="hybridMultilevel"/>
    <w:tmpl w:val="E0BE7470"/>
    <w:lvl w:ilvl="0" w:tplc="2D081B74">
      <w:start w:val="1"/>
      <w:numFmt w:val="decimal"/>
      <w:lvlText w:val="%1."/>
      <w:lvlJc w:val="left"/>
      <w:pPr>
        <w:ind w:left="995" w:hanging="360"/>
      </w:pPr>
    </w:lvl>
    <w:lvl w:ilvl="1" w:tplc="040C0019" w:tentative="1">
      <w:start w:val="1"/>
      <w:numFmt w:val="lowerLetter"/>
      <w:lvlText w:val="%2."/>
      <w:lvlJc w:val="left"/>
      <w:pPr>
        <w:ind w:left="1715" w:hanging="360"/>
      </w:pPr>
    </w:lvl>
    <w:lvl w:ilvl="2" w:tplc="040C001B" w:tentative="1">
      <w:start w:val="1"/>
      <w:numFmt w:val="lowerRoman"/>
      <w:lvlText w:val="%3."/>
      <w:lvlJc w:val="right"/>
      <w:pPr>
        <w:ind w:left="2435" w:hanging="180"/>
      </w:pPr>
    </w:lvl>
    <w:lvl w:ilvl="3" w:tplc="040C000F" w:tentative="1">
      <w:start w:val="1"/>
      <w:numFmt w:val="decimal"/>
      <w:lvlText w:val="%4."/>
      <w:lvlJc w:val="left"/>
      <w:pPr>
        <w:ind w:left="3155" w:hanging="360"/>
      </w:pPr>
    </w:lvl>
    <w:lvl w:ilvl="4" w:tplc="040C0019" w:tentative="1">
      <w:start w:val="1"/>
      <w:numFmt w:val="lowerLetter"/>
      <w:lvlText w:val="%5."/>
      <w:lvlJc w:val="left"/>
      <w:pPr>
        <w:ind w:left="3875" w:hanging="360"/>
      </w:pPr>
    </w:lvl>
    <w:lvl w:ilvl="5" w:tplc="040C001B" w:tentative="1">
      <w:start w:val="1"/>
      <w:numFmt w:val="lowerRoman"/>
      <w:lvlText w:val="%6."/>
      <w:lvlJc w:val="right"/>
      <w:pPr>
        <w:ind w:left="4595" w:hanging="180"/>
      </w:pPr>
    </w:lvl>
    <w:lvl w:ilvl="6" w:tplc="040C000F" w:tentative="1">
      <w:start w:val="1"/>
      <w:numFmt w:val="decimal"/>
      <w:lvlText w:val="%7."/>
      <w:lvlJc w:val="left"/>
      <w:pPr>
        <w:ind w:left="5315" w:hanging="360"/>
      </w:pPr>
    </w:lvl>
    <w:lvl w:ilvl="7" w:tplc="040C0019" w:tentative="1">
      <w:start w:val="1"/>
      <w:numFmt w:val="lowerLetter"/>
      <w:lvlText w:val="%8."/>
      <w:lvlJc w:val="left"/>
      <w:pPr>
        <w:ind w:left="6035" w:hanging="360"/>
      </w:pPr>
    </w:lvl>
    <w:lvl w:ilvl="8" w:tplc="040C001B" w:tentative="1">
      <w:start w:val="1"/>
      <w:numFmt w:val="lowerRoman"/>
      <w:lvlText w:val="%9."/>
      <w:lvlJc w:val="right"/>
      <w:pPr>
        <w:ind w:left="6755" w:hanging="180"/>
      </w:pPr>
    </w:lvl>
  </w:abstractNum>
  <w:abstractNum w:abstractNumId="16" w15:restartNumberingAfterBreak="0">
    <w:nsid w:val="421F659B"/>
    <w:multiLevelType w:val="hybridMultilevel"/>
    <w:tmpl w:val="64602740"/>
    <w:lvl w:ilvl="0" w:tplc="C6DC58DC">
      <w:start w:val="6"/>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9B3C22"/>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A20BBA"/>
    <w:multiLevelType w:val="hybridMultilevel"/>
    <w:tmpl w:val="3BDA7AA8"/>
    <w:lvl w:ilvl="0" w:tplc="C3D08BCA">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753F4F"/>
    <w:multiLevelType w:val="hybridMultilevel"/>
    <w:tmpl w:val="1C94B6D0"/>
    <w:lvl w:ilvl="0" w:tplc="3A6CB786">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F716AC"/>
    <w:multiLevelType w:val="hybridMultilevel"/>
    <w:tmpl w:val="BB509E18"/>
    <w:lvl w:ilvl="0" w:tplc="047A31C4">
      <w:start w:val="1"/>
      <w:numFmt w:val="bullet"/>
      <w:lvlText w:val=""/>
      <w:lvlJc w:val="left"/>
      <w:pPr>
        <w:ind w:left="360" w:hanging="360"/>
      </w:pPr>
      <w:rPr>
        <w:rFonts w:ascii="Wingdings" w:eastAsiaTheme="minorHAnsi" w:hAnsi="Wingdings" w:cstheme="minorHAns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5567E64"/>
    <w:multiLevelType w:val="hybridMultilevel"/>
    <w:tmpl w:val="533ED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A8F75CF"/>
    <w:multiLevelType w:val="hybridMultilevel"/>
    <w:tmpl w:val="81CCDD44"/>
    <w:lvl w:ilvl="0" w:tplc="5B7AF2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804AC4"/>
    <w:multiLevelType w:val="hybridMultilevel"/>
    <w:tmpl w:val="ACD8463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8A768C"/>
    <w:multiLevelType w:val="hybridMultilevel"/>
    <w:tmpl w:val="3D6E0AFE"/>
    <w:lvl w:ilvl="0" w:tplc="DEBA186C">
      <w:start w:val="3"/>
      <w:numFmt w:val="bullet"/>
      <w:lvlText w:val=""/>
      <w:lvlJc w:val="left"/>
      <w:pPr>
        <w:ind w:left="1080" w:hanging="360"/>
      </w:pPr>
      <w:rPr>
        <w:rFonts w:ascii="Wingdings" w:eastAsia="Times New Roman" w:hAnsi="Wingdings" w:cstheme="minorHAns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7E50866"/>
    <w:multiLevelType w:val="hybridMultilevel"/>
    <w:tmpl w:val="22AEAF94"/>
    <w:lvl w:ilvl="0" w:tplc="E2D2150E">
      <w:start w:val="1"/>
      <w:numFmt w:val="decimal"/>
      <w:lvlText w:val="%1."/>
      <w:lvlJc w:val="left"/>
      <w:pPr>
        <w:ind w:left="1080" w:hanging="360"/>
      </w:pPr>
      <w:rPr>
        <w:rFonts w:hint="default"/>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67E62E29"/>
    <w:multiLevelType w:val="hybridMultilevel"/>
    <w:tmpl w:val="57526A06"/>
    <w:lvl w:ilvl="0" w:tplc="F3605A1C">
      <w:start w:val="1"/>
      <w:numFmt w:val="bullet"/>
      <w:lvlText w:val=""/>
      <w:lvlJc w:val="left"/>
      <w:pPr>
        <w:ind w:left="360" w:hanging="360"/>
      </w:pPr>
      <w:rPr>
        <w:rFonts w:ascii="Wingdings" w:eastAsiaTheme="minorHAnsi" w:hAnsi="Wingdings" w:cstheme="minorHAnsi"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94C4FB8"/>
    <w:multiLevelType w:val="hybridMultilevel"/>
    <w:tmpl w:val="C2744EF4"/>
    <w:lvl w:ilvl="0" w:tplc="27684E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39554D"/>
    <w:multiLevelType w:val="hybridMultilevel"/>
    <w:tmpl w:val="F7C6FC62"/>
    <w:lvl w:ilvl="0" w:tplc="6D78FF68">
      <w:start w:val="1"/>
      <w:numFmt w:val="bullet"/>
      <w:lvlText w:val=""/>
      <w:lvlJc w:val="left"/>
      <w:pPr>
        <w:ind w:left="720" w:hanging="360"/>
      </w:pPr>
      <w:rPr>
        <w:rFonts w:ascii="Wingdings" w:eastAsiaTheme="minorHAnsi" w:hAnsi="Wingdings" w:cstheme="minorHAns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835B9C"/>
    <w:multiLevelType w:val="hybridMultilevel"/>
    <w:tmpl w:val="CB58A6DA"/>
    <w:lvl w:ilvl="0" w:tplc="8A76334C">
      <w:start w:val="1"/>
      <w:numFmt w:val="lowerLetter"/>
      <w:lvlText w:val="(%1)"/>
      <w:lvlJc w:val="left"/>
      <w:pPr>
        <w:ind w:left="120" w:hanging="394"/>
      </w:pPr>
      <w:rPr>
        <w:rFonts w:ascii="Gill Sans MT" w:eastAsia="Times New Roman" w:hAnsi="Gill Sans MT" w:cs="Times New Roman" w:hint="default"/>
        <w:b w:val="0"/>
        <w:bCs w:val="0"/>
        <w:spacing w:val="-3"/>
        <w:w w:val="100"/>
        <w:sz w:val="24"/>
        <w:szCs w:val="24"/>
        <w:lang w:val="fr-FR" w:eastAsia="en-US" w:bidi="ar-SA"/>
      </w:rPr>
    </w:lvl>
    <w:lvl w:ilvl="1" w:tplc="7C8A3930">
      <w:numFmt w:val="bullet"/>
      <w:lvlText w:val="•"/>
      <w:lvlJc w:val="left"/>
      <w:pPr>
        <w:ind w:left="1038" w:hanging="394"/>
      </w:pPr>
      <w:rPr>
        <w:rFonts w:hint="default"/>
        <w:lang w:val="fr-FR" w:eastAsia="en-US" w:bidi="ar-SA"/>
      </w:rPr>
    </w:lvl>
    <w:lvl w:ilvl="2" w:tplc="567676A0">
      <w:numFmt w:val="bullet"/>
      <w:lvlText w:val="•"/>
      <w:lvlJc w:val="left"/>
      <w:pPr>
        <w:ind w:left="1957" w:hanging="394"/>
      </w:pPr>
      <w:rPr>
        <w:rFonts w:hint="default"/>
        <w:lang w:val="fr-FR" w:eastAsia="en-US" w:bidi="ar-SA"/>
      </w:rPr>
    </w:lvl>
    <w:lvl w:ilvl="3" w:tplc="7D966838">
      <w:numFmt w:val="bullet"/>
      <w:lvlText w:val="•"/>
      <w:lvlJc w:val="left"/>
      <w:pPr>
        <w:ind w:left="2875" w:hanging="394"/>
      </w:pPr>
      <w:rPr>
        <w:rFonts w:hint="default"/>
        <w:lang w:val="fr-FR" w:eastAsia="en-US" w:bidi="ar-SA"/>
      </w:rPr>
    </w:lvl>
    <w:lvl w:ilvl="4" w:tplc="8954DA34">
      <w:numFmt w:val="bullet"/>
      <w:lvlText w:val="•"/>
      <w:lvlJc w:val="left"/>
      <w:pPr>
        <w:ind w:left="3794" w:hanging="394"/>
      </w:pPr>
      <w:rPr>
        <w:rFonts w:hint="default"/>
        <w:lang w:val="fr-FR" w:eastAsia="en-US" w:bidi="ar-SA"/>
      </w:rPr>
    </w:lvl>
    <w:lvl w:ilvl="5" w:tplc="A252BA9E">
      <w:numFmt w:val="bullet"/>
      <w:lvlText w:val="•"/>
      <w:lvlJc w:val="left"/>
      <w:pPr>
        <w:ind w:left="4713" w:hanging="394"/>
      </w:pPr>
      <w:rPr>
        <w:rFonts w:hint="default"/>
        <w:lang w:val="fr-FR" w:eastAsia="en-US" w:bidi="ar-SA"/>
      </w:rPr>
    </w:lvl>
    <w:lvl w:ilvl="6" w:tplc="E8DE337C">
      <w:numFmt w:val="bullet"/>
      <w:lvlText w:val="•"/>
      <w:lvlJc w:val="left"/>
      <w:pPr>
        <w:ind w:left="5631" w:hanging="394"/>
      </w:pPr>
      <w:rPr>
        <w:rFonts w:hint="default"/>
        <w:lang w:val="fr-FR" w:eastAsia="en-US" w:bidi="ar-SA"/>
      </w:rPr>
    </w:lvl>
    <w:lvl w:ilvl="7" w:tplc="996ADF48">
      <w:numFmt w:val="bullet"/>
      <w:lvlText w:val="•"/>
      <w:lvlJc w:val="left"/>
      <w:pPr>
        <w:ind w:left="6550" w:hanging="394"/>
      </w:pPr>
      <w:rPr>
        <w:rFonts w:hint="default"/>
        <w:lang w:val="fr-FR" w:eastAsia="en-US" w:bidi="ar-SA"/>
      </w:rPr>
    </w:lvl>
    <w:lvl w:ilvl="8" w:tplc="608E84E0">
      <w:numFmt w:val="bullet"/>
      <w:lvlText w:val="•"/>
      <w:lvlJc w:val="left"/>
      <w:pPr>
        <w:ind w:left="7468" w:hanging="394"/>
      </w:pPr>
      <w:rPr>
        <w:rFonts w:hint="default"/>
        <w:lang w:val="fr-FR" w:eastAsia="en-US" w:bidi="ar-SA"/>
      </w:rPr>
    </w:lvl>
  </w:abstractNum>
  <w:abstractNum w:abstractNumId="30" w15:restartNumberingAfterBreak="0">
    <w:nsid w:val="714F22CA"/>
    <w:multiLevelType w:val="hybridMultilevel"/>
    <w:tmpl w:val="2BDE5092"/>
    <w:lvl w:ilvl="0" w:tplc="07F80026">
      <w:start w:val="3"/>
      <w:numFmt w:val="bullet"/>
      <w:lvlText w:val="&gt;"/>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785E6D"/>
    <w:multiLevelType w:val="hybridMultilevel"/>
    <w:tmpl w:val="12769056"/>
    <w:lvl w:ilvl="0" w:tplc="B18A679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811F4F"/>
    <w:multiLevelType w:val="hybridMultilevel"/>
    <w:tmpl w:val="34144BF2"/>
    <w:lvl w:ilvl="0" w:tplc="31EA69D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9E7FEC"/>
    <w:multiLevelType w:val="hybridMultilevel"/>
    <w:tmpl w:val="86D8B01A"/>
    <w:lvl w:ilvl="0" w:tplc="53F0A5D0">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2B413C"/>
    <w:multiLevelType w:val="hybridMultilevel"/>
    <w:tmpl w:val="9DF652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E3C04FE"/>
    <w:multiLevelType w:val="hybridMultilevel"/>
    <w:tmpl w:val="8278B626"/>
    <w:lvl w:ilvl="0" w:tplc="33128602">
      <w:start w:val="1"/>
      <w:numFmt w:val="upperLetter"/>
      <w:lvlText w:val="%1."/>
      <w:lvlJc w:val="left"/>
      <w:pPr>
        <w:ind w:left="429" w:hanging="310"/>
      </w:pPr>
      <w:rPr>
        <w:rFonts w:ascii="Times New Roman" w:eastAsia="Times New Roman" w:hAnsi="Times New Roman" w:cs="Times New Roman" w:hint="default"/>
        <w:i/>
        <w:spacing w:val="-2"/>
        <w:w w:val="100"/>
        <w:sz w:val="28"/>
        <w:szCs w:val="28"/>
        <w:lang w:val="fr-FR" w:eastAsia="en-US" w:bidi="ar-SA"/>
      </w:rPr>
    </w:lvl>
    <w:lvl w:ilvl="1" w:tplc="66D67570">
      <w:start w:val="1"/>
      <w:numFmt w:val="decimal"/>
      <w:lvlText w:val="(%2)"/>
      <w:lvlJc w:val="left"/>
      <w:pPr>
        <w:ind w:left="120" w:hanging="414"/>
        <w:jc w:val="right"/>
      </w:pPr>
      <w:rPr>
        <w:rFonts w:ascii="Gill Sans MT" w:eastAsia="Times New Roman" w:hAnsi="Gill Sans MT" w:cs="Times New Roman" w:hint="default"/>
        <w:spacing w:val="-2"/>
        <w:w w:val="100"/>
        <w:sz w:val="24"/>
        <w:szCs w:val="24"/>
        <w:lang w:val="fr-FR" w:eastAsia="en-US" w:bidi="ar-SA"/>
      </w:rPr>
    </w:lvl>
    <w:lvl w:ilvl="2" w:tplc="FF18062A">
      <w:numFmt w:val="bullet"/>
      <w:lvlText w:val="•"/>
      <w:lvlJc w:val="left"/>
      <w:pPr>
        <w:ind w:left="1407" w:hanging="414"/>
      </w:pPr>
      <w:rPr>
        <w:rFonts w:hint="default"/>
        <w:lang w:val="fr-FR" w:eastAsia="en-US" w:bidi="ar-SA"/>
      </w:rPr>
    </w:lvl>
    <w:lvl w:ilvl="3" w:tplc="F1A606F2">
      <w:numFmt w:val="bullet"/>
      <w:lvlText w:val="•"/>
      <w:lvlJc w:val="left"/>
      <w:pPr>
        <w:ind w:left="2394" w:hanging="414"/>
      </w:pPr>
      <w:rPr>
        <w:rFonts w:hint="default"/>
        <w:lang w:val="fr-FR" w:eastAsia="en-US" w:bidi="ar-SA"/>
      </w:rPr>
    </w:lvl>
    <w:lvl w:ilvl="4" w:tplc="E5A47076">
      <w:numFmt w:val="bullet"/>
      <w:lvlText w:val="•"/>
      <w:lvlJc w:val="left"/>
      <w:pPr>
        <w:ind w:left="3382" w:hanging="414"/>
      </w:pPr>
      <w:rPr>
        <w:rFonts w:hint="default"/>
        <w:lang w:val="fr-FR" w:eastAsia="en-US" w:bidi="ar-SA"/>
      </w:rPr>
    </w:lvl>
    <w:lvl w:ilvl="5" w:tplc="E67476BE">
      <w:numFmt w:val="bullet"/>
      <w:lvlText w:val="•"/>
      <w:lvlJc w:val="left"/>
      <w:pPr>
        <w:ind w:left="4369" w:hanging="414"/>
      </w:pPr>
      <w:rPr>
        <w:rFonts w:hint="default"/>
        <w:lang w:val="fr-FR" w:eastAsia="en-US" w:bidi="ar-SA"/>
      </w:rPr>
    </w:lvl>
    <w:lvl w:ilvl="6" w:tplc="E6F00CC8">
      <w:numFmt w:val="bullet"/>
      <w:lvlText w:val="•"/>
      <w:lvlJc w:val="left"/>
      <w:pPr>
        <w:ind w:left="5356" w:hanging="414"/>
      </w:pPr>
      <w:rPr>
        <w:rFonts w:hint="default"/>
        <w:lang w:val="fr-FR" w:eastAsia="en-US" w:bidi="ar-SA"/>
      </w:rPr>
    </w:lvl>
    <w:lvl w:ilvl="7" w:tplc="C354F8AA">
      <w:numFmt w:val="bullet"/>
      <w:lvlText w:val="•"/>
      <w:lvlJc w:val="left"/>
      <w:pPr>
        <w:ind w:left="6344" w:hanging="414"/>
      </w:pPr>
      <w:rPr>
        <w:rFonts w:hint="default"/>
        <w:lang w:val="fr-FR" w:eastAsia="en-US" w:bidi="ar-SA"/>
      </w:rPr>
    </w:lvl>
    <w:lvl w:ilvl="8" w:tplc="291A1C92">
      <w:numFmt w:val="bullet"/>
      <w:lvlText w:val="•"/>
      <w:lvlJc w:val="left"/>
      <w:pPr>
        <w:ind w:left="7331" w:hanging="414"/>
      </w:pPr>
      <w:rPr>
        <w:rFonts w:hint="default"/>
        <w:lang w:val="fr-FR" w:eastAsia="en-US" w:bidi="ar-SA"/>
      </w:rPr>
    </w:lvl>
  </w:abstractNum>
  <w:num w:numId="1">
    <w:abstractNumId w:val="17"/>
  </w:num>
  <w:num w:numId="2">
    <w:abstractNumId w:val="1"/>
  </w:num>
  <w:num w:numId="3">
    <w:abstractNumId w:val="30"/>
  </w:num>
  <w:num w:numId="4">
    <w:abstractNumId w:val="9"/>
  </w:num>
  <w:num w:numId="5">
    <w:abstractNumId w:val="7"/>
  </w:num>
  <w:num w:numId="6">
    <w:abstractNumId w:val="2"/>
  </w:num>
  <w:num w:numId="7">
    <w:abstractNumId w:val="24"/>
  </w:num>
  <w:num w:numId="8">
    <w:abstractNumId w:val="0"/>
  </w:num>
  <w:num w:numId="9">
    <w:abstractNumId w:val="15"/>
  </w:num>
  <w:num w:numId="10">
    <w:abstractNumId w:val="29"/>
  </w:num>
  <w:num w:numId="11">
    <w:abstractNumId w:val="35"/>
  </w:num>
  <w:num w:numId="12">
    <w:abstractNumId w:val="27"/>
  </w:num>
  <w:num w:numId="13">
    <w:abstractNumId w:val="5"/>
  </w:num>
  <w:num w:numId="14">
    <w:abstractNumId w:val="4"/>
  </w:num>
  <w:num w:numId="15">
    <w:abstractNumId w:val="14"/>
  </w:num>
  <w:num w:numId="16">
    <w:abstractNumId w:val="26"/>
  </w:num>
  <w:num w:numId="17">
    <w:abstractNumId w:val="20"/>
  </w:num>
  <w:num w:numId="18">
    <w:abstractNumId w:val="18"/>
  </w:num>
  <w:num w:numId="19">
    <w:abstractNumId w:val="32"/>
  </w:num>
  <w:num w:numId="20">
    <w:abstractNumId w:val="21"/>
  </w:num>
  <w:num w:numId="21">
    <w:abstractNumId w:val="11"/>
  </w:num>
  <w:num w:numId="22">
    <w:abstractNumId w:val="33"/>
  </w:num>
  <w:num w:numId="23">
    <w:abstractNumId w:val="12"/>
  </w:num>
  <w:num w:numId="24">
    <w:abstractNumId w:val="8"/>
  </w:num>
  <w:num w:numId="25">
    <w:abstractNumId w:val="19"/>
  </w:num>
  <w:num w:numId="26">
    <w:abstractNumId w:val="23"/>
  </w:num>
  <w:num w:numId="27">
    <w:abstractNumId w:val="13"/>
  </w:num>
  <w:num w:numId="28">
    <w:abstractNumId w:val="25"/>
  </w:num>
  <w:num w:numId="29">
    <w:abstractNumId w:val="28"/>
  </w:num>
  <w:num w:numId="30">
    <w:abstractNumId w:val="34"/>
  </w:num>
  <w:num w:numId="31">
    <w:abstractNumId w:val="10"/>
  </w:num>
  <w:num w:numId="32">
    <w:abstractNumId w:val="3"/>
  </w:num>
  <w:num w:numId="33">
    <w:abstractNumId w:val="16"/>
  </w:num>
  <w:num w:numId="34">
    <w:abstractNumId w:val="6"/>
  </w:num>
  <w:num w:numId="35">
    <w:abstractNumId w:val="2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EF"/>
    <w:rsid w:val="00000206"/>
    <w:rsid w:val="00000270"/>
    <w:rsid w:val="0000047D"/>
    <w:rsid w:val="00001D8E"/>
    <w:rsid w:val="00003DD1"/>
    <w:rsid w:val="00003EDF"/>
    <w:rsid w:val="00004342"/>
    <w:rsid w:val="00004719"/>
    <w:rsid w:val="00005167"/>
    <w:rsid w:val="00005933"/>
    <w:rsid w:val="00005D6F"/>
    <w:rsid w:val="00006712"/>
    <w:rsid w:val="00006996"/>
    <w:rsid w:val="00006BB3"/>
    <w:rsid w:val="00006EA1"/>
    <w:rsid w:val="00007659"/>
    <w:rsid w:val="000077B9"/>
    <w:rsid w:val="0001000F"/>
    <w:rsid w:val="000108BB"/>
    <w:rsid w:val="000117D9"/>
    <w:rsid w:val="000117F9"/>
    <w:rsid w:val="00011910"/>
    <w:rsid w:val="00011B49"/>
    <w:rsid w:val="00011D38"/>
    <w:rsid w:val="0001284C"/>
    <w:rsid w:val="00012D94"/>
    <w:rsid w:val="00013075"/>
    <w:rsid w:val="000131B5"/>
    <w:rsid w:val="00013A98"/>
    <w:rsid w:val="00013AD3"/>
    <w:rsid w:val="00014092"/>
    <w:rsid w:val="0001417C"/>
    <w:rsid w:val="0001453C"/>
    <w:rsid w:val="00015183"/>
    <w:rsid w:val="00015351"/>
    <w:rsid w:val="0001576D"/>
    <w:rsid w:val="00015844"/>
    <w:rsid w:val="000160C0"/>
    <w:rsid w:val="00016253"/>
    <w:rsid w:val="00016452"/>
    <w:rsid w:val="00016824"/>
    <w:rsid w:val="00016871"/>
    <w:rsid w:val="0001700B"/>
    <w:rsid w:val="000173F5"/>
    <w:rsid w:val="00017900"/>
    <w:rsid w:val="00017A27"/>
    <w:rsid w:val="00017A9E"/>
    <w:rsid w:val="00017E01"/>
    <w:rsid w:val="0002011E"/>
    <w:rsid w:val="000202C1"/>
    <w:rsid w:val="00020941"/>
    <w:rsid w:val="00020A92"/>
    <w:rsid w:val="00020DBB"/>
    <w:rsid w:val="000215CB"/>
    <w:rsid w:val="00021705"/>
    <w:rsid w:val="0002197B"/>
    <w:rsid w:val="000219A4"/>
    <w:rsid w:val="000219F5"/>
    <w:rsid w:val="00021AE0"/>
    <w:rsid w:val="00021B17"/>
    <w:rsid w:val="00022052"/>
    <w:rsid w:val="0002255C"/>
    <w:rsid w:val="00022933"/>
    <w:rsid w:val="00022A0C"/>
    <w:rsid w:val="00022D0A"/>
    <w:rsid w:val="00022F85"/>
    <w:rsid w:val="00022FAF"/>
    <w:rsid w:val="00023C6A"/>
    <w:rsid w:val="00023CCC"/>
    <w:rsid w:val="00024366"/>
    <w:rsid w:val="000249A7"/>
    <w:rsid w:val="00024F58"/>
    <w:rsid w:val="00024F6A"/>
    <w:rsid w:val="00025632"/>
    <w:rsid w:val="00026AF2"/>
    <w:rsid w:val="00026B63"/>
    <w:rsid w:val="00027506"/>
    <w:rsid w:val="000277A4"/>
    <w:rsid w:val="00027A6F"/>
    <w:rsid w:val="00027F37"/>
    <w:rsid w:val="00030E2F"/>
    <w:rsid w:val="000328C8"/>
    <w:rsid w:val="00032B1D"/>
    <w:rsid w:val="00032EB0"/>
    <w:rsid w:val="00034807"/>
    <w:rsid w:val="0003495A"/>
    <w:rsid w:val="00034DF1"/>
    <w:rsid w:val="0003673F"/>
    <w:rsid w:val="00036E16"/>
    <w:rsid w:val="0003705A"/>
    <w:rsid w:val="00037286"/>
    <w:rsid w:val="000373C4"/>
    <w:rsid w:val="000373F4"/>
    <w:rsid w:val="0004029F"/>
    <w:rsid w:val="000404CC"/>
    <w:rsid w:val="0004072E"/>
    <w:rsid w:val="00040BDD"/>
    <w:rsid w:val="00041072"/>
    <w:rsid w:val="0004250E"/>
    <w:rsid w:val="0004260C"/>
    <w:rsid w:val="00042721"/>
    <w:rsid w:val="000430FD"/>
    <w:rsid w:val="00043149"/>
    <w:rsid w:val="000434A0"/>
    <w:rsid w:val="000434BE"/>
    <w:rsid w:val="000435D9"/>
    <w:rsid w:val="0004366F"/>
    <w:rsid w:val="00043816"/>
    <w:rsid w:val="000438BB"/>
    <w:rsid w:val="00043912"/>
    <w:rsid w:val="00043BD8"/>
    <w:rsid w:val="00043C5D"/>
    <w:rsid w:val="000442CB"/>
    <w:rsid w:val="0004468D"/>
    <w:rsid w:val="00044732"/>
    <w:rsid w:val="00044F48"/>
    <w:rsid w:val="00045764"/>
    <w:rsid w:val="00045FB6"/>
    <w:rsid w:val="000461E8"/>
    <w:rsid w:val="00046536"/>
    <w:rsid w:val="00046549"/>
    <w:rsid w:val="00046887"/>
    <w:rsid w:val="00046DF1"/>
    <w:rsid w:val="00047138"/>
    <w:rsid w:val="000475C2"/>
    <w:rsid w:val="000477D5"/>
    <w:rsid w:val="00047D5C"/>
    <w:rsid w:val="0005040E"/>
    <w:rsid w:val="000505CC"/>
    <w:rsid w:val="00050A83"/>
    <w:rsid w:val="00050D75"/>
    <w:rsid w:val="00050F16"/>
    <w:rsid w:val="00050FD3"/>
    <w:rsid w:val="000513F7"/>
    <w:rsid w:val="00052494"/>
    <w:rsid w:val="0005265B"/>
    <w:rsid w:val="0005267E"/>
    <w:rsid w:val="000528E9"/>
    <w:rsid w:val="00052BD4"/>
    <w:rsid w:val="00052CB9"/>
    <w:rsid w:val="00052CD6"/>
    <w:rsid w:val="000538C2"/>
    <w:rsid w:val="00054885"/>
    <w:rsid w:val="00054D11"/>
    <w:rsid w:val="00055036"/>
    <w:rsid w:val="000551D5"/>
    <w:rsid w:val="000559AA"/>
    <w:rsid w:val="00055C66"/>
    <w:rsid w:val="00055F1D"/>
    <w:rsid w:val="000563B8"/>
    <w:rsid w:val="00056946"/>
    <w:rsid w:val="00056DA5"/>
    <w:rsid w:val="00057094"/>
    <w:rsid w:val="0005718A"/>
    <w:rsid w:val="00057312"/>
    <w:rsid w:val="00057637"/>
    <w:rsid w:val="00057B43"/>
    <w:rsid w:val="00060BA2"/>
    <w:rsid w:val="00060D14"/>
    <w:rsid w:val="00060F16"/>
    <w:rsid w:val="00061101"/>
    <w:rsid w:val="00061198"/>
    <w:rsid w:val="000611ED"/>
    <w:rsid w:val="0006127C"/>
    <w:rsid w:val="0006242D"/>
    <w:rsid w:val="00062722"/>
    <w:rsid w:val="00062C76"/>
    <w:rsid w:val="00062DCA"/>
    <w:rsid w:val="00062ED7"/>
    <w:rsid w:val="00062F93"/>
    <w:rsid w:val="000631B6"/>
    <w:rsid w:val="0006329F"/>
    <w:rsid w:val="00063B07"/>
    <w:rsid w:val="00063BB0"/>
    <w:rsid w:val="00064264"/>
    <w:rsid w:val="000643CD"/>
    <w:rsid w:val="000644CF"/>
    <w:rsid w:val="0006454C"/>
    <w:rsid w:val="000646FC"/>
    <w:rsid w:val="000655B4"/>
    <w:rsid w:val="00065886"/>
    <w:rsid w:val="00065B6C"/>
    <w:rsid w:val="00065C31"/>
    <w:rsid w:val="00066109"/>
    <w:rsid w:val="00066CAE"/>
    <w:rsid w:val="00067052"/>
    <w:rsid w:val="000670AA"/>
    <w:rsid w:val="000672CA"/>
    <w:rsid w:val="0006759B"/>
    <w:rsid w:val="00067622"/>
    <w:rsid w:val="00070341"/>
    <w:rsid w:val="00070F27"/>
    <w:rsid w:val="00071A2F"/>
    <w:rsid w:val="00071E21"/>
    <w:rsid w:val="000722A4"/>
    <w:rsid w:val="00072B28"/>
    <w:rsid w:val="00072CE7"/>
    <w:rsid w:val="00072FFE"/>
    <w:rsid w:val="000736E6"/>
    <w:rsid w:val="000737FD"/>
    <w:rsid w:val="00073B8C"/>
    <w:rsid w:val="00074188"/>
    <w:rsid w:val="0007428F"/>
    <w:rsid w:val="00074473"/>
    <w:rsid w:val="0007448D"/>
    <w:rsid w:val="0007489F"/>
    <w:rsid w:val="00074F79"/>
    <w:rsid w:val="00074FD1"/>
    <w:rsid w:val="00075702"/>
    <w:rsid w:val="000758AF"/>
    <w:rsid w:val="000758B1"/>
    <w:rsid w:val="00075A5F"/>
    <w:rsid w:val="00075EA6"/>
    <w:rsid w:val="00075F1B"/>
    <w:rsid w:val="000764CE"/>
    <w:rsid w:val="00076C07"/>
    <w:rsid w:val="0007758A"/>
    <w:rsid w:val="000776E9"/>
    <w:rsid w:val="00077A95"/>
    <w:rsid w:val="0008017C"/>
    <w:rsid w:val="000809F1"/>
    <w:rsid w:val="00080C88"/>
    <w:rsid w:val="00080E25"/>
    <w:rsid w:val="00081326"/>
    <w:rsid w:val="0008157D"/>
    <w:rsid w:val="00081C79"/>
    <w:rsid w:val="00082458"/>
    <w:rsid w:val="00082823"/>
    <w:rsid w:val="00082CDA"/>
    <w:rsid w:val="00082EE5"/>
    <w:rsid w:val="00083108"/>
    <w:rsid w:val="00083156"/>
    <w:rsid w:val="000831E1"/>
    <w:rsid w:val="00083486"/>
    <w:rsid w:val="00083C1D"/>
    <w:rsid w:val="00083EF1"/>
    <w:rsid w:val="000844EE"/>
    <w:rsid w:val="00084AFB"/>
    <w:rsid w:val="00084D85"/>
    <w:rsid w:val="00084DB0"/>
    <w:rsid w:val="00085539"/>
    <w:rsid w:val="00085C0E"/>
    <w:rsid w:val="00085EDE"/>
    <w:rsid w:val="00085F12"/>
    <w:rsid w:val="00086209"/>
    <w:rsid w:val="0008675D"/>
    <w:rsid w:val="000868E6"/>
    <w:rsid w:val="00086C99"/>
    <w:rsid w:val="00086DC5"/>
    <w:rsid w:val="00086FB2"/>
    <w:rsid w:val="0008743B"/>
    <w:rsid w:val="0008784A"/>
    <w:rsid w:val="00087F4C"/>
    <w:rsid w:val="00090701"/>
    <w:rsid w:val="00090763"/>
    <w:rsid w:val="00090DC6"/>
    <w:rsid w:val="000911FD"/>
    <w:rsid w:val="00091275"/>
    <w:rsid w:val="000918DD"/>
    <w:rsid w:val="00091D99"/>
    <w:rsid w:val="00091E30"/>
    <w:rsid w:val="00091E8C"/>
    <w:rsid w:val="00091FEB"/>
    <w:rsid w:val="00092CDE"/>
    <w:rsid w:val="00092EF4"/>
    <w:rsid w:val="000935FC"/>
    <w:rsid w:val="000936DC"/>
    <w:rsid w:val="000938B7"/>
    <w:rsid w:val="00093AF0"/>
    <w:rsid w:val="0009430C"/>
    <w:rsid w:val="000943E0"/>
    <w:rsid w:val="000943FD"/>
    <w:rsid w:val="000946AE"/>
    <w:rsid w:val="00094760"/>
    <w:rsid w:val="00094C93"/>
    <w:rsid w:val="00094E31"/>
    <w:rsid w:val="000960E9"/>
    <w:rsid w:val="000961A6"/>
    <w:rsid w:val="000962A7"/>
    <w:rsid w:val="0009634E"/>
    <w:rsid w:val="00096350"/>
    <w:rsid w:val="00096B5F"/>
    <w:rsid w:val="00096D95"/>
    <w:rsid w:val="00096E67"/>
    <w:rsid w:val="00096F88"/>
    <w:rsid w:val="000A0411"/>
    <w:rsid w:val="000A05EF"/>
    <w:rsid w:val="000A0853"/>
    <w:rsid w:val="000A15FD"/>
    <w:rsid w:val="000A1DD3"/>
    <w:rsid w:val="000A209E"/>
    <w:rsid w:val="000A285F"/>
    <w:rsid w:val="000A2D35"/>
    <w:rsid w:val="000A36C0"/>
    <w:rsid w:val="000A37D0"/>
    <w:rsid w:val="000A3F7B"/>
    <w:rsid w:val="000A3FB7"/>
    <w:rsid w:val="000A4384"/>
    <w:rsid w:val="000A451C"/>
    <w:rsid w:val="000A463B"/>
    <w:rsid w:val="000A4913"/>
    <w:rsid w:val="000A4BD7"/>
    <w:rsid w:val="000A4D95"/>
    <w:rsid w:val="000A514D"/>
    <w:rsid w:val="000A56B2"/>
    <w:rsid w:val="000A5CBC"/>
    <w:rsid w:val="000A657D"/>
    <w:rsid w:val="000A68FA"/>
    <w:rsid w:val="000A7131"/>
    <w:rsid w:val="000A7545"/>
    <w:rsid w:val="000A7E80"/>
    <w:rsid w:val="000B0323"/>
    <w:rsid w:val="000B047A"/>
    <w:rsid w:val="000B04C7"/>
    <w:rsid w:val="000B0CE9"/>
    <w:rsid w:val="000B13FA"/>
    <w:rsid w:val="000B1A3E"/>
    <w:rsid w:val="000B2380"/>
    <w:rsid w:val="000B252D"/>
    <w:rsid w:val="000B2799"/>
    <w:rsid w:val="000B2A26"/>
    <w:rsid w:val="000B2F77"/>
    <w:rsid w:val="000B3182"/>
    <w:rsid w:val="000B337A"/>
    <w:rsid w:val="000B346C"/>
    <w:rsid w:val="000B35D7"/>
    <w:rsid w:val="000B3D73"/>
    <w:rsid w:val="000B4160"/>
    <w:rsid w:val="000B42F2"/>
    <w:rsid w:val="000B4B77"/>
    <w:rsid w:val="000B4DE2"/>
    <w:rsid w:val="000B559F"/>
    <w:rsid w:val="000B5EB1"/>
    <w:rsid w:val="000B5EEB"/>
    <w:rsid w:val="000B6267"/>
    <w:rsid w:val="000B62D9"/>
    <w:rsid w:val="000B6D41"/>
    <w:rsid w:val="000B780C"/>
    <w:rsid w:val="000C0057"/>
    <w:rsid w:val="000C0303"/>
    <w:rsid w:val="000C05DE"/>
    <w:rsid w:val="000C0824"/>
    <w:rsid w:val="000C1A2F"/>
    <w:rsid w:val="000C1E87"/>
    <w:rsid w:val="000C1FF2"/>
    <w:rsid w:val="000C2959"/>
    <w:rsid w:val="000C2D22"/>
    <w:rsid w:val="000C3660"/>
    <w:rsid w:val="000C38B3"/>
    <w:rsid w:val="000C3D28"/>
    <w:rsid w:val="000C3E14"/>
    <w:rsid w:val="000C3F1B"/>
    <w:rsid w:val="000C3F5C"/>
    <w:rsid w:val="000C406A"/>
    <w:rsid w:val="000C40C0"/>
    <w:rsid w:val="000C4552"/>
    <w:rsid w:val="000C49DB"/>
    <w:rsid w:val="000C4BDC"/>
    <w:rsid w:val="000C4E07"/>
    <w:rsid w:val="000C4E28"/>
    <w:rsid w:val="000C58C0"/>
    <w:rsid w:val="000C6283"/>
    <w:rsid w:val="000C65F9"/>
    <w:rsid w:val="000C75BE"/>
    <w:rsid w:val="000C7649"/>
    <w:rsid w:val="000C7FC1"/>
    <w:rsid w:val="000D02DF"/>
    <w:rsid w:val="000D0A57"/>
    <w:rsid w:val="000D0C14"/>
    <w:rsid w:val="000D11C5"/>
    <w:rsid w:val="000D1419"/>
    <w:rsid w:val="000D16CE"/>
    <w:rsid w:val="000D17B6"/>
    <w:rsid w:val="000D195B"/>
    <w:rsid w:val="000D1B22"/>
    <w:rsid w:val="000D1DA6"/>
    <w:rsid w:val="000D2003"/>
    <w:rsid w:val="000D2169"/>
    <w:rsid w:val="000D2711"/>
    <w:rsid w:val="000D2D27"/>
    <w:rsid w:val="000D3889"/>
    <w:rsid w:val="000D47EC"/>
    <w:rsid w:val="000D4D42"/>
    <w:rsid w:val="000D4D85"/>
    <w:rsid w:val="000D4F8A"/>
    <w:rsid w:val="000D50C8"/>
    <w:rsid w:val="000D53E5"/>
    <w:rsid w:val="000D5436"/>
    <w:rsid w:val="000D5440"/>
    <w:rsid w:val="000D61D0"/>
    <w:rsid w:val="000D625D"/>
    <w:rsid w:val="000D6ABF"/>
    <w:rsid w:val="000D6AEF"/>
    <w:rsid w:val="000D70A1"/>
    <w:rsid w:val="000D7484"/>
    <w:rsid w:val="000D7553"/>
    <w:rsid w:val="000D7749"/>
    <w:rsid w:val="000D7BF1"/>
    <w:rsid w:val="000E052C"/>
    <w:rsid w:val="000E0F0C"/>
    <w:rsid w:val="000E1691"/>
    <w:rsid w:val="000E1AAF"/>
    <w:rsid w:val="000E1D22"/>
    <w:rsid w:val="000E3B8F"/>
    <w:rsid w:val="000E3C60"/>
    <w:rsid w:val="000E40D1"/>
    <w:rsid w:val="000E4658"/>
    <w:rsid w:val="000E48C0"/>
    <w:rsid w:val="000E4F79"/>
    <w:rsid w:val="000E4F86"/>
    <w:rsid w:val="000E4F8A"/>
    <w:rsid w:val="000E5C16"/>
    <w:rsid w:val="000E5CD5"/>
    <w:rsid w:val="000E5DDF"/>
    <w:rsid w:val="000E613C"/>
    <w:rsid w:val="000E62C3"/>
    <w:rsid w:val="000E63A4"/>
    <w:rsid w:val="000E67E7"/>
    <w:rsid w:val="000E6F7E"/>
    <w:rsid w:val="000E7832"/>
    <w:rsid w:val="000E795A"/>
    <w:rsid w:val="000E7C93"/>
    <w:rsid w:val="000E7D93"/>
    <w:rsid w:val="000F03A1"/>
    <w:rsid w:val="000F08BC"/>
    <w:rsid w:val="000F0B3D"/>
    <w:rsid w:val="000F0B46"/>
    <w:rsid w:val="000F136A"/>
    <w:rsid w:val="000F15AD"/>
    <w:rsid w:val="000F284B"/>
    <w:rsid w:val="000F2AB0"/>
    <w:rsid w:val="000F2D5A"/>
    <w:rsid w:val="000F3281"/>
    <w:rsid w:val="000F32BF"/>
    <w:rsid w:val="000F349C"/>
    <w:rsid w:val="000F3B7E"/>
    <w:rsid w:val="000F3FD7"/>
    <w:rsid w:val="000F4140"/>
    <w:rsid w:val="000F439A"/>
    <w:rsid w:val="000F43C6"/>
    <w:rsid w:val="000F4617"/>
    <w:rsid w:val="000F4923"/>
    <w:rsid w:val="000F4EF1"/>
    <w:rsid w:val="000F5216"/>
    <w:rsid w:val="000F57DB"/>
    <w:rsid w:val="000F5A8F"/>
    <w:rsid w:val="000F5B1E"/>
    <w:rsid w:val="000F60B0"/>
    <w:rsid w:val="000F672B"/>
    <w:rsid w:val="000F67AC"/>
    <w:rsid w:val="000F6866"/>
    <w:rsid w:val="000F68AA"/>
    <w:rsid w:val="000F6CF0"/>
    <w:rsid w:val="000F6EB2"/>
    <w:rsid w:val="000F6FD3"/>
    <w:rsid w:val="000F73A1"/>
    <w:rsid w:val="000F75A9"/>
    <w:rsid w:val="000F763F"/>
    <w:rsid w:val="000F76B7"/>
    <w:rsid w:val="000F7BF9"/>
    <w:rsid w:val="00100161"/>
    <w:rsid w:val="00100332"/>
    <w:rsid w:val="00100377"/>
    <w:rsid w:val="001006B3"/>
    <w:rsid w:val="00100A03"/>
    <w:rsid w:val="00100B77"/>
    <w:rsid w:val="00100CA8"/>
    <w:rsid w:val="001020F9"/>
    <w:rsid w:val="00102F76"/>
    <w:rsid w:val="00103D58"/>
    <w:rsid w:val="00104577"/>
    <w:rsid w:val="00105089"/>
    <w:rsid w:val="00105805"/>
    <w:rsid w:val="00105E84"/>
    <w:rsid w:val="001061BA"/>
    <w:rsid w:val="00106219"/>
    <w:rsid w:val="0010621D"/>
    <w:rsid w:val="0010631A"/>
    <w:rsid w:val="00106B22"/>
    <w:rsid w:val="00106D8C"/>
    <w:rsid w:val="00107847"/>
    <w:rsid w:val="0011008C"/>
    <w:rsid w:val="00110231"/>
    <w:rsid w:val="00110A02"/>
    <w:rsid w:val="00110E9E"/>
    <w:rsid w:val="00110F9D"/>
    <w:rsid w:val="00111393"/>
    <w:rsid w:val="00111C15"/>
    <w:rsid w:val="00111EA3"/>
    <w:rsid w:val="00111FC5"/>
    <w:rsid w:val="001120C2"/>
    <w:rsid w:val="00112ADD"/>
    <w:rsid w:val="00112C25"/>
    <w:rsid w:val="00112E0F"/>
    <w:rsid w:val="001133C1"/>
    <w:rsid w:val="00113FA9"/>
    <w:rsid w:val="0011430C"/>
    <w:rsid w:val="0011481F"/>
    <w:rsid w:val="00114E3A"/>
    <w:rsid w:val="001156B9"/>
    <w:rsid w:val="00115E93"/>
    <w:rsid w:val="00116394"/>
    <w:rsid w:val="00116600"/>
    <w:rsid w:val="0011694A"/>
    <w:rsid w:val="00116BCD"/>
    <w:rsid w:val="0011755A"/>
    <w:rsid w:val="001200FB"/>
    <w:rsid w:val="00120A45"/>
    <w:rsid w:val="00121389"/>
    <w:rsid w:val="00121527"/>
    <w:rsid w:val="001219BA"/>
    <w:rsid w:val="00121A81"/>
    <w:rsid w:val="00122364"/>
    <w:rsid w:val="00122736"/>
    <w:rsid w:val="001229AF"/>
    <w:rsid w:val="00122C36"/>
    <w:rsid w:val="00122E6A"/>
    <w:rsid w:val="001230C1"/>
    <w:rsid w:val="00123335"/>
    <w:rsid w:val="00123416"/>
    <w:rsid w:val="001248B5"/>
    <w:rsid w:val="00124D82"/>
    <w:rsid w:val="00125AB6"/>
    <w:rsid w:val="00125C4D"/>
    <w:rsid w:val="00125F25"/>
    <w:rsid w:val="001264D9"/>
    <w:rsid w:val="00126DD7"/>
    <w:rsid w:val="001273D2"/>
    <w:rsid w:val="001276B7"/>
    <w:rsid w:val="00127BE2"/>
    <w:rsid w:val="00130489"/>
    <w:rsid w:val="00130755"/>
    <w:rsid w:val="00130DF6"/>
    <w:rsid w:val="00131611"/>
    <w:rsid w:val="0013179E"/>
    <w:rsid w:val="00131AC4"/>
    <w:rsid w:val="00132086"/>
    <w:rsid w:val="0013219D"/>
    <w:rsid w:val="0013262C"/>
    <w:rsid w:val="00132823"/>
    <w:rsid w:val="00132A43"/>
    <w:rsid w:val="00132CF7"/>
    <w:rsid w:val="00132ECF"/>
    <w:rsid w:val="001333CB"/>
    <w:rsid w:val="001334EC"/>
    <w:rsid w:val="00133DC1"/>
    <w:rsid w:val="00133EDE"/>
    <w:rsid w:val="00133F13"/>
    <w:rsid w:val="001345DD"/>
    <w:rsid w:val="00134993"/>
    <w:rsid w:val="0013507D"/>
    <w:rsid w:val="001353DA"/>
    <w:rsid w:val="00135438"/>
    <w:rsid w:val="001360BF"/>
    <w:rsid w:val="00136128"/>
    <w:rsid w:val="00136851"/>
    <w:rsid w:val="00136C11"/>
    <w:rsid w:val="00136D6C"/>
    <w:rsid w:val="00136DD6"/>
    <w:rsid w:val="001377B4"/>
    <w:rsid w:val="001409C2"/>
    <w:rsid w:val="00141071"/>
    <w:rsid w:val="00141255"/>
    <w:rsid w:val="00141768"/>
    <w:rsid w:val="001417A7"/>
    <w:rsid w:val="0014194E"/>
    <w:rsid w:val="001419DA"/>
    <w:rsid w:val="00142293"/>
    <w:rsid w:val="00142C6F"/>
    <w:rsid w:val="0014439C"/>
    <w:rsid w:val="00144734"/>
    <w:rsid w:val="001447CF"/>
    <w:rsid w:val="001448F7"/>
    <w:rsid w:val="00144DF3"/>
    <w:rsid w:val="00145171"/>
    <w:rsid w:val="00145BBB"/>
    <w:rsid w:val="00145EA9"/>
    <w:rsid w:val="00146044"/>
    <w:rsid w:val="00146DFB"/>
    <w:rsid w:val="00146E09"/>
    <w:rsid w:val="00147231"/>
    <w:rsid w:val="0014724B"/>
    <w:rsid w:val="001472AA"/>
    <w:rsid w:val="001478EE"/>
    <w:rsid w:val="00147914"/>
    <w:rsid w:val="00147C7F"/>
    <w:rsid w:val="0015070C"/>
    <w:rsid w:val="00150F25"/>
    <w:rsid w:val="00150F63"/>
    <w:rsid w:val="00150F9F"/>
    <w:rsid w:val="0015120A"/>
    <w:rsid w:val="00152A4D"/>
    <w:rsid w:val="00152BFD"/>
    <w:rsid w:val="00152C2F"/>
    <w:rsid w:val="001537D1"/>
    <w:rsid w:val="0015384E"/>
    <w:rsid w:val="00153A69"/>
    <w:rsid w:val="00153E8E"/>
    <w:rsid w:val="001541CC"/>
    <w:rsid w:val="0015498F"/>
    <w:rsid w:val="001559C4"/>
    <w:rsid w:val="00155B92"/>
    <w:rsid w:val="00155E97"/>
    <w:rsid w:val="001560C8"/>
    <w:rsid w:val="00156386"/>
    <w:rsid w:val="00156C9D"/>
    <w:rsid w:val="001573CA"/>
    <w:rsid w:val="00157887"/>
    <w:rsid w:val="00157B52"/>
    <w:rsid w:val="00157EE7"/>
    <w:rsid w:val="00160217"/>
    <w:rsid w:val="00160374"/>
    <w:rsid w:val="00160E5E"/>
    <w:rsid w:val="00161055"/>
    <w:rsid w:val="00161208"/>
    <w:rsid w:val="00161D54"/>
    <w:rsid w:val="001624B6"/>
    <w:rsid w:val="00162C86"/>
    <w:rsid w:val="00163279"/>
    <w:rsid w:val="00163410"/>
    <w:rsid w:val="00163A47"/>
    <w:rsid w:val="00163D90"/>
    <w:rsid w:val="001641B8"/>
    <w:rsid w:val="00164362"/>
    <w:rsid w:val="00165158"/>
    <w:rsid w:val="00165528"/>
    <w:rsid w:val="001657F3"/>
    <w:rsid w:val="001658E0"/>
    <w:rsid w:val="00165A4A"/>
    <w:rsid w:val="00165CDC"/>
    <w:rsid w:val="0016618B"/>
    <w:rsid w:val="0016662F"/>
    <w:rsid w:val="0016668E"/>
    <w:rsid w:val="00167288"/>
    <w:rsid w:val="001676D0"/>
    <w:rsid w:val="001677F5"/>
    <w:rsid w:val="001678F9"/>
    <w:rsid w:val="001679C2"/>
    <w:rsid w:val="00167F6A"/>
    <w:rsid w:val="00171803"/>
    <w:rsid w:val="0017262A"/>
    <w:rsid w:val="001728C7"/>
    <w:rsid w:val="00172CBA"/>
    <w:rsid w:val="0017322A"/>
    <w:rsid w:val="00173631"/>
    <w:rsid w:val="001739CB"/>
    <w:rsid w:val="00174A2A"/>
    <w:rsid w:val="001753E6"/>
    <w:rsid w:val="00175AF0"/>
    <w:rsid w:val="00175CE5"/>
    <w:rsid w:val="00175D7B"/>
    <w:rsid w:val="001762C7"/>
    <w:rsid w:val="0017635D"/>
    <w:rsid w:val="00176513"/>
    <w:rsid w:val="00177635"/>
    <w:rsid w:val="00177BF4"/>
    <w:rsid w:val="00177F74"/>
    <w:rsid w:val="001808A8"/>
    <w:rsid w:val="001808C7"/>
    <w:rsid w:val="00181147"/>
    <w:rsid w:val="00181DB2"/>
    <w:rsid w:val="00182380"/>
    <w:rsid w:val="001823EA"/>
    <w:rsid w:val="00182ACE"/>
    <w:rsid w:val="00182E16"/>
    <w:rsid w:val="001830B2"/>
    <w:rsid w:val="001832CB"/>
    <w:rsid w:val="001833D1"/>
    <w:rsid w:val="00184467"/>
    <w:rsid w:val="0018456A"/>
    <w:rsid w:val="001853C6"/>
    <w:rsid w:val="0018580C"/>
    <w:rsid w:val="00185908"/>
    <w:rsid w:val="001861FA"/>
    <w:rsid w:val="00186316"/>
    <w:rsid w:val="001863FB"/>
    <w:rsid w:val="00186AFA"/>
    <w:rsid w:val="00186F4A"/>
    <w:rsid w:val="00187731"/>
    <w:rsid w:val="00187DBB"/>
    <w:rsid w:val="00190D88"/>
    <w:rsid w:val="00191052"/>
    <w:rsid w:val="0019143C"/>
    <w:rsid w:val="00191449"/>
    <w:rsid w:val="00191568"/>
    <w:rsid w:val="001916CA"/>
    <w:rsid w:val="00191828"/>
    <w:rsid w:val="00191ADF"/>
    <w:rsid w:val="00191D17"/>
    <w:rsid w:val="00191E53"/>
    <w:rsid w:val="001920EB"/>
    <w:rsid w:val="00192729"/>
    <w:rsid w:val="00192A48"/>
    <w:rsid w:val="00193426"/>
    <w:rsid w:val="001934C7"/>
    <w:rsid w:val="00193ABC"/>
    <w:rsid w:val="001943A7"/>
    <w:rsid w:val="00194E51"/>
    <w:rsid w:val="00194FDE"/>
    <w:rsid w:val="00195214"/>
    <w:rsid w:val="001956F9"/>
    <w:rsid w:val="0019650B"/>
    <w:rsid w:val="00196EB1"/>
    <w:rsid w:val="00197E92"/>
    <w:rsid w:val="001A0194"/>
    <w:rsid w:val="001A0B38"/>
    <w:rsid w:val="001A17FB"/>
    <w:rsid w:val="001A2A79"/>
    <w:rsid w:val="001A2CA2"/>
    <w:rsid w:val="001A3842"/>
    <w:rsid w:val="001A3E33"/>
    <w:rsid w:val="001A4226"/>
    <w:rsid w:val="001A44DE"/>
    <w:rsid w:val="001A4956"/>
    <w:rsid w:val="001A4BB0"/>
    <w:rsid w:val="001A4F52"/>
    <w:rsid w:val="001A4FEB"/>
    <w:rsid w:val="001A5859"/>
    <w:rsid w:val="001A5BD7"/>
    <w:rsid w:val="001A5FC1"/>
    <w:rsid w:val="001A60E8"/>
    <w:rsid w:val="001A6154"/>
    <w:rsid w:val="001A67E6"/>
    <w:rsid w:val="001A682C"/>
    <w:rsid w:val="001A734E"/>
    <w:rsid w:val="001A7B78"/>
    <w:rsid w:val="001A7C3B"/>
    <w:rsid w:val="001B042A"/>
    <w:rsid w:val="001B04D7"/>
    <w:rsid w:val="001B0BC1"/>
    <w:rsid w:val="001B11CB"/>
    <w:rsid w:val="001B165C"/>
    <w:rsid w:val="001B167F"/>
    <w:rsid w:val="001B1CAD"/>
    <w:rsid w:val="001B1D70"/>
    <w:rsid w:val="001B1E71"/>
    <w:rsid w:val="001B1F83"/>
    <w:rsid w:val="001B2223"/>
    <w:rsid w:val="001B2778"/>
    <w:rsid w:val="001B2990"/>
    <w:rsid w:val="001B2F44"/>
    <w:rsid w:val="001B3784"/>
    <w:rsid w:val="001B3C3A"/>
    <w:rsid w:val="001B43F4"/>
    <w:rsid w:val="001B4EF8"/>
    <w:rsid w:val="001B59B7"/>
    <w:rsid w:val="001B6781"/>
    <w:rsid w:val="001B68E8"/>
    <w:rsid w:val="001B7019"/>
    <w:rsid w:val="001B735C"/>
    <w:rsid w:val="001B79EF"/>
    <w:rsid w:val="001B7AB5"/>
    <w:rsid w:val="001B7AD8"/>
    <w:rsid w:val="001B7EAD"/>
    <w:rsid w:val="001C0561"/>
    <w:rsid w:val="001C0DD9"/>
    <w:rsid w:val="001C0F32"/>
    <w:rsid w:val="001C0F9A"/>
    <w:rsid w:val="001C12E3"/>
    <w:rsid w:val="001C1431"/>
    <w:rsid w:val="001C1D09"/>
    <w:rsid w:val="001C1EDE"/>
    <w:rsid w:val="001C21E2"/>
    <w:rsid w:val="001C251C"/>
    <w:rsid w:val="001C26D5"/>
    <w:rsid w:val="001C3B0F"/>
    <w:rsid w:val="001C41B0"/>
    <w:rsid w:val="001C4555"/>
    <w:rsid w:val="001C47A9"/>
    <w:rsid w:val="001C4EC7"/>
    <w:rsid w:val="001C502B"/>
    <w:rsid w:val="001C574A"/>
    <w:rsid w:val="001C5D99"/>
    <w:rsid w:val="001C62A1"/>
    <w:rsid w:val="001C6716"/>
    <w:rsid w:val="001C6752"/>
    <w:rsid w:val="001C6A92"/>
    <w:rsid w:val="001C74AB"/>
    <w:rsid w:val="001D0261"/>
    <w:rsid w:val="001D0B58"/>
    <w:rsid w:val="001D0B60"/>
    <w:rsid w:val="001D0F93"/>
    <w:rsid w:val="001D1DFB"/>
    <w:rsid w:val="001D1E57"/>
    <w:rsid w:val="001D1F76"/>
    <w:rsid w:val="001D254E"/>
    <w:rsid w:val="001D2691"/>
    <w:rsid w:val="001D2B40"/>
    <w:rsid w:val="001D3650"/>
    <w:rsid w:val="001D3690"/>
    <w:rsid w:val="001D3A6E"/>
    <w:rsid w:val="001D3C1A"/>
    <w:rsid w:val="001D3C30"/>
    <w:rsid w:val="001D403C"/>
    <w:rsid w:val="001D4224"/>
    <w:rsid w:val="001D45C5"/>
    <w:rsid w:val="001D4D14"/>
    <w:rsid w:val="001D4D81"/>
    <w:rsid w:val="001D4EF7"/>
    <w:rsid w:val="001D52E0"/>
    <w:rsid w:val="001D5561"/>
    <w:rsid w:val="001D5964"/>
    <w:rsid w:val="001D5E32"/>
    <w:rsid w:val="001D6B86"/>
    <w:rsid w:val="001D6C66"/>
    <w:rsid w:val="001D73E8"/>
    <w:rsid w:val="001D78B9"/>
    <w:rsid w:val="001D7DFF"/>
    <w:rsid w:val="001E0160"/>
    <w:rsid w:val="001E01E3"/>
    <w:rsid w:val="001E0BFD"/>
    <w:rsid w:val="001E0D22"/>
    <w:rsid w:val="001E111C"/>
    <w:rsid w:val="001E13FD"/>
    <w:rsid w:val="001E1A62"/>
    <w:rsid w:val="001E2316"/>
    <w:rsid w:val="001E242F"/>
    <w:rsid w:val="001E2EAE"/>
    <w:rsid w:val="001E3541"/>
    <w:rsid w:val="001E4212"/>
    <w:rsid w:val="001E45B7"/>
    <w:rsid w:val="001E478B"/>
    <w:rsid w:val="001E4C81"/>
    <w:rsid w:val="001E4E8F"/>
    <w:rsid w:val="001E56FB"/>
    <w:rsid w:val="001E5E4F"/>
    <w:rsid w:val="001E6040"/>
    <w:rsid w:val="001E66FE"/>
    <w:rsid w:val="001E6F53"/>
    <w:rsid w:val="001E7530"/>
    <w:rsid w:val="001E78E5"/>
    <w:rsid w:val="001E7BAC"/>
    <w:rsid w:val="001F014F"/>
    <w:rsid w:val="001F03AF"/>
    <w:rsid w:val="001F0458"/>
    <w:rsid w:val="001F0D3C"/>
    <w:rsid w:val="001F1964"/>
    <w:rsid w:val="001F1AC1"/>
    <w:rsid w:val="001F1B52"/>
    <w:rsid w:val="001F2245"/>
    <w:rsid w:val="001F2513"/>
    <w:rsid w:val="001F26BB"/>
    <w:rsid w:val="001F286A"/>
    <w:rsid w:val="001F2CA5"/>
    <w:rsid w:val="001F3133"/>
    <w:rsid w:val="001F322B"/>
    <w:rsid w:val="001F34F5"/>
    <w:rsid w:val="001F40B8"/>
    <w:rsid w:val="001F42FA"/>
    <w:rsid w:val="001F435C"/>
    <w:rsid w:val="001F47EA"/>
    <w:rsid w:val="001F4F00"/>
    <w:rsid w:val="001F5209"/>
    <w:rsid w:val="001F538A"/>
    <w:rsid w:val="001F557D"/>
    <w:rsid w:val="001F568F"/>
    <w:rsid w:val="001F5B1F"/>
    <w:rsid w:val="001F6568"/>
    <w:rsid w:val="001F6649"/>
    <w:rsid w:val="001F6810"/>
    <w:rsid w:val="001F6943"/>
    <w:rsid w:val="001F696A"/>
    <w:rsid w:val="001F6970"/>
    <w:rsid w:val="001F6B4F"/>
    <w:rsid w:val="001F7173"/>
    <w:rsid w:val="001F79F7"/>
    <w:rsid w:val="001F7B2E"/>
    <w:rsid w:val="001F7D93"/>
    <w:rsid w:val="002000A9"/>
    <w:rsid w:val="00200230"/>
    <w:rsid w:val="00200C05"/>
    <w:rsid w:val="00200F67"/>
    <w:rsid w:val="002015E9"/>
    <w:rsid w:val="00201600"/>
    <w:rsid w:val="0020181C"/>
    <w:rsid w:val="0020277B"/>
    <w:rsid w:val="00202ED3"/>
    <w:rsid w:val="002031FE"/>
    <w:rsid w:val="00203733"/>
    <w:rsid w:val="00203892"/>
    <w:rsid w:val="0020406A"/>
    <w:rsid w:val="002042D8"/>
    <w:rsid w:val="002047D9"/>
    <w:rsid w:val="002048FA"/>
    <w:rsid w:val="00204F1E"/>
    <w:rsid w:val="00204FA5"/>
    <w:rsid w:val="00205C69"/>
    <w:rsid w:val="00205E36"/>
    <w:rsid w:val="00205E9B"/>
    <w:rsid w:val="00206235"/>
    <w:rsid w:val="002065B5"/>
    <w:rsid w:val="00206877"/>
    <w:rsid w:val="00206AA8"/>
    <w:rsid w:val="002071D7"/>
    <w:rsid w:val="00207C5A"/>
    <w:rsid w:val="00207FEE"/>
    <w:rsid w:val="00210DCA"/>
    <w:rsid w:val="00211077"/>
    <w:rsid w:val="002110B8"/>
    <w:rsid w:val="002115DA"/>
    <w:rsid w:val="00211AD5"/>
    <w:rsid w:val="00211D14"/>
    <w:rsid w:val="00212765"/>
    <w:rsid w:val="00213914"/>
    <w:rsid w:val="00213CF3"/>
    <w:rsid w:val="00214645"/>
    <w:rsid w:val="00214711"/>
    <w:rsid w:val="00214AA2"/>
    <w:rsid w:val="00214D81"/>
    <w:rsid w:val="00214DCC"/>
    <w:rsid w:val="00214EB4"/>
    <w:rsid w:val="002156EB"/>
    <w:rsid w:val="0021596D"/>
    <w:rsid w:val="00215C8D"/>
    <w:rsid w:val="0021616A"/>
    <w:rsid w:val="0021618C"/>
    <w:rsid w:val="002165C8"/>
    <w:rsid w:val="002166CE"/>
    <w:rsid w:val="00216AC8"/>
    <w:rsid w:val="00216E2A"/>
    <w:rsid w:val="00217290"/>
    <w:rsid w:val="0021772C"/>
    <w:rsid w:val="00217848"/>
    <w:rsid w:val="00217E5D"/>
    <w:rsid w:val="00220012"/>
    <w:rsid w:val="002205E5"/>
    <w:rsid w:val="00220950"/>
    <w:rsid w:val="00220983"/>
    <w:rsid w:val="00220A7E"/>
    <w:rsid w:val="002211ED"/>
    <w:rsid w:val="002216FF"/>
    <w:rsid w:val="00221BB8"/>
    <w:rsid w:val="00221E0C"/>
    <w:rsid w:val="002223F1"/>
    <w:rsid w:val="0022279E"/>
    <w:rsid w:val="00222EFF"/>
    <w:rsid w:val="0022333E"/>
    <w:rsid w:val="0022395D"/>
    <w:rsid w:val="002239C5"/>
    <w:rsid w:val="00223A3C"/>
    <w:rsid w:val="0022478C"/>
    <w:rsid w:val="0022493E"/>
    <w:rsid w:val="00224CA5"/>
    <w:rsid w:val="00225173"/>
    <w:rsid w:val="00225273"/>
    <w:rsid w:val="002257A1"/>
    <w:rsid w:val="00230081"/>
    <w:rsid w:val="0023060C"/>
    <w:rsid w:val="00230A44"/>
    <w:rsid w:val="00230C5A"/>
    <w:rsid w:val="0023157D"/>
    <w:rsid w:val="00231B0F"/>
    <w:rsid w:val="00231DC2"/>
    <w:rsid w:val="00232521"/>
    <w:rsid w:val="002328D9"/>
    <w:rsid w:val="002330E7"/>
    <w:rsid w:val="002331B2"/>
    <w:rsid w:val="0023373B"/>
    <w:rsid w:val="00233963"/>
    <w:rsid w:val="002339B5"/>
    <w:rsid w:val="00233E92"/>
    <w:rsid w:val="00233F87"/>
    <w:rsid w:val="002348D8"/>
    <w:rsid w:val="00234F6D"/>
    <w:rsid w:val="00235310"/>
    <w:rsid w:val="0023534E"/>
    <w:rsid w:val="00235484"/>
    <w:rsid w:val="0023559D"/>
    <w:rsid w:val="0023566B"/>
    <w:rsid w:val="0023567A"/>
    <w:rsid w:val="0023591A"/>
    <w:rsid w:val="00235982"/>
    <w:rsid w:val="002367C2"/>
    <w:rsid w:val="00236B87"/>
    <w:rsid w:val="00236BDF"/>
    <w:rsid w:val="002375B2"/>
    <w:rsid w:val="002379C4"/>
    <w:rsid w:val="00237D5A"/>
    <w:rsid w:val="00240C12"/>
    <w:rsid w:val="0024157A"/>
    <w:rsid w:val="00242094"/>
    <w:rsid w:val="002421FC"/>
    <w:rsid w:val="00242518"/>
    <w:rsid w:val="0024288C"/>
    <w:rsid w:val="00242E6B"/>
    <w:rsid w:val="00243174"/>
    <w:rsid w:val="002439A2"/>
    <w:rsid w:val="00243B36"/>
    <w:rsid w:val="00243D22"/>
    <w:rsid w:val="002440AB"/>
    <w:rsid w:val="002449D3"/>
    <w:rsid w:val="00245A91"/>
    <w:rsid w:val="0024604E"/>
    <w:rsid w:val="0024612E"/>
    <w:rsid w:val="00246147"/>
    <w:rsid w:val="002461BE"/>
    <w:rsid w:val="002462DD"/>
    <w:rsid w:val="0024684B"/>
    <w:rsid w:val="002468AA"/>
    <w:rsid w:val="00246AFB"/>
    <w:rsid w:val="00246C54"/>
    <w:rsid w:val="00246D20"/>
    <w:rsid w:val="002470C0"/>
    <w:rsid w:val="00247772"/>
    <w:rsid w:val="00250147"/>
    <w:rsid w:val="002504AD"/>
    <w:rsid w:val="00250622"/>
    <w:rsid w:val="00250B42"/>
    <w:rsid w:val="00251665"/>
    <w:rsid w:val="00251748"/>
    <w:rsid w:val="00251A82"/>
    <w:rsid w:val="00252121"/>
    <w:rsid w:val="00252352"/>
    <w:rsid w:val="002527A7"/>
    <w:rsid w:val="002528D7"/>
    <w:rsid w:val="00252DDE"/>
    <w:rsid w:val="002531A3"/>
    <w:rsid w:val="00253220"/>
    <w:rsid w:val="002535B3"/>
    <w:rsid w:val="00253918"/>
    <w:rsid w:val="00253E95"/>
    <w:rsid w:val="00253EB3"/>
    <w:rsid w:val="002543E6"/>
    <w:rsid w:val="002543F0"/>
    <w:rsid w:val="002547B7"/>
    <w:rsid w:val="00254DB6"/>
    <w:rsid w:val="002555B1"/>
    <w:rsid w:val="00256DDF"/>
    <w:rsid w:val="00256E78"/>
    <w:rsid w:val="002575CF"/>
    <w:rsid w:val="0025764A"/>
    <w:rsid w:val="00257C43"/>
    <w:rsid w:val="00257CDC"/>
    <w:rsid w:val="002601E2"/>
    <w:rsid w:val="00260A52"/>
    <w:rsid w:val="00260C1A"/>
    <w:rsid w:val="00260DF4"/>
    <w:rsid w:val="00260FA1"/>
    <w:rsid w:val="00261120"/>
    <w:rsid w:val="00261249"/>
    <w:rsid w:val="002615F1"/>
    <w:rsid w:val="00261776"/>
    <w:rsid w:val="00262100"/>
    <w:rsid w:val="0026251B"/>
    <w:rsid w:val="00262F9F"/>
    <w:rsid w:val="002632B6"/>
    <w:rsid w:val="0026349F"/>
    <w:rsid w:val="00263C71"/>
    <w:rsid w:val="00263E89"/>
    <w:rsid w:val="002640C1"/>
    <w:rsid w:val="00264509"/>
    <w:rsid w:val="002648BC"/>
    <w:rsid w:val="00264C1C"/>
    <w:rsid w:val="00264E2C"/>
    <w:rsid w:val="00264F4E"/>
    <w:rsid w:val="00266701"/>
    <w:rsid w:val="00266AE6"/>
    <w:rsid w:val="00266E84"/>
    <w:rsid w:val="0026768D"/>
    <w:rsid w:val="002676BE"/>
    <w:rsid w:val="00267A3F"/>
    <w:rsid w:val="002701A7"/>
    <w:rsid w:val="002706E2"/>
    <w:rsid w:val="0027098D"/>
    <w:rsid w:val="00270A9F"/>
    <w:rsid w:val="00270F80"/>
    <w:rsid w:val="0027118F"/>
    <w:rsid w:val="00271341"/>
    <w:rsid w:val="00271372"/>
    <w:rsid w:val="0027160E"/>
    <w:rsid w:val="0027161F"/>
    <w:rsid w:val="002717A3"/>
    <w:rsid w:val="0027198C"/>
    <w:rsid w:val="002721CB"/>
    <w:rsid w:val="00272E6A"/>
    <w:rsid w:val="0027437E"/>
    <w:rsid w:val="0027451F"/>
    <w:rsid w:val="0027491F"/>
    <w:rsid w:val="00274F24"/>
    <w:rsid w:val="00274FBC"/>
    <w:rsid w:val="0027548E"/>
    <w:rsid w:val="00275541"/>
    <w:rsid w:val="00275A9F"/>
    <w:rsid w:val="00276B6F"/>
    <w:rsid w:val="00276D4C"/>
    <w:rsid w:val="00276E49"/>
    <w:rsid w:val="002777ED"/>
    <w:rsid w:val="00277827"/>
    <w:rsid w:val="00277BBD"/>
    <w:rsid w:val="00277F51"/>
    <w:rsid w:val="002813C5"/>
    <w:rsid w:val="00281E79"/>
    <w:rsid w:val="00282B5F"/>
    <w:rsid w:val="00282DB9"/>
    <w:rsid w:val="00282FC6"/>
    <w:rsid w:val="00283008"/>
    <w:rsid w:val="00283517"/>
    <w:rsid w:val="00283E52"/>
    <w:rsid w:val="002845C5"/>
    <w:rsid w:val="00284A67"/>
    <w:rsid w:val="00284A6D"/>
    <w:rsid w:val="00284A75"/>
    <w:rsid w:val="00284C85"/>
    <w:rsid w:val="00284DC8"/>
    <w:rsid w:val="0028538C"/>
    <w:rsid w:val="00285894"/>
    <w:rsid w:val="00285C3D"/>
    <w:rsid w:val="00285EE7"/>
    <w:rsid w:val="002860B6"/>
    <w:rsid w:val="002861DF"/>
    <w:rsid w:val="00286438"/>
    <w:rsid w:val="002869F7"/>
    <w:rsid w:val="00286CE4"/>
    <w:rsid w:val="002871CE"/>
    <w:rsid w:val="002872BF"/>
    <w:rsid w:val="0028740A"/>
    <w:rsid w:val="00287C87"/>
    <w:rsid w:val="0029034A"/>
    <w:rsid w:val="002904F8"/>
    <w:rsid w:val="00290552"/>
    <w:rsid w:val="0029075E"/>
    <w:rsid w:val="00290B86"/>
    <w:rsid w:val="0029143C"/>
    <w:rsid w:val="00291A2C"/>
    <w:rsid w:val="00291C60"/>
    <w:rsid w:val="0029202D"/>
    <w:rsid w:val="00292898"/>
    <w:rsid w:val="002930AD"/>
    <w:rsid w:val="002930E5"/>
    <w:rsid w:val="00293358"/>
    <w:rsid w:val="002935F6"/>
    <w:rsid w:val="002939F6"/>
    <w:rsid w:val="00293EF8"/>
    <w:rsid w:val="002940CA"/>
    <w:rsid w:val="00294165"/>
    <w:rsid w:val="00294257"/>
    <w:rsid w:val="00294902"/>
    <w:rsid w:val="00295425"/>
    <w:rsid w:val="0029551E"/>
    <w:rsid w:val="00295A80"/>
    <w:rsid w:val="00296448"/>
    <w:rsid w:val="00296795"/>
    <w:rsid w:val="0029693F"/>
    <w:rsid w:val="00296CBC"/>
    <w:rsid w:val="0029732A"/>
    <w:rsid w:val="00297370"/>
    <w:rsid w:val="00297420"/>
    <w:rsid w:val="002974F8"/>
    <w:rsid w:val="00297787"/>
    <w:rsid w:val="00297A9C"/>
    <w:rsid w:val="00297B32"/>
    <w:rsid w:val="002A066E"/>
    <w:rsid w:val="002A09EC"/>
    <w:rsid w:val="002A0B87"/>
    <w:rsid w:val="002A0BF8"/>
    <w:rsid w:val="002A1606"/>
    <w:rsid w:val="002A1E7F"/>
    <w:rsid w:val="002A244D"/>
    <w:rsid w:val="002A296B"/>
    <w:rsid w:val="002A31FD"/>
    <w:rsid w:val="002A3329"/>
    <w:rsid w:val="002A39CD"/>
    <w:rsid w:val="002A3DB7"/>
    <w:rsid w:val="002A417D"/>
    <w:rsid w:val="002A51F8"/>
    <w:rsid w:val="002A532A"/>
    <w:rsid w:val="002A5658"/>
    <w:rsid w:val="002A5952"/>
    <w:rsid w:val="002A5D66"/>
    <w:rsid w:val="002A70C0"/>
    <w:rsid w:val="002A7153"/>
    <w:rsid w:val="002A7C3F"/>
    <w:rsid w:val="002A7E0C"/>
    <w:rsid w:val="002A7EA0"/>
    <w:rsid w:val="002B0010"/>
    <w:rsid w:val="002B003A"/>
    <w:rsid w:val="002B027D"/>
    <w:rsid w:val="002B0645"/>
    <w:rsid w:val="002B0698"/>
    <w:rsid w:val="002B0DB5"/>
    <w:rsid w:val="002B0F60"/>
    <w:rsid w:val="002B2361"/>
    <w:rsid w:val="002B3A55"/>
    <w:rsid w:val="002B404D"/>
    <w:rsid w:val="002B458E"/>
    <w:rsid w:val="002B4A9F"/>
    <w:rsid w:val="002B4CB7"/>
    <w:rsid w:val="002B4DF4"/>
    <w:rsid w:val="002B5305"/>
    <w:rsid w:val="002B71FB"/>
    <w:rsid w:val="002B73F5"/>
    <w:rsid w:val="002B7563"/>
    <w:rsid w:val="002C05DA"/>
    <w:rsid w:val="002C0E5A"/>
    <w:rsid w:val="002C10C2"/>
    <w:rsid w:val="002C12DA"/>
    <w:rsid w:val="002C1E79"/>
    <w:rsid w:val="002C2135"/>
    <w:rsid w:val="002C274C"/>
    <w:rsid w:val="002C2E40"/>
    <w:rsid w:val="002C2EC3"/>
    <w:rsid w:val="002C3015"/>
    <w:rsid w:val="002C34AC"/>
    <w:rsid w:val="002C3A77"/>
    <w:rsid w:val="002C42B6"/>
    <w:rsid w:val="002C475F"/>
    <w:rsid w:val="002C487B"/>
    <w:rsid w:val="002C4DCE"/>
    <w:rsid w:val="002C4E5A"/>
    <w:rsid w:val="002C5839"/>
    <w:rsid w:val="002C5A66"/>
    <w:rsid w:val="002C5C5E"/>
    <w:rsid w:val="002C67BF"/>
    <w:rsid w:val="002C6CF5"/>
    <w:rsid w:val="002C7165"/>
    <w:rsid w:val="002C71B3"/>
    <w:rsid w:val="002C7368"/>
    <w:rsid w:val="002D00D8"/>
    <w:rsid w:val="002D0177"/>
    <w:rsid w:val="002D01C0"/>
    <w:rsid w:val="002D036B"/>
    <w:rsid w:val="002D0E79"/>
    <w:rsid w:val="002D0E8E"/>
    <w:rsid w:val="002D0F0B"/>
    <w:rsid w:val="002D0F29"/>
    <w:rsid w:val="002D11C4"/>
    <w:rsid w:val="002D11ED"/>
    <w:rsid w:val="002D1D74"/>
    <w:rsid w:val="002D21D2"/>
    <w:rsid w:val="002D27D7"/>
    <w:rsid w:val="002D28F4"/>
    <w:rsid w:val="002D29F5"/>
    <w:rsid w:val="002D2C35"/>
    <w:rsid w:val="002D3000"/>
    <w:rsid w:val="002D326F"/>
    <w:rsid w:val="002D3331"/>
    <w:rsid w:val="002D3839"/>
    <w:rsid w:val="002D4233"/>
    <w:rsid w:val="002D47DA"/>
    <w:rsid w:val="002D4800"/>
    <w:rsid w:val="002D516A"/>
    <w:rsid w:val="002D52C3"/>
    <w:rsid w:val="002D5971"/>
    <w:rsid w:val="002D5E99"/>
    <w:rsid w:val="002D5FA6"/>
    <w:rsid w:val="002D62C4"/>
    <w:rsid w:val="002D6662"/>
    <w:rsid w:val="002D6B87"/>
    <w:rsid w:val="002D6C55"/>
    <w:rsid w:val="002D6C84"/>
    <w:rsid w:val="002D6DDA"/>
    <w:rsid w:val="002D724D"/>
    <w:rsid w:val="002D757A"/>
    <w:rsid w:val="002D79EB"/>
    <w:rsid w:val="002E0386"/>
    <w:rsid w:val="002E048E"/>
    <w:rsid w:val="002E04B6"/>
    <w:rsid w:val="002E0F80"/>
    <w:rsid w:val="002E0FC7"/>
    <w:rsid w:val="002E10FC"/>
    <w:rsid w:val="002E1675"/>
    <w:rsid w:val="002E18A2"/>
    <w:rsid w:val="002E1D2C"/>
    <w:rsid w:val="002E244E"/>
    <w:rsid w:val="002E25AA"/>
    <w:rsid w:val="002E29F1"/>
    <w:rsid w:val="002E2E17"/>
    <w:rsid w:val="002E31C4"/>
    <w:rsid w:val="002E349A"/>
    <w:rsid w:val="002E41D6"/>
    <w:rsid w:val="002E467F"/>
    <w:rsid w:val="002E46BF"/>
    <w:rsid w:val="002E48EB"/>
    <w:rsid w:val="002E5178"/>
    <w:rsid w:val="002E53CD"/>
    <w:rsid w:val="002E55A6"/>
    <w:rsid w:val="002E5B36"/>
    <w:rsid w:val="002E62FC"/>
    <w:rsid w:val="002E6AA4"/>
    <w:rsid w:val="002E6CE8"/>
    <w:rsid w:val="002E6D8F"/>
    <w:rsid w:val="002E7197"/>
    <w:rsid w:val="002E7369"/>
    <w:rsid w:val="002E7A0C"/>
    <w:rsid w:val="002F0207"/>
    <w:rsid w:val="002F03A6"/>
    <w:rsid w:val="002F0498"/>
    <w:rsid w:val="002F06F3"/>
    <w:rsid w:val="002F1117"/>
    <w:rsid w:val="002F13A5"/>
    <w:rsid w:val="002F147C"/>
    <w:rsid w:val="002F1530"/>
    <w:rsid w:val="002F2573"/>
    <w:rsid w:val="002F3707"/>
    <w:rsid w:val="002F37E6"/>
    <w:rsid w:val="002F4320"/>
    <w:rsid w:val="002F5911"/>
    <w:rsid w:val="002F5D34"/>
    <w:rsid w:val="002F5DF5"/>
    <w:rsid w:val="002F6E46"/>
    <w:rsid w:val="002F7792"/>
    <w:rsid w:val="002F7877"/>
    <w:rsid w:val="0030024D"/>
    <w:rsid w:val="00300A0C"/>
    <w:rsid w:val="00301296"/>
    <w:rsid w:val="003015EB"/>
    <w:rsid w:val="00301A83"/>
    <w:rsid w:val="003022A9"/>
    <w:rsid w:val="00302D69"/>
    <w:rsid w:val="0030318C"/>
    <w:rsid w:val="0030369B"/>
    <w:rsid w:val="00303CB5"/>
    <w:rsid w:val="00303FAB"/>
    <w:rsid w:val="0030522B"/>
    <w:rsid w:val="00305249"/>
    <w:rsid w:val="003052F9"/>
    <w:rsid w:val="00306BAC"/>
    <w:rsid w:val="00306CAF"/>
    <w:rsid w:val="00306D3C"/>
    <w:rsid w:val="003079C4"/>
    <w:rsid w:val="00307EF1"/>
    <w:rsid w:val="0031006C"/>
    <w:rsid w:val="003103A1"/>
    <w:rsid w:val="0031071F"/>
    <w:rsid w:val="00310887"/>
    <w:rsid w:val="0031102C"/>
    <w:rsid w:val="0031137F"/>
    <w:rsid w:val="0031181D"/>
    <w:rsid w:val="003118CF"/>
    <w:rsid w:val="003122A5"/>
    <w:rsid w:val="00312527"/>
    <w:rsid w:val="00312781"/>
    <w:rsid w:val="003129DA"/>
    <w:rsid w:val="00312B10"/>
    <w:rsid w:val="00313012"/>
    <w:rsid w:val="003136AF"/>
    <w:rsid w:val="00313CCF"/>
    <w:rsid w:val="00313D30"/>
    <w:rsid w:val="0031512E"/>
    <w:rsid w:val="003152B6"/>
    <w:rsid w:val="0031562A"/>
    <w:rsid w:val="00315967"/>
    <w:rsid w:val="00315A2C"/>
    <w:rsid w:val="00315C66"/>
    <w:rsid w:val="00315D81"/>
    <w:rsid w:val="00315E2A"/>
    <w:rsid w:val="00315F39"/>
    <w:rsid w:val="00316014"/>
    <w:rsid w:val="00316165"/>
    <w:rsid w:val="00316CB0"/>
    <w:rsid w:val="00316F49"/>
    <w:rsid w:val="0031730E"/>
    <w:rsid w:val="00317754"/>
    <w:rsid w:val="0031780F"/>
    <w:rsid w:val="00317849"/>
    <w:rsid w:val="0031795D"/>
    <w:rsid w:val="0032006A"/>
    <w:rsid w:val="0032014E"/>
    <w:rsid w:val="00320939"/>
    <w:rsid w:val="00321F09"/>
    <w:rsid w:val="003220B5"/>
    <w:rsid w:val="00322168"/>
    <w:rsid w:val="003222AC"/>
    <w:rsid w:val="00322573"/>
    <w:rsid w:val="00322A15"/>
    <w:rsid w:val="003231F7"/>
    <w:rsid w:val="00323A54"/>
    <w:rsid w:val="00324030"/>
    <w:rsid w:val="0032413D"/>
    <w:rsid w:val="003245D7"/>
    <w:rsid w:val="003245E8"/>
    <w:rsid w:val="00324901"/>
    <w:rsid w:val="0032571D"/>
    <w:rsid w:val="00325BE7"/>
    <w:rsid w:val="00326268"/>
    <w:rsid w:val="003267FC"/>
    <w:rsid w:val="003268A7"/>
    <w:rsid w:val="00326BE2"/>
    <w:rsid w:val="00326D56"/>
    <w:rsid w:val="00327307"/>
    <w:rsid w:val="00327869"/>
    <w:rsid w:val="00327BB7"/>
    <w:rsid w:val="00327D8C"/>
    <w:rsid w:val="003304FE"/>
    <w:rsid w:val="003305B8"/>
    <w:rsid w:val="00330E33"/>
    <w:rsid w:val="00331185"/>
    <w:rsid w:val="00331A13"/>
    <w:rsid w:val="00331B0A"/>
    <w:rsid w:val="003326C8"/>
    <w:rsid w:val="003327EF"/>
    <w:rsid w:val="003329B4"/>
    <w:rsid w:val="003330AF"/>
    <w:rsid w:val="00333341"/>
    <w:rsid w:val="0033346B"/>
    <w:rsid w:val="003334AB"/>
    <w:rsid w:val="00333765"/>
    <w:rsid w:val="00334317"/>
    <w:rsid w:val="0033488C"/>
    <w:rsid w:val="00335A33"/>
    <w:rsid w:val="00335B3A"/>
    <w:rsid w:val="00335DC0"/>
    <w:rsid w:val="0033605C"/>
    <w:rsid w:val="00336740"/>
    <w:rsid w:val="00336A4B"/>
    <w:rsid w:val="00337C7C"/>
    <w:rsid w:val="00337D40"/>
    <w:rsid w:val="00337F4B"/>
    <w:rsid w:val="003407E4"/>
    <w:rsid w:val="00340968"/>
    <w:rsid w:val="00340BE8"/>
    <w:rsid w:val="003410F0"/>
    <w:rsid w:val="0034191B"/>
    <w:rsid w:val="00341AA1"/>
    <w:rsid w:val="00341CAE"/>
    <w:rsid w:val="003427CB"/>
    <w:rsid w:val="00342A40"/>
    <w:rsid w:val="00343C72"/>
    <w:rsid w:val="00343E41"/>
    <w:rsid w:val="00344116"/>
    <w:rsid w:val="00344B0C"/>
    <w:rsid w:val="00344D63"/>
    <w:rsid w:val="003464C9"/>
    <w:rsid w:val="00346831"/>
    <w:rsid w:val="0034696B"/>
    <w:rsid w:val="00346A8F"/>
    <w:rsid w:val="00346CB5"/>
    <w:rsid w:val="003470B3"/>
    <w:rsid w:val="0034765E"/>
    <w:rsid w:val="003477D6"/>
    <w:rsid w:val="0034796B"/>
    <w:rsid w:val="00347BA5"/>
    <w:rsid w:val="003500CC"/>
    <w:rsid w:val="0035025A"/>
    <w:rsid w:val="0035044F"/>
    <w:rsid w:val="00350E66"/>
    <w:rsid w:val="00350EE8"/>
    <w:rsid w:val="003511FC"/>
    <w:rsid w:val="00351A59"/>
    <w:rsid w:val="00351EB8"/>
    <w:rsid w:val="0035292F"/>
    <w:rsid w:val="00352B40"/>
    <w:rsid w:val="00352FD9"/>
    <w:rsid w:val="00353822"/>
    <w:rsid w:val="00353994"/>
    <w:rsid w:val="00353A35"/>
    <w:rsid w:val="00353B71"/>
    <w:rsid w:val="00353C00"/>
    <w:rsid w:val="0035420E"/>
    <w:rsid w:val="003544CB"/>
    <w:rsid w:val="00354802"/>
    <w:rsid w:val="00355487"/>
    <w:rsid w:val="003554F5"/>
    <w:rsid w:val="00355A7F"/>
    <w:rsid w:val="00355BC7"/>
    <w:rsid w:val="00356836"/>
    <w:rsid w:val="0035691A"/>
    <w:rsid w:val="00356A92"/>
    <w:rsid w:val="003570A6"/>
    <w:rsid w:val="00357355"/>
    <w:rsid w:val="0035778C"/>
    <w:rsid w:val="00357F84"/>
    <w:rsid w:val="0036021C"/>
    <w:rsid w:val="0036024D"/>
    <w:rsid w:val="003602CD"/>
    <w:rsid w:val="003606B0"/>
    <w:rsid w:val="00360BDF"/>
    <w:rsid w:val="00360CBA"/>
    <w:rsid w:val="003612F9"/>
    <w:rsid w:val="00361A77"/>
    <w:rsid w:val="00361DDF"/>
    <w:rsid w:val="00361E0A"/>
    <w:rsid w:val="003622A4"/>
    <w:rsid w:val="0036262D"/>
    <w:rsid w:val="00362D62"/>
    <w:rsid w:val="00363706"/>
    <w:rsid w:val="00363B72"/>
    <w:rsid w:val="00363E20"/>
    <w:rsid w:val="0036419C"/>
    <w:rsid w:val="00364BE5"/>
    <w:rsid w:val="00364C3B"/>
    <w:rsid w:val="0036558C"/>
    <w:rsid w:val="00365891"/>
    <w:rsid w:val="00366212"/>
    <w:rsid w:val="0036621F"/>
    <w:rsid w:val="003663EE"/>
    <w:rsid w:val="0036653E"/>
    <w:rsid w:val="003668E9"/>
    <w:rsid w:val="00367128"/>
    <w:rsid w:val="0036720A"/>
    <w:rsid w:val="003675CC"/>
    <w:rsid w:val="00367967"/>
    <w:rsid w:val="00367C76"/>
    <w:rsid w:val="00367EB2"/>
    <w:rsid w:val="00370010"/>
    <w:rsid w:val="0037046F"/>
    <w:rsid w:val="003704DC"/>
    <w:rsid w:val="003708DA"/>
    <w:rsid w:val="00370931"/>
    <w:rsid w:val="00370D9A"/>
    <w:rsid w:val="00370DD4"/>
    <w:rsid w:val="003717CE"/>
    <w:rsid w:val="00371BD5"/>
    <w:rsid w:val="00371E7C"/>
    <w:rsid w:val="00372213"/>
    <w:rsid w:val="00373941"/>
    <w:rsid w:val="00373BE2"/>
    <w:rsid w:val="003747A7"/>
    <w:rsid w:val="003749D5"/>
    <w:rsid w:val="003752E5"/>
    <w:rsid w:val="00375CC5"/>
    <w:rsid w:val="0037601C"/>
    <w:rsid w:val="0037609B"/>
    <w:rsid w:val="003760AF"/>
    <w:rsid w:val="00376B3D"/>
    <w:rsid w:val="00376E57"/>
    <w:rsid w:val="00377319"/>
    <w:rsid w:val="00377633"/>
    <w:rsid w:val="00377786"/>
    <w:rsid w:val="003777F4"/>
    <w:rsid w:val="00377BAC"/>
    <w:rsid w:val="00377F4E"/>
    <w:rsid w:val="00380384"/>
    <w:rsid w:val="003803D8"/>
    <w:rsid w:val="003807DE"/>
    <w:rsid w:val="0038097D"/>
    <w:rsid w:val="00381F5A"/>
    <w:rsid w:val="00381FFC"/>
    <w:rsid w:val="00382913"/>
    <w:rsid w:val="00382E4B"/>
    <w:rsid w:val="00383538"/>
    <w:rsid w:val="00383667"/>
    <w:rsid w:val="00383E0F"/>
    <w:rsid w:val="0038532D"/>
    <w:rsid w:val="00385643"/>
    <w:rsid w:val="00385882"/>
    <w:rsid w:val="00385B7E"/>
    <w:rsid w:val="00386C09"/>
    <w:rsid w:val="00387A6C"/>
    <w:rsid w:val="00387C6C"/>
    <w:rsid w:val="00387E46"/>
    <w:rsid w:val="0039047F"/>
    <w:rsid w:val="00390954"/>
    <w:rsid w:val="00390C2F"/>
    <w:rsid w:val="00391279"/>
    <w:rsid w:val="003913F8"/>
    <w:rsid w:val="00391470"/>
    <w:rsid w:val="003914DF"/>
    <w:rsid w:val="003917BF"/>
    <w:rsid w:val="00391C86"/>
    <w:rsid w:val="00391ECD"/>
    <w:rsid w:val="0039210B"/>
    <w:rsid w:val="00392264"/>
    <w:rsid w:val="00392449"/>
    <w:rsid w:val="0039290A"/>
    <w:rsid w:val="00392AEA"/>
    <w:rsid w:val="00393251"/>
    <w:rsid w:val="00394954"/>
    <w:rsid w:val="00395554"/>
    <w:rsid w:val="0039599C"/>
    <w:rsid w:val="00395B02"/>
    <w:rsid w:val="00395ECC"/>
    <w:rsid w:val="003960BF"/>
    <w:rsid w:val="00396315"/>
    <w:rsid w:val="003966D6"/>
    <w:rsid w:val="003969E6"/>
    <w:rsid w:val="003974E5"/>
    <w:rsid w:val="00397554"/>
    <w:rsid w:val="003A0B17"/>
    <w:rsid w:val="003A0B33"/>
    <w:rsid w:val="003A1B63"/>
    <w:rsid w:val="003A1BD9"/>
    <w:rsid w:val="003A1E87"/>
    <w:rsid w:val="003A2085"/>
    <w:rsid w:val="003A263A"/>
    <w:rsid w:val="003A26FB"/>
    <w:rsid w:val="003A2AB3"/>
    <w:rsid w:val="003A34F2"/>
    <w:rsid w:val="003A3DC7"/>
    <w:rsid w:val="003A4513"/>
    <w:rsid w:val="003A48AB"/>
    <w:rsid w:val="003A4E8C"/>
    <w:rsid w:val="003A4F15"/>
    <w:rsid w:val="003A52DD"/>
    <w:rsid w:val="003A565E"/>
    <w:rsid w:val="003A5B53"/>
    <w:rsid w:val="003A5ED1"/>
    <w:rsid w:val="003A605B"/>
    <w:rsid w:val="003A6395"/>
    <w:rsid w:val="003A6ABB"/>
    <w:rsid w:val="003A6C91"/>
    <w:rsid w:val="003A6EE3"/>
    <w:rsid w:val="003A799D"/>
    <w:rsid w:val="003A7D34"/>
    <w:rsid w:val="003A7ED9"/>
    <w:rsid w:val="003B01A1"/>
    <w:rsid w:val="003B0329"/>
    <w:rsid w:val="003B0CDD"/>
    <w:rsid w:val="003B0DE4"/>
    <w:rsid w:val="003B132E"/>
    <w:rsid w:val="003B184E"/>
    <w:rsid w:val="003B1B2A"/>
    <w:rsid w:val="003B1F25"/>
    <w:rsid w:val="003B25A4"/>
    <w:rsid w:val="003B3682"/>
    <w:rsid w:val="003B3B14"/>
    <w:rsid w:val="003B41A3"/>
    <w:rsid w:val="003B42E1"/>
    <w:rsid w:val="003B4585"/>
    <w:rsid w:val="003B466D"/>
    <w:rsid w:val="003B50F9"/>
    <w:rsid w:val="003B5661"/>
    <w:rsid w:val="003B5AC3"/>
    <w:rsid w:val="003B63B2"/>
    <w:rsid w:val="003B6A7B"/>
    <w:rsid w:val="003B729C"/>
    <w:rsid w:val="003B73B9"/>
    <w:rsid w:val="003B776C"/>
    <w:rsid w:val="003B7CB1"/>
    <w:rsid w:val="003B7F72"/>
    <w:rsid w:val="003C0547"/>
    <w:rsid w:val="003C0862"/>
    <w:rsid w:val="003C17B0"/>
    <w:rsid w:val="003C22B0"/>
    <w:rsid w:val="003C32F3"/>
    <w:rsid w:val="003C34BC"/>
    <w:rsid w:val="003C39AD"/>
    <w:rsid w:val="003C3FCA"/>
    <w:rsid w:val="003C44EB"/>
    <w:rsid w:val="003C4674"/>
    <w:rsid w:val="003C51DB"/>
    <w:rsid w:val="003C5232"/>
    <w:rsid w:val="003C57A3"/>
    <w:rsid w:val="003C5B39"/>
    <w:rsid w:val="003C5D7D"/>
    <w:rsid w:val="003C610E"/>
    <w:rsid w:val="003C61AC"/>
    <w:rsid w:val="003C64AF"/>
    <w:rsid w:val="003C6B1B"/>
    <w:rsid w:val="003C7395"/>
    <w:rsid w:val="003C79DF"/>
    <w:rsid w:val="003D008C"/>
    <w:rsid w:val="003D01E9"/>
    <w:rsid w:val="003D0EB5"/>
    <w:rsid w:val="003D14C0"/>
    <w:rsid w:val="003D1F56"/>
    <w:rsid w:val="003D2792"/>
    <w:rsid w:val="003D2D19"/>
    <w:rsid w:val="003D3064"/>
    <w:rsid w:val="003D34DA"/>
    <w:rsid w:val="003D3904"/>
    <w:rsid w:val="003D4086"/>
    <w:rsid w:val="003D4C64"/>
    <w:rsid w:val="003D4C7B"/>
    <w:rsid w:val="003D5157"/>
    <w:rsid w:val="003D5A1D"/>
    <w:rsid w:val="003D6074"/>
    <w:rsid w:val="003D65A5"/>
    <w:rsid w:val="003D69CF"/>
    <w:rsid w:val="003D6A52"/>
    <w:rsid w:val="003D6A70"/>
    <w:rsid w:val="003D712B"/>
    <w:rsid w:val="003D742F"/>
    <w:rsid w:val="003D7E61"/>
    <w:rsid w:val="003E04E9"/>
    <w:rsid w:val="003E14E7"/>
    <w:rsid w:val="003E189C"/>
    <w:rsid w:val="003E1E1A"/>
    <w:rsid w:val="003E290A"/>
    <w:rsid w:val="003E291E"/>
    <w:rsid w:val="003E2D94"/>
    <w:rsid w:val="003E30C5"/>
    <w:rsid w:val="003E35A9"/>
    <w:rsid w:val="003E3613"/>
    <w:rsid w:val="003E3704"/>
    <w:rsid w:val="003E39E9"/>
    <w:rsid w:val="003E3D6D"/>
    <w:rsid w:val="003E3E42"/>
    <w:rsid w:val="003E3F4B"/>
    <w:rsid w:val="003E4350"/>
    <w:rsid w:val="003E5881"/>
    <w:rsid w:val="003E5CB6"/>
    <w:rsid w:val="003E5D03"/>
    <w:rsid w:val="003E6109"/>
    <w:rsid w:val="003E6139"/>
    <w:rsid w:val="003E6FD0"/>
    <w:rsid w:val="003E74E5"/>
    <w:rsid w:val="003E755A"/>
    <w:rsid w:val="003E79C4"/>
    <w:rsid w:val="003E7A6D"/>
    <w:rsid w:val="003E7AEA"/>
    <w:rsid w:val="003F0745"/>
    <w:rsid w:val="003F07D3"/>
    <w:rsid w:val="003F08D1"/>
    <w:rsid w:val="003F0BD1"/>
    <w:rsid w:val="003F12AD"/>
    <w:rsid w:val="003F13AE"/>
    <w:rsid w:val="003F1BD3"/>
    <w:rsid w:val="003F2861"/>
    <w:rsid w:val="003F28F8"/>
    <w:rsid w:val="003F303E"/>
    <w:rsid w:val="003F352F"/>
    <w:rsid w:val="003F3B2D"/>
    <w:rsid w:val="003F3C25"/>
    <w:rsid w:val="003F417F"/>
    <w:rsid w:val="003F5E20"/>
    <w:rsid w:val="003F64E9"/>
    <w:rsid w:val="003F67ED"/>
    <w:rsid w:val="003F6810"/>
    <w:rsid w:val="003F685D"/>
    <w:rsid w:val="003F690F"/>
    <w:rsid w:val="003F6B99"/>
    <w:rsid w:val="003F72E4"/>
    <w:rsid w:val="003F758D"/>
    <w:rsid w:val="003F7784"/>
    <w:rsid w:val="003F7916"/>
    <w:rsid w:val="00400911"/>
    <w:rsid w:val="00400C8A"/>
    <w:rsid w:val="00400F6A"/>
    <w:rsid w:val="004011A4"/>
    <w:rsid w:val="004013DD"/>
    <w:rsid w:val="0040142E"/>
    <w:rsid w:val="00401B14"/>
    <w:rsid w:val="00402A3F"/>
    <w:rsid w:val="00402C5B"/>
    <w:rsid w:val="00402DB3"/>
    <w:rsid w:val="0040366A"/>
    <w:rsid w:val="00403AA2"/>
    <w:rsid w:val="004042C8"/>
    <w:rsid w:val="00404B8A"/>
    <w:rsid w:val="00404EF1"/>
    <w:rsid w:val="00404F7F"/>
    <w:rsid w:val="00405301"/>
    <w:rsid w:val="00405B2B"/>
    <w:rsid w:val="00407111"/>
    <w:rsid w:val="0040722A"/>
    <w:rsid w:val="00407522"/>
    <w:rsid w:val="00407782"/>
    <w:rsid w:val="00407A40"/>
    <w:rsid w:val="00407C4C"/>
    <w:rsid w:val="00407C9A"/>
    <w:rsid w:val="00407FD5"/>
    <w:rsid w:val="0041053A"/>
    <w:rsid w:val="00410666"/>
    <w:rsid w:val="004106B0"/>
    <w:rsid w:val="0041089D"/>
    <w:rsid w:val="00410D9C"/>
    <w:rsid w:val="0041147A"/>
    <w:rsid w:val="00411503"/>
    <w:rsid w:val="00411ED6"/>
    <w:rsid w:val="00412742"/>
    <w:rsid w:val="00412979"/>
    <w:rsid w:val="00412A9B"/>
    <w:rsid w:val="00412C22"/>
    <w:rsid w:val="004131C9"/>
    <w:rsid w:val="0041333B"/>
    <w:rsid w:val="004135CE"/>
    <w:rsid w:val="00413E6E"/>
    <w:rsid w:val="00414055"/>
    <w:rsid w:val="0041409A"/>
    <w:rsid w:val="00414528"/>
    <w:rsid w:val="00414E23"/>
    <w:rsid w:val="00415187"/>
    <w:rsid w:val="004153B2"/>
    <w:rsid w:val="004157D5"/>
    <w:rsid w:val="004159CF"/>
    <w:rsid w:val="00415E1A"/>
    <w:rsid w:val="00415FCB"/>
    <w:rsid w:val="0041713E"/>
    <w:rsid w:val="0041764A"/>
    <w:rsid w:val="00417933"/>
    <w:rsid w:val="00417AA4"/>
    <w:rsid w:val="00417B96"/>
    <w:rsid w:val="00417C22"/>
    <w:rsid w:val="004203B2"/>
    <w:rsid w:val="004205A3"/>
    <w:rsid w:val="004208DC"/>
    <w:rsid w:val="00420917"/>
    <w:rsid w:val="00420D02"/>
    <w:rsid w:val="00421093"/>
    <w:rsid w:val="004217FB"/>
    <w:rsid w:val="00421B0A"/>
    <w:rsid w:val="00421B83"/>
    <w:rsid w:val="00421D93"/>
    <w:rsid w:val="00422423"/>
    <w:rsid w:val="00422453"/>
    <w:rsid w:val="00422D74"/>
    <w:rsid w:val="00422E07"/>
    <w:rsid w:val="004230FF"/>
    <w:rsid w:val="00423380"/>
    <w:rsid w:val="00423467"/>
    <w:rsid w:val="004234EC"/>
    <w:rsid w:val="00423606"/>
    <w:rsid w:val="00423B62"/>
    <w:rsid w:val="00423BA5"/>
    <w:rsid w:val="00423D74"/>
    <w:rsid w:val="00423E26"/>
    <w:rsid w:val="00424275"/>
    <w:rsid w:val="004246B1"/>
    <w:rsid w:val="004247C8"/>
    <w:rsid w:val="0042494B"/>
    <w:rsid w:val="00425800"/>
    <w:rsid w:val="00425F01"/>
    <w:rsid w:val="00426000"/>
    <w:rsid w:val="0042610B"/>
    <w:rsid w:val="00427E62"/>
    <w:rsid w:val="00430C70"/>
    <w:rsid w:val="00431556"/>
    <w:rsid w:val="004316F7"/>
    <w:rsid w:val="00431A98"/>
    <w:rsid w:val="00431BFA"/>
    <w:rsid w:val="00432311"/>
    <w:rsid w:val="004324FD"/>
    <w:rsid w:val="00432896"/>
    <w:rsid w:val="004329E1"/>
    <w:rsid w:val="00432C1C"/>
    <w:rsid w:val="00432C8C"/>
    <w:rsid w:val="00432F93"/>
    <w:rsid w:val="004333CF"/>
    <w:rsid w:val="004333EE"/>
    <w:rsid w:val="004338F4"/>
    <w:rsid w:val="00434443"/>
    <w:rsid w:val="0043453A"/>
    <w:rsid w:val="004348E0"/>
    <w:rsid w:val="00434A1D"/>
    <w:rsid w:val="00434F19"/>
    <w:rsid w:val="00435524"/>
    <w:rsid w:val="00435768"/>
    <w:rsid w:val="00435911"/>
    <w:rsid w:val="004359BD"/>
    <w:rsid w:val="00435DEF"/>
    <w:rsid w:val="004365E4"/>
    <w:rsid w:val="00436856"/>
    <w:rsid w:val="00436C3D"/>
    <w:rsid w:val="00436EF9"/>
    <w:rsid w:val="004374F2"/>
    <w:rsid w:val="0043767A"/>
    <w:rsid w:val="004377D4"/>
    <w:rsid w:val="00437D06"/>
    <w:rsid w:val="004400AF"/>
    <w:rsid w:val="00440625"/>
    <w:rsid w:val="00440763"/>
    <w:rsid w:val="0044090A"/>
    <w:rsid w:val="00440948"/>
    <w:rsid w:val="0044207E"/>
    <w:rsid w:val="004422EC"/>
    <w:rsid w:val="0044252C"/>
    <w:rsid w:val="0044271E"/>
    <w:rsid w:val="00442739"/>
    <w:rsid w:val="0044292A"/>
    <w:rsid w:val="00443392"/>
    <w:rsid w:val="004443C8"/>
    <w:rsid w:val="004444A2"/>
    <w:rsid w:val="004444D3"/>
    <w:rsid w:val="0044467B"/>
    <w:rsid w:val="00444924"/>
    <w:rsid w:val="00444E5A"/>
    <w:rsid w:val="0044522A"/>
    <w:rsid w:val="004459E1"/>
    <w:rsid w:val="00445F7B"/>
    <w:rsid w:val="004460E6"/>
    <w:rsid w:val="0044610C"/>
    <w:rsid w:val="00446316"/>
    <w:rsid w:val="00446CC7"/>
    <w:rsid w:val="00446F27"/>
    <w:rsid w:val="00447004"/>
    <w:rsid w:val="0044700C"/>
    <w:rsid w:val="004473F7"/>
    <w:rsid w:val="00447D19"/>
    <w:rsid w:val="00447D70"/>
    <w:rsid w:val="00447F1C"/>
    <w:rsid w:val="00450618"/>
    <w:rsid w:val="00450831"/>
    <w:rsid w:val="0045086A"/>
    <w:rsid w:val="00450D27"/>
    <w:rsid w:val="004510C7"/>
    <w:rsid w:val="004512CB"/>
    <w:rsid w:val="00451453"/>
    <w:rsid w:val="00451512"/>
    <w:rsid w:val="00451836"/>
    <w:rsid w:val="00451ABF"/>
    <w:rsid w:val="00451D7A"/>
    <w:rsid w:val="00452B9D"/>
    <w:rsid w:val="00453100"/>
    <w:rsid w:val="004531D8"/>
    <w:rsid w:val="0045325B"/>
    <w:rsid w:val="00453A29"/>
    <w:rsid w:val="004540F5"/>
    <w:rsid w:val="0045482B"/>
    <w:rsid w:val="00454B6F"/>
    <w:rsid w:val="00454D1E"/>
    <w:rsid w:val="00454F6D"/>
    <w:rsid w:val="004555B0"/>
    <w:rsid w:val="00455849"/>
    <w:rsid w:val="0045586E"/>
    <w:rsid w:val="00455985"/>
    <w:rsid w:val="00455AB4"/>
    <w:rsid w:val="00455D9B"/>
    <w:rsid w:val="00456081"/>
    <w:rsid w:val="00456090"/>
    <w:rsid w:val="0045622E"/>
    <w:rsid w:val="004564BD"/>
    <w:rsid w:val="00457581"/>
    <w:rsid w:val="004578B7"/>
    <w:rsid w:val="00457C62"/>
    <w:rsid w:val="00457E3F"/>
    <w:rsid w:val="00460763"/>
    <w:rsid w:val="00460953"/>
    <w:rsid w:val="00460E43"/>
    <w:rsid w:val="004612F2"/>
    <w:rsid w:val="00461753"/>
    <w:rsid w:val="00461C2E"/>
    <w:rsid w:val="00461E60"/>
    <w:rsid w:val="00461F10"/>
    <w:rsid w:val="004623E3"/>
    <w:rsid w:val="004628B7"/>
    <w:rsid w:val="00462973"/>
    <w:rsid w:val="00462E45"/>
    <w:rsid w:val="00463484"/>
    <w:rsid w:val="00464389"/>
    <w:rsid w:val="0046439B"/>
    <w:rsid w:val="00464907"/>
    <w:rsid w:val="00464AE0"/>
    <w:rsid w:val="00464F7A"/>
    <w:rsid w:val="004658AE"/>
    <w:rsid w:val="00465B70"/>
    <w:rsid w:val="00466233"/>
    <w:rsid w:val="004664AF"/>
    <w:rsid w:val="004669B5"/>
    <w:rsid w:val="00466B2C"/>
    <w:rsid w:val="00466EAD"/>
    <w:rsid w:val="00467353"/>
    <w:rsid w:val="0046758A"/>
    <w:rsid w:val="00467B15"/>
    <w:rsid w:val="00467D25"/>
    <w:rsid w:val="00470292"/>
    <w:rsid w:val="00470330"/>
    <w:rsid w:val="00470924"/>
    <w:rsid w:val="00470BB9"/>
    <w:rsid w:val="00470FF9"/>
    <w:rsid w:val="004715E5"/>
    <w:rsid w:val="00471804"/>
    <w:rsid w:val="00471A93"/>
    <w:rsid w:val="00472187"/>
    <w:rsid w:val="004723F8"/>
    <w:rsid w:val="004737A5"/>
    <w:rsid w:val="00475A73"/>
    <w:rsid w:val="00475FD1"/>
    <w:rsid w:val="00475FDC"/>
    <w:rsid w:val="004765B1"/>
    <w:rsid w:val="004765F1"/>
    <w:rsid w:val="0047682E"/>
    <w:rsid w:val="00476B4A"/>
    <w:rsid w:val="00476C2A"/>
    <w:rsid w:val="00476D00"/>
    <w:rsid w:val="00476F6E"/>
    <w:rsid w:val="00477C5C"/>
    <w:rsid w:val="00477CEC"/>
    <w:rsid w:val="00477F3E"/>
    <w:rsid w:val="0048030A"/>
    <w:rsid w:val="004808D7"/>
    <w:rsid w:val="00480F0F"/>
    <w:rsid w:val="0048139E"/>
    <w:rsid w:val="0048195B"/>
    <w:rsid w:val="00481C0C"/>
    <w:rsid w:val="00481DCA"/>
    <w:rsid w:val="00481E13"/>
    <w:rsid w:val="00481E59"/>
    <w:rsid w:val="0048211A"/>
    <w:rsid w:val="0048256D"/>
    <w:rsid w:val="00482608"/>
    <w:rsid w:val="00482927"/>
    <w:rsid w:val="004829E3"/>
    <w:rsid w:val="00482A32"/>
    <w:rsid w:val="00482EBD"/>
    <w:rsid w:val="0048379E"/>
    <w:rsid w:val="004837FD"/>
    <w:rsid w:val="004839DF"/>
    <w:rsid w:val="00484773"/>
    <w:rsid w:val="00485273"/>
    <w:rsid w:val="004854DD"/>
    <w:rsid w:val="00485A61"/>
    <w:rsid w:val="00485BCB"/>
    <w:rsid w:val="00485C2E"/>
    <w:rsid w:val="004863DF"/>
    <w:rsid w:val="0048715B"/>
    <w:rsid w:val="004871EA"/>
    <w:rsid w:val="00490008"/>
    <w:rsid w:val="00490313"/>
    <w:rsid w:val="004907DB"/>
    <w:rsid w:val="00491BD5"/>
    <w:rsid w:val="00492013"/>
    <w:rsid w:val="0049283E"/>
    <w:rsid w:val="00492885"/>
    <w:rsid w:val="004929FF"/>
    <w:rsid w:val="00492D1A"/>
    <w:rsid w:val="00492EFC"/>
    <w:rsid w:val="00493A40"/>
    <w:rsid w:val="00493D71"/>
    <w:rsid w:val="00493EEB"/>
    <w:rsid w:val="004940CD"/>
    <w:rsid w:val="0049436E"/>
    <w:rsid w:val="004949D9"/>
    <w:rsid w:val="00495112"/>
    <w:rsid w:val="00495636"/>
    <w:rsid w:val="00495695"/>
    <w:rsid w:val="00495F34"/>
    <w:rsid w:val="004962D2"/>
    <w:rsid w:val="004963ED"/>
    <w:rsid w:val="00496979"/>
    <w:rsid w:val="00496C6F"/>
    <w:rsid w:val="00497199"/>
    <w:rsid w:val="004A0310"/>
    <w:rsid w:val="004A05DA"/>
    <w:rsid w:val="004A0789"/>
    <w:rsid w:val="004A07E4"/>
    <w:rsid w:val="004A0802"/>
    <w:rsid w:val="004A08DE"/>
    <w:rsid w:val="004A0C2A"/>
    <w:rsid w:val="004A0E13"/>
    <w:rsid w:val="004A14E6"/>
    <w:rsid w:val="004A1E0A"/>
    <w:rsid w:val="004A2754"/>
    <w:rsid w:val="004A28AE"/>
    <w:rsid w:val="004A2C72"/>
    <w:rsid w:val="004A2D4C"/>
    <w:rsid w:val="004A3999"/>
    <w:rsid w:val="004A3A16"/>
    <w:rsid w:val="004A416B"/>
    <w:rsid w:val="004A45E7"/>
    <w:rsid w:val="004A461E"/>
    <w:rsid w:val="004A4813"/>
    <w:rsid w:val="004A494F"/>
    <w:rsid w:val="004A5338"/>
    <w:rsid w:val="004A6397"/>
    <w:rsid w:val="004A6706"/>
    <w:rsid w:val="004A6B1D"/>
    <w:rsid w:val="004A7B82"/>
    <w:rsid w:val="004A7D5E"/>
    <w:rsid w:val="004B05A8"/>
    <w:rsid w:val="004B07D2"/>
    <w:rsid w:val="004B0C5F"/>
    <w:rsid w:val="004B1368"/>
    <w:rsid w:val="004B15F8"/>
    <w:rsid w:val="004B1842"/>
    <w:rsid w:val="004B1F0B"/>
    <w:rsid w:val="004B23F8"/>
    <w:rsid w:val="004B29F6"/>
    <w:rsid w:val="004B2BE0"/>
    <w:rsid w:val="004B2F23"/>
    <w:rsid w:val="004B3360"/>
    <w:rsid w:val="004B351B"/>
    <w:rsid w:val="004B374C"/>
    <w:rsid w:val="004B3D16"/>
    <w:rsid w:val="004B4A5E"/>
    <w:rsid w:val="004B4B96"/>
    <w:rsid w:val="004B5145"/>
    <w:rsid w:val="004B5288"/>
    <w:rsid w:val="004B56F6"/>
    <w:rsid w:val="004B5802"/>
    <w:rsid w:val="004B6280"/>
    <w:rsid w:val="004B6D39"/>
    <w:rsid w:val="004B7712"/>
    <w:rsid w:val="004B7DB9"/>
    <w:rsid w:val="004C04D0"/>
    <w:rsid w:val="004C0A36"/>
    <w:rsid w:val="004C0D10"/>
    <w:rsid w:val="004C0E36"/>
    <w:rsid w:val="004C123E"/>
    <w:rsid w:val="004C1DDA"/>
    <w:rsid w:val="004C2239"/>
    <w:rsid w:val="004C32E3"/>
    <w:rsid w:val="004C333B"/>
    <w:rsid w:val="004C34C8"/>
    <w:rsid w:val="004C3772"/>
    <w:rsid w:val="004C3AA3"/>
    <w:rsid w:val="004C3E3E"/>
    <w:rsid w:val="004C43F2"/>
    <w:rsid w:val="004C4994"/>
    <w:rsid w:val="004C51CF"/>
    <w:rsid w:val="004C57EB"/>
    <w:rsid w:val="004C5974"/>
    <w:rsid w:val="004C5BE7"/>
    <w:rsid w:val="004C64A4"/>
    <w:rsid w:val="004C6CDE"/>
    <w:rsid w:val="004C6CE7"/>
    <w:rsid w:val="004C6E55"/>
    <w:rsid w:val="004C74B9"/>
    <w:rsid w:val="004C7583"/>
    <w:rsid w:val="004C7677"/>
    <w:rsid w:val="004D0178"/>
    <w:rsid w:val="004D019A"/>
    <w:rsid w:val="004D024F"/>
    <w:rsid w:val="004D086D"/>
    <w:rsid w:val="004D2270"/>
    <w:rsid w:val="004D23F2"/>
    <w:rsid w:val="004D254F"/>
    <w:rsid w:val="004D2976"/>
    <w:rsid w:val="004D2E9E"/>
    <w:rsid w:val="004D3C1B"/>
    <w:rsid w:val="004D4304"/>
    <w:rsid w:val="004D4330"/>
    <w:rsid w:val="004D4358"/>
    <w:rsid w:val="004D47C9"/>
    <w:rsid w:val="004D4BDE"/>
    <w:rsid w:val="004D4FB9"/>
    <w:rsid w:val="004D5FFB"/>
    <w:rsid w:val="004D612D"/>
    <w:rsid w:val="004D6451"/>
    <w:rsid w:val="004D66EC"/>
    <w:rsid w:val="004D74F7"/>
    <w:rsid w:val="004D75E6"/>
    <w:rsid w:val="004D77A8"/>
    <w:rsid w:val="004D7A69"/>
    <w:rsid w:val="004D7BCC"/>
    <w:rsid w:val="004D7C61"/>
    <w:rsid w:val="004E03DB"/>
    <w:rsid w:val="004E0466"/>
    <w:rsid w:val="004E0A8C"/>
    <w:rsid w:val="004E1AD0"/>
    <w:rsid w:val="004E2162"/>
    <w:rsid w:val="004E21BA"/>
    <w:rsid w:val="004E2BC0"/>
    <w:rsid w:val="004E3259"/>
    <w:rsid w:val="004E3E3A"/>
    <w:rsid w:val="004E461D"/>
    <w:rsid w:val="004E46C5"/>
    <w:rsid w:val="004E4B4C"/>
    <w:rsid w:val="004E4EDA"/>
    <w:rsid w:val="004E51D7"/>
    <w:rsid w:val="004E5897"/>
    <w:rsid w:val="004E5CDB"/>
    <w:rsid w:val="004E5D11"/>
    <w:rsid w:val="004E604A"/>
    <w:rsid w:val="004E6672"/>
    <w:rsid w:val="004E7C38"/>
    <w:rsid w:val="004E7E46"/>
    <w:rsid w:val="004E7F53"/>
    <w:rsid w:val="004F056B"/>
    <w:rsid w:val="004F0734"/>
    <w:rsid w:val="004F0791"/>
    <w:rsid w:val="004F09E3"/>
    <w:rsid w:val="004F0C62"/>
    <w:rsid w:val="004F1937"/>
    <w:rsid w:val="004F1CAF"/>
    <w:rsid w:val="004F1E42"/>
    <w:rsid w:val="004F22EE"/>
    <w:rsid w:val="004F24B0"/>
    <w:rsid w:val="004F274D"/>
    <w:rsid w:val="004F2AC4"/>
    <w:rsid w:val="004F2AEF"/>
    <w:rsid w:val="004F35B3"/>
    <w:rsid w:val="004F3A67"/>
    <w:rsid w:val="004F3FE7"/>
    <w:rsid w:val="004F4356"/>
    <w:rsid w:val="004F45A0"/>
    <w:rsid w:val="004F4DA9"/>
    <w:rsid w:val="004F4EC8"/>
    <w:rsid w:val="004F537B"/>
    <w:rsid w:val="004F5794"/>
    <w:rsid w:val="004F5F43"/>
    <w:rsid w:val="004F6900"/>
    <w:rsid w:val="004F6C69"/>
    <w:rsid w:val="004F710F"/>
    <w:rsid w:val="004F74A3"/>
    <w:rsid w:val="004F7DAF"/>
    <w:rsid w:val="004F7F90"/>
    <w:rsid w:val="0050007B"/>
    <w:rsid w:val="00500247"/>
    <w:rsid w:val="00500A48"/>
    <w:rsid w:val="00500B52"/>
    <w:rsid w:val="00500FA4"/>
    <w:rsid w:val="00500FC7"/>
    <w:rsid w:val="00501353"/>
    <w:rsid w:val="00501519"/>
    <w:rsid w:val="0050227F"/>
    <w:rsid w:val="00502699"/>
    <w:rsid w:val="0050286D"/>
    <w:rsid w:val="00502F39"/>
    <w:rsid w:val="005034C6"/>
    <w:rsid w:val="0050370B"/>
    <w:rsid w:val="00503D78"/>
    <w:rsid w:val="0050406A"/>
    <w:rsid w:val="0050430B"/>
    <w:rsid w:val="005045F4"/>
    <w:rsid w:val="0050468C"/>
    <w:rsid w:val="005051D7"/>
    <w:rsid w:val="0050581F"/>
    <w:rsid w:val="00505EAC"/>
    <w:rsid w:val="0050609B"/>
    <w:rsid w:val="005060B5"/>
    <w:rsid w:val="005062CC"/>
    <w:rsid w:val="0050632B"/>
    <w:rsid w:val="00506465"/>
    <w:rsid w:val="00506D98"/>
    <w:rsid w:val="0050751B"/>
    <w:rsid w:val="00510063"/>
    <w:rsid w:val="0051031B"/>
    <w:rsid w:val="00510A3C"/>
    <w:rsid w:val="00511092"/>
    <w:rsid w:val="005115C3"/>
    <w:rsid w:val="00511954"/>
    <w:rsid w:val="00511A1C"/>
    <w:rsid w:val="00511D4B"/>
    <w:rsid w:val="00511EF5"/>
    <w:rsid w:val="00512900"/>
    <w:rsid w:val="00512F46"/>
    <w:rsid w:val="005131EE"/>
    <w:rsid w:val="005133D8"/>
    <w:rsid w:val="0051490F"/>
    <w:rsid w:val="005151ED"/>
    <w:rsid w:val="005152D7"/>
    <w:rsid w:val="0051571A"/>
    <w:rsid w:val="0051576A"/>
    <w:rsid w:val="00515930"/>
    <w:rsid w:val="0051732D"/>
    <w:rsid w:val="005179DA"/>
    <w:rsid w:val="0052025F"/>
    <w:rsid w:val="005203B4"/>
    <w:rsid w:val="005218E6"/>
    <w:rsid w:val="00521A92"/>
    <w:rsid w:val="00521ECB"/>
    <w:rsid w:val="00521F8D"/>
    <w:rsid w:val="00522241"/>
    <w:rsid w:val="00522869"/>
    <w:rsid w:val="00522AE8"/>
    <w:rsid w:val="00522B90"/>
    <w:rsid w:val="00522C0C"/>
    <w:rsid w:val="005234E7"/>
    <w:rsid w:val="00523A7E"/>
    <w:rsid w:val="00523D4F"/>
    <w:rsid w:val="00524240"/>
    <w:rsid w:val="0052435D"/>
    <w:rsid w:val="00524ACE"/>
    <w:rsid w:val="0052527D"/>
    <w:rsid w:val="005264A9"/>
    <w:rsid w:val="0052670F"/>
    <w:rsid w:val="005267D1"/>
    <w:rsid w:val="00526B38"/>
    <w:rsid w:val="00526F1D"/>
    <w:rsid w:val="00527BB2"/>
    <w:rsid w:val="00530165"/>
    <w:rsid w:val="005301C9"/>
    <w:rsid w:val="005304E3"/>
    <w:rsid w:val="00530FBB"/>
    <w:rsid w:val="00531334"/>
    <w:rsid w:val="00531F71"/>
    <w:rsid w:val="0053221F"/>
    <w:rsid w:val="00532F40"/>
    <w:rsid w:val="00533159"/>
    <w:rsid w:val="00533A4E"/>
    <w:rsid w:val="00533CE2"/>
    <w:rsid w:val="00534080"/>
    <w:rsid w:val="005341BB"/>
    <w:rsid w:val="005345A9"/>
    <w:rsid w:val="005347BB"/>
    <w:rsid w:val="00534BAE"/>
    <w:rsid w:val="0053506A"/>
    <w:rsid w:val="005357B1"/>
    <w:rsid w:val="00535AAA"/>
    <w:rsid w:val="00536643"/>
    <w:rsid w:val="00536E33"/>
    <w:rsid w:val="0053714B"/>
    <w:rsid w:val="005379D8"/>
    <w:rsid w:val="00537E0D"/>
    <w:rsid w:val="005403EC"/>
    <w:rsid w:val="00540A0B"/>
    <w:rsid w:val="0054189C"/>
    <w:rsid w:val="00541ACF"/>
    <w:rsid w:val="00541BC4"/>
    <w:rsid w:val="00541CFB"/>
    <w:rsid w:val="00541E7A"/>
    <w:rsid w:val="00541F09"/>
    <w:rsid w:val="0054219A"/>
    <w:rsid w:val="00542236"/>
    <w:rsid w:val="005424B3"/>
    <w:rsid w:val="00542695"/>
    <w:rsid w:val="00543858"/>
    <w:rsid w:val="00543A1C"/>
    <w:rsid w:val="00543F53"/>
    <w:rsid w:val="00543F5D"/>
    <w:rsid w:val="005441F3"/>
    <w:rsid w:val="005443A5"/>
    <w:rsid w:val="00544832"/>
    <w:rsid w:val="00544835"/>
    <w:rsid w:val="00544ABB"/>
    <w:rsid w:val="0054567E"/>
    <w:rsid w:val="00545ABE"/>
    <w:rsid w:val="00545BFF"/>
    <w:rsid w:val="00545C2C"/>
    <w:rsid w:val="005467ED"/>
    <w:rsid w:val="00546AC9"/>
    <w:rsid w:val="00546B88"/>
    <w:rsid w:val="00546E30"/>
    <w:rsid w:val="0054727F"/>
    <w:rsid w:val="00547525"/>
    <w:rsid w:val="00547E6B"/>
    <w:rsid w:val="00547F2D"/>
    <w:rsid w:val="00550096"/>
    <w:rsid w:val="0055134D"/>
    <w:rsid w:val="00551653"/>
    <w:rsid w:val="00551ADD"/>
    <w:rsid w:val="00551BB7"/>
    <w:rsid w:val="005522B1"/>
    <w:rsid w:val="0055234D"/>
    <w:rsid w:val="0055299B"/>
    <w:rsid w:val="0055339F"/>
    <w:rsid w:val="00553773"/>
    <w:rsid w:val="00553ACF"/>
    <w:rsid w:val="00553D32"/>
    <w:rsid w:val="00554ADA"/>
    <w:rsid w:val="00555082"/>
    <w:rsid w:val="0055511A"/>
    <w:rsid w:val="0055573A"/>
    <w:rsid w:val="00555B50"/>
    <w:rsid w:val="005561CA"/>
    <w:rsid w:val="0055634B"/>
    <w:rsid w:val="00556BB5"/>
    <w:rsid w:val="00556D6E"/>
    <w:rsid w:val="00556D81"/>
    <w:rsid w:val="00556F41"/>
    <w:rsid w:val="00557C2C"/>
    <w:rsid w:val="00557D1D"/>
    <w:rsid w:val="00557FBE"/>
    <w:rsid w:val="0056069C"/>
    <w:rsid w:val="00560712"/>
    <w:rsid w:val="00560CE3"/>
    <w:rsid w:val="005613DD"/>
    <w:rsid w:val="00561AC5"/>
    <w:rsid w:val="00561DDB"/>
    <w:rsid w:val="0056264A"/>
    <w:rsid w:val="005627AC"/>
    <w:rsid w:val="00562DC6"/>
    <w:rsid w:val="005630AF"/>
    <w:rsid w:val="005634E0"/>
    <w:rsid w:val="00563800"/>
    <w:rsid w:val="00563AA6"/>
    <w:rsid w:val="00563DD7"/>
    <w:rsid w:val="00564043"/>
    <w:rsid w:val="005640A3"/>
    <w:rsid w:val="00564284"/>
    <w:rsid w:val="0056467A"/>
    <w:rsid w:val="00564F61"/>
    <w:rsid w:val="005654AC"/>
    <w:rsid w:val="005655C7"/>
    <w:rsid w:val="00565BDE"/>
    <w:rsid w:val="00565D27"/>
    <w:rsid w:val="00566299"/>
    <w:rsid w:val="0056634C"/>
    <w:rsid w:val="00566492"/>
    <w:rsid w:val="0056690B"/>
    <w:rsid w:val="005676CC"/>
    <w:rsid w:val="00567A81"/>
    <w:rsid w:val="00567C84"/>
    <w:rsid w:val="00567F02"/>
    <w:rsid w:val="005709BA"/>
    <w:rsid w:val="00570C69"/>
    <w:rsid w:val="00570E91"/>
    <w:rsid w:val="005711DF"/>
    <w:rsid w:val="0057144A"/>
    <w:rsid w:val="0057198F"/>
    <w:rsid w:val="00571E44"/>
    <w:rsid w:val="00571F0E"/>
    <w:rsid w:val="005726AF"/>
    <w:rsid w:val="00572AB4"/>
    <w:rsid w:val="00573B15"/>
    <w:rsid w:val="00574049"/>
    <w:rsid w:val="00574101"/>
    <w:rsid w:val="0057446C"/>
    <w:rsid w:val="0057449B"/>
    <w:rsid w:val="00574563"/>
    <w:rsid w:val="00574C21"/>
    <w:rsid w:val="00574C97"/>
    <w:rsid w:val="005753C0"/>
    <w:rsid w:val="005758B2"/>
    <w:rsid w:val="0057593D"/>
    <w:rsid w:val="00575961"/>
    <w:rsid w:val="00575C2A"/>
    <w:rsid w:val="00575EED"/>
    <w:rsid w:val="005776D3"/>
    <w:rsid w:val="0058071C"/>
    <w:rsid w:val="00580CD0"/>
    <w:rsid w:val="00581083"/>
    <w:rsid w:val="00581897"/>
    <w:rsid w:val="00581F60"/>
    <w:rsid w:val="00582B22"/>
    <w:rsid w:val="005833E8"/>
    <w:rsid w:val="00583669"/>
    <w:rsid w:val="00583C33"/>
    <w:rsid w:val="005841B9"/>
    <w:rsid w:val="00585022"/>
    <w:rsid w:val="00585209"/>
    <w:rsid w:val="0058558A"/>
    <w:rsid w:val="00585594"/>
    <w:rsid w:val="005858E5"/>
    <w:rsid w:val="00585B01"/>
    <w:rsid w:val="00585BCB"/>
    <w:rsid w:val="00585C52"/>
    <w:rsid w:val="00585C60"/>
    <w:rsid w:val="00585E51"/>
    <w:rsid w:val="0058636F"/>
    <w:rsid w:val="005869F5"/>
    <w:rsid w:val="00586DFB"/>
    <w:rsid w:val="00586EE6"/>
    <w:rsid w:val="00587080"/>
    <w:rsid w:val="005876F1"/>
    <w:rsid w:val="00587D37"/>
    <w:rsid w:val="00587F57"/>
    <w:rsid w:val="00590006"/>
    <w:rsid w:val="00590815"/>
    <w:rsid w:val="00590875"/>
    <w:rsid w:val="00590E84"/>
    <w:rsid w:val="005914EA"/>
    <w:rsid w:val="00591A0E"/>
    <w:rsid w:val="005923F7"/>
    <w:rsid w:val="00592CB9"/>
    <w:rsid w:val="005934FC"/>
    <w:rsid w:val="0059350D"/>
    <w:rsid w:val="005941FF"/>
    <w:rsid w:val="005942C4"/>
    <w:rsid w:val="00594348"/>
    <w:rsid w:val="00594610"/>
    <w:rsid w:val="00594FF2"/>
    <w:rsid w:val="005954F6"/>
    <w:rsid w:val="00595A30"/>
    <w:rsid w:val="005960BB"/>
    <w:rsid w:val="00596221"/>
    <w:rsid w:val="005962A9"/>
    <w:rsid w:val="00597F69"/>
    <w:rsid w:val="005A0520"/>
    <w:rsid w:val="005A066F"/>
    <w:rsid w:val="005A0C78"/>
    <w:rsid w:val="005A1274"/>
    <w:rsid w:val="005A130F"/>
    <w:rsid w:val="005A13BB"/>
    <w:rsid w:val="005A1A7D"/>
    <w:rsid w:val="005A1F20"/>
    <w:rsid w:val="005A1FEE"/>
    <w:rsid w:val="005A2176"/>
    <w:rsid w:val="005A25FC"/>
    <w:rsid w:val="005A2CAE"/>
    <w:rsid w:val="005A2D00"/>
    <w:rsid w:val="005A3934"/>
    <w:rsid w:val="005A3955"/>
    <w:rsid w:val="005A3BCB"/>
    <w:rsid w:val="005A42A9"/>
    <w:rsid w:val="005A431F"/>
    <w:rsid w:val="005A4897"/>
    <w:rsid w:val="005A496E"/>
    <w:rsid w:val="005A4EB5"/>
    <w:rsid w:val="005A533A"/>
    <w:rsid w:val="005A5374"/>
    <w:rsid w:val="005A5641"/>
    <w:rsid w:val="005A57D0"/>
    <w:rsid w:val="005A587F"/>
    <w:rsid w:val="005A5F36"/>
    <w:rsid w:val="005A61E3"/>
    <w:rsid w:val="005A6361"/>
    <w:rsid w:val="005A668C"/>
    <w:rsid w:val="005A763A"/>
    <w:rsid w:val="005A7E63"/>
    <w:rsid w:val="005A7EC0"/>
    <w:rsid w:val="005B0392"/>
    <w:rsid w:val="005B05F8"/>
    <w:rsid w:val="005B069C"/>
    <w:rsid w:val="005B073C"/>
    <w:rsid w:val="005B0BCF"/>
    <w:rsid w:val="005B0F70"/>
    <w:rsid w:val="005B1033"/>
    <w:rsid w:val="005B13B2"/>
    <w:rsid w:val="005B1958"/>
    <w:rsid w:val="005B1BB1"/>
    <w:rsid w:val="005B238E"/>
    <w:rsid w:val="005B346C"/>
    <w:rsid w:val="005B3784"/>
    <w:rsid w:val="005B39D1"/>
    <w:rsid w:val="005B4A35"/>
    <w:rsid w:val="005B4A82"/>
    <w:rsid w:val="005B550E"/>
    <w:rsid w:val="005B57F3"/>
    <w:rsid w:val="005B5A76"/>
    <w:rsid w:val="005B5C5C"/>
    <w:rsid w:val="005B5E69"/>
    <w:rsid w:val="005B6032"/>
    <w:rsid w:val="005B61C0"/>
    <w:rsid w:val="005B65AE"/>
    <w:rsid w:val="005B6883"/>
    <w:rsid w:val="005B6D61"/>
    <w:rsid w:val="005B6DA4"/>
    <w:rsid w:val="005B6F3D"/>
    <w:rsid w:val="005B7358"/>
    <w:rsid w:val="005B7447"/>
    <w:rsid w:val="005B7A0D"/>
    <w:rsid w:val="005B7EB3"/>
    <w:rsid w:val="005C060F"/>
    <w:rsid w:val="005C1292"/>
    <w:rsid w:val="005C130B"/>
    <w:rsid w:val="005C138E"/>
    <w:rsid w:val="005C1CAA"/>
    <w:rsid w:val="005C1D6B"/>
    <w:rsid w:val="005C1E4A"/>
    <w:rsid w:val="005C1E5C"/>
    <w:rsid w:val="005C21EA"/>
    <w:rsid w:val="005C23B7"/>
    <w:rsid w:val="005C3480"/>
    <w:rsid w:val="005C3A0B"/>
    <w:rsid w:val="005C3DFE"/>
    <w:rsid w:val="005C438F"/>
    <w:rsid w:val="005C4396"/>
    <w:rsid w:val="005C4516"/>
    <w:rsid w:val="005C51E7"/>
    <w:rsid w:val="005C5304"/>
    <w:rsid w:val="005C685B"/>
    <w:rsid w:val="005C6B72"/>
    <w:rsid w:val="005C75FB"/>
    <w:rsid w:val="005C76EB"/>
    <w:rsid w:val="005C7769"/>
    <w:rsid w:val="005C77F8"/>
    <w:rsid w:val="005D00E7"/>
    <w:rsid w:val="005D04FE"/>
    <w:rsid w:val="005D05E5"/>
    <w:rsid w:val="005D0EF6"/>
    <w:rsid w:val="005D1D03"/>
    <w:rsid w:val="005D1FCD"/>
    <w:rsid w:val="005D268B"/>
    <w:rsid w:val="005D284C"/>
    <w:rsid w:val="005D294B"/>
    <w:rsid w:val="005D2B35"/>
    <w:rsid w:val="005D2E47"/>
    <w:rsid w:val="005D3455"/>
    <w:rsid w:val="005D3A94"/>
    <w:rsid w:val="005D3D38"/>
    <w:rsid w:val="005D3EB9"/>
    <w:rsid w:val="005D3FE4"/>
    <w:rsid w:val="005D4594"/>
    <w:rsid w:val="005D51BD"/>
    <w:rsid w:val="005D64E9"/>
    <w:rsid w:val="005D67BB"/>
    <w:rsid w:val="005D7D71"/>
    <w:rsid w:val="005D7F2A"/>
    <w:rsid w:val="005E0119"/>
    <w:rsid w:val="005E09C5"/>
    <w:rsid w:val="005E148B"/>
    <w:rsid w:val="005E14B0"/>
    <w:rsid w:val="005E161A"/>
    <w:rsid w:val="005E21F7"/>
    <w:rsid w:val="005E2C79"/>
    <w:rsid w:val="005E2CF0"/>
    <w:rsid w:val="005E2F16"/>
    <w:rsid w:val="005E31ED"/>
    <w:rsid w:val="005E37F6"/>
    <w:rsid w:val="005E3819"/>
    <w:rsid w:val="005E3928"/>
    <w:rsid w:val="005E39CB"/>
    <w:rsid w:val="005E3D6B"/>
    <w:rsid w:val="005E4085"/>
    <w:rsid w:val="005E4668"/>
    <w:rsid w:val="005E4763"/>
    <w:rsid w:val="005E495A"/>
    <w:rsid w:val="005E5211"/>
    <w:rsid w:val="005E535D"/>
    <w:rsid w:val="005E5B67"/>
    <w:rsid w:val="005E5F5A"/>
    <w:rsid w:val="005E68DB"/>
    <w:rsid w:val="005E6AB5"/>
    <w:rsid w:val="005E6C59"/>
    <w:rsid w:val="005E6D41"/>
    <w:rsid w:val="005E6FAD"/>
    <w:rsid w:val="005E7164"/>
    <w:rsid w:val="005E7C73"/>
    <w:rsid w:val="005F006D"/>
    <w:rsid w:val="005F03A5"/>
    <w:rsid w:val="005F1494"/>
    <w:rsid w:val="005F14FC"/>
    <w:rsid w:val="005F1664"/>
    <w:rsid w:val="005F1745"/>
    <w:rsid w:val="005F1CB6"/>
    <w:rsid w:val="005F1F69"/>
    <w:rsid w:val="005F2281"/>
    <w:rsid w:val="005F2929"/>
    <w:rsid w:val="005F2B0F"/>
    <w:rsid w:val="005F2F6B"/>
    <w:rsid w:val="005F3249"/>
    <w:rsid w:val="005F4CBC"/>
    <w:rsid w:val="005F4FD6"/>
    <w:rsid w:val="005F575B"/>
    <w:rsid w:val="005F67CD"/>
    <w:rsid w:val="005F68C1"/>
    <w:rsid w:val="005F6E20"/>
    <w:rsid w:val="005F71E4"/>
    <w:rsid w:val="005F7C83"/>
    <w:rsid w:val="005F7E77"/>
    <w:rsid w:val="006007AC"/>
    <w:rsid w:val="00600CE8"/>
    <w:rsid w:val="00601124"/>
    <w:rsid w:val="00601BE7"/>
    <w:rsid w:val="00601D11"/>
    <w:rsid w:val="0060252F"/>
    <w:rsid w:val="00602C8C"/>
    <w:rsid w:val="00603353"/>
    <w:rsid w:val="006038C6"/>
    <w:rsid w:val="00604216"/>
    <w:rsid w:val="00604604"/>
    <w:rsid w:val="00604839"/>
    <w:rsid w:val="006048B7"/>
    <w:rsid w:val="00604C34"/>
    <w:rsid w:val="00604D7C"/>
    <w:rsid w:val="0060507F"/>
    <w:rsid w:val="006056BD"/>
    <w:rsid w:val="006059D6"/>
    <w:rsid w:val="00606A51"/>
    <w:rsid w:val="00606ABD"/>
    <w:rsid w:val="00607215"/>
    <w:rsid w:val="0061057D"/>
    <w:rsid w:val="006106B7"/>
    <w:rsid w:val="006113FC"/>
    <w:rsid w:val="0061199A"/>
    <w:rsid w:val="006119E1"/>
    <w:rsid w:val="00612003"/>
    <w:rsid w:val="006123FD"/>
    <w:rsid w:val="00612813"/>
    <w:rsid w:val="00612BDC"/>
    <w:rsid w:val="0061334D"/>
    <w:rsid w:val="00613913"/>
    <w:rsid w:val="006139F6"/>
    <w:rsid w:val="00613AB5"/>
    <w:rsid w:val="00614115"/>
    <w:rsid w:val="00614135"/>
    <w:rsid w:val="006146F6"/>
    <w:rsid w:val="0061558A"/>
    <w:rsid w:val="006157A4"/>
    <w:rsid w:val="0061595D"/>
    <w:rsid w:val="00615DAA"/>
    <w:rsid w:val="006167CE"/>
    <w:rsid w:val="00616C2A"/>
    <w:rsid w:val="00616FE5"/>
    <w:rsid w:val="00617351"/>
    <w:rsid w:val="0062013B"/>
    <w:rsid w:val="0062072E"/>
    <w:rsid w:val="00620E24"/>
    <w:rsid w:val="006211C6"/>
    <w:rsid w:val="0062185B"/>
    <w:rsid w:val="0062196C"/>
    <w:rsid w:val="0062198F"/>
    <w:rsid w:val="00621C05"/>
    <w:rsid w:val="006220C8"/>
    <w:rsid w:val="00622160"/>
    <w:rsid w:val="006221C5"/>
    <w:rsid w:val="0062349E"/>
    <w:rsid w:val="0062373E"/>
    <w:rsid w:val="00623E61"/>
    <w:rsid w:val="00623E72"/>
    <w:rsid w:val="00623F49"/>
    <w:rsid w:val="00624472"/>
    <w:rsid w:val="006245CE"/>
    <w:rsid w:val="00624833"/>
    <w:rsid w:val="00624904"/>
    <w:rsid w:val="00624BFC"/>
    <w:rsid w:val="00625238"/>
    <w:rsid w:val="006253D1"/>
    <w:rsid w:val="006253D6"/>
    <w:rsid w:val="006257BB"/>
    <w:rsid w:val="00625A99"/>
    <w:rsid w:val="00625C80"/>
    <w:rsid w:val="00625FBF"/>
    <w:rsid w:val="006262F5"/>
    <w:rsid w:val="006263A9"/>
    <w:rsid w:val="00626A59"/>
    <w:rsid w:val="00626C8C"/>
    <w:rsid w:val="006270DA"/>
    <w:rsid w:val="00627363"/>
    <w:rsid w:val="00627C0B"/>
    <w:rsid w:val="00630124"/>
    <w:rsid w:val="00630612"/>
    <w:rsid w:val="0063094E"/>
    <w:rsid w:val="00630CF5"/>
    <w:rsid w:val="006319B4"/>
    <w:rsid w:val="00631B9E"/>
    <w:rsid w:val="00631C81"/>
    <w:rsid w:val="00631E2D"/>
    <w:rsid w:val="00632035"/>
    <w:rsid w:val="0063218B"/>
    <w:rsid w:val="006328AC"/>
    <w:rsid w:val="006329C8"/>
    <w:rsid w:val="00633053"/>
    <w:rsid w:val="006337B4"/>
    <w:rsid w:val="006337EC"/>
    <w:rsid w:val="00633CA0"/>
    <w:rsid w:val="0063406F"/>
    <w:rsid w:val="006344F3"/>
    <w:rsid w:val="006347C1"/>
    <w:rsid w:val="00634A76"/>
    <w:rsid w:val="00634B42"/>
    <w:rsid w:val="00634BEE"/>
    <w:rsid w:val="0063523C"/>
    <w:rsid w:val="006355AD"/>
    <w:rsid w:val="006364E6"/>
    <w:rsid w:val="00636BA4"/>
    <w:rsid w:val="00636C3B"/>
    <w:rsid w:val="00636FE2"/>
    <w:rsid w:val="0063766D"/>
    <w:rsid w:val="00637948"/>
    <w:rsid w:val="00637F6C"/>
    <w:rsid w:val="006408E8"/>
    <w:rsid w:val="00640A67"/>
    <w:rsid w:val="00640DDF"/>
    <w:rsid w:val="00641F29"/>
    <w:rsid w:val="0064230D"/>
    <w:rsid w:val="006423F9"/>
    <w:rsid w:val="0064258A"/>
    <w:rsid w:val="00642E94"/>
    <w:rsid w:val="006437CD"/>
    <w:rsid w:val="00644020"/>
    <w:rsid w:val="0064454C"/>
    <w:rsid w:val="00645AD5"/>
    <w:rsid w:val="00646083"/>
    <w:rsid w:val="006460F0"/>
    <w:rsid w:val="006461ED"/>
    <w:rsid w:val="00646A99"/>
    <w:rsid w:val="00647393"/>
    <w:rsid w:val="006475EE"/>
    <w:rsid w:val="00647AAD"/>
    <w:rsid w:val="006504F5"/>
    <w:rsid w:val="00650A1E"/>
    <w:rsid w:val="00651258"/>
    <w:rsid w:val="006516D4"/>
    <w:rsid w:val="00651C91"/>
    <w:rsid w:val="00651EDC"/>
    <w:rsid w:val="0065210C"/>
    <w:rsid w:val="006525C3"/>
    <w:rsid w:val="00652883"/>
    <w:rsid w:val="00653234"/>
    <w:rsid w:val="006538CB"/>
    <w:rsid w:val="00653D46"/>
    <w:rsid w:val="00654E8C"/>
    <w:rsid w:val="00655075"/>
    <w:rsid w:val="006553DC"/>
    <w:rsid w:val="0065612F"/>
    <w:rsid w:val="006561F1"/>
    <w:rsid w:val="006562EE"/>
    <w:rsid w:val="006567CC"/>
    <w:rsid w:val="00657072"/>
    <w:rsid w:val="0065737E"/>
    <w:rsid w:val="006578C0"/>
    <w:rsid w:val="00657952"/>
    <w:rsid w:val="00657A2B"/>
    <w:rsid w:val="00657B71"/>
    <w:rsid w:val="00657E45"/>
    <w:rsid w:val="00657EE0"/>
    <w:rsid w:val="00661378"/>
    <w:rsid w:val="006616E6"/>
    <w:rsid w:val="00662841"/>
    <w:rsid w:val="006629AB"/>
    <w:rsid w:val="00662E11"/>
    <w:rsid w:val="00663894"/>
    <w:rsid w:val="006639F5"/>
    <w:rsid w:val="00664888"/>
    <w:rsid w:val="00664AFA"/>
    <w:rsid w:val="006651DD"/>
    <w:rsid w:val="00665386"/>
    <w:rsid w:val="0066542E"/>
    <w:rsid w:val="00665574"/>
    <w:rsid w:val="00665EC0"/>
    <w:rsid w:val="0066603C"/>
    <w:rsid w:val="0066676C"/>
    <w:rsid w:val="0066691D"/>
    <w:rsid w:val="00666C17"/>
    <w:rsid w:val="006678CE"/>
    <w:rsid w:val="00667EF9"/>
    <w:rsid w:val="0067037E"/>
    <w:rsid w:val="00670706"/>
    <w:rsid w:val="00670A9C"/>
    <w:rsid w:val="00670EEB"/>
    <w:rsid w:val="0067105F"/>
    <w:rsid w:val="0067135D"/>
    <w:rsid w:val="006713A7"/>
    <w:rsid w:val="006714FA"/>
    <w:rsid w:val="006717CD"/>
    <w:rsid w:val="00671C3D"/>
    <w:rsid w:val="006730AD"/>
    <w:rsid w:val="006731F4"/>
    <w:rsid w:val="00673274"/>
    <w:rsid w:val="006732F3"/>
    <w:rsid w:val="0067350F"/>
    <w:rsid w:val="00673815"/>
    <w:rsid w:val="00673B82"/>
    <w:rsid w:val="00674292"/>
    <w:rsid w:val="00674AD9"/>
    <w:rsid w:val="0067507C"/>
    <w:rsid w:val="00675192"/>
    <w:rsid w:val="0067536A"/>
    <w:rsid w:val="00676755"/>
    <w:rsid w:val="006769AE"/>
    <w:rsid w:val="00676A13"/>
    <w:rsid w:val="0067700A"/>
    <w:rsid w:val="006773C7"/>
    <w:rsid w:val="006774A1"/>
    <w:rsid w:val="00677618"/>
    <w:rsid w:val="00677EA5"/>
    <w:rsid w:val="00680187"/>
    <w:rsid w:val="00680434"/>
    <w:rsid w:val="006808C5"/>
    <w:rsid w:val="00680D41"/>
    <w:rsid w:val="00680E80"/>
    <w:rsid w:val="0068144B"/>
    <w:rsid w:val="0068172B"/>
    <w:rsid w:val="00681A17"/>
    <w:rsid w:val="00681A9B"/>
    <w:rsid w:val="0068218E"/>
    <w:rsid w:val="006823DF"/>
    <w:rsid w:val="006825DB"/>
    <w:rsid w:val="0068270D"/>
    <w:rsid w:val="0068379C"/>
    <w:rsid w:val="0068419B"/>
    <w:rsid w:val="006849AA"/>
    <w:rsid w:val="006852D2"/>
    <w:rsid w:val="00685465"/>
    <w:rsid w:val="00685D40"/>
    <w:rsid w:val="00685E08"/>
    <w:rsid w:val="00686EEA"/>
    <w:rsid w:val="00687050"/>
    <w:rsid w:val="00687101"/>
    <w:rsid w:val="006876CF"/>
    <w:rsid w:val="006906C3"/>
    <w:rsid w:val="006906CF"/>
    <w:rsid w:val="00690B1B"/>
    <w:rsid w:val="0069146B"/>
    <w:rsid w:val="00691473"/>
    <w:rsid w:val="00691C1B"/>
    <w:rsid w:val="006932F6"/>
    <w:rsid w:val="006949E2"/>
    <w:rsid w:val="00694B37"/>
    <w:rsid w:val="00694C56"/>
    <w:rsid w:val="0069531E"/>
    <w:rsid w:val="00695938"/>
    <w:rsid w:val="00695D9B"/>
    <w:rsid w:val="0069613E"/>
    <w:rsid w:val="00696257"/>
    <w:rsid w:val="006973D8"/>
    <w:rsid w:val="00697453"/>
    <w:rsid w:val="006975C3"/>
    <w:rsid w:val="006976B2"/>
    <w:rsid w:val="006979F4"/>
    <w:rsid w:val="00697EC1"/>
    <w:rsid w:val="006A0762"/>
    <w:rsid w:val="006A121F"/>
    <w:rsid w:val="006A1DE7"/>
    <w:rsid w:val="006A225E"/>
    <w:rsid w:val="006A2451"/>
    <w:rsid w:val="006A25E3"/>
    <w:rsid w:val="006A2890"/>
    <w:rsid w:val="006A2BC1"/>
    <w:rsid w:val="006A3468"/>
    <w:rsid w:val="006A386F"/>
    <w:rsid w:val="006A4072"/>
    <w:rsid w:val="006A40BD"/>
    <w:rsid w:val="006A4708"/>
    <w:rsid w:val="006A4792"/>
    <w:rsid w:val="006A49DC"/>
    <w:rsid w:val="006A4B86"/>
    <w:rsid w:val="006A4DDA"/>
    <w:rsid w:val="006A4FE7"/>
    <w:rsid w:val="006A5083"/>
    <w:rsid w:val="006A5CD5"/>
    <w:rsid w:val="006A677F"/>
    <w:rsid w:val="006A69CF"/>
    <w:rsid w:val="006A6D91"/>
    <w:rsid w:val="006A6EF4"/>
    <w:rsid w:val="006A738C"/>
    <w:rsid w:val="006B02C8"/>
    <w:rsid w:val="006B112F"/>
    <w:rsid w:val="006B148B"/>
    <w:rsid w:val="006B1894"/>
    <w:rsid w:val="006B1CBF"/>
    <w:rsid w:val="006B23B9"/>
    <w:rsid w:val="006B282A"/>
    <w:rsid w:val="006B2915"/>
    <w:rsid w:val="006B2E3F"/>
    <w:rsid w:val="006B2EEE"/>
    <w:rsid w:val="006B3217"/>
    <w:rsid w:val="006B3EAA"/>
    <w:rsid w:val="006B3EEC"/>
    <w:rsid w:val="006B4388"/>
    <w:rsid w:val="006B4CC9"/>
    <w:rsid w:val="006B552F"/>
    <w:rsid w:val="006B5740"/>
    <w:rsid w:val="006B57B0"/>
    <w:rsid w:val="006B5D48"/>
    <w:rsid w:val="006B6A36"/>
    <w:rsid w:val="006C0212"/>
    <w:rsid w:val="006C0A23"/>
    <w:rsid w:val="006C0D34"/>
    <w:rsid w:val="006C12AD"/>
    <w:rsid w:val="006C200F"/>
    <w:rsid w:val="006C2508"/>
    <w:rsid w:val="006C2870"/>
    <w:rsid w:val="006C29E8"/>
    <w:rsid w:val="006C2EB6"/>
    <w:rsid w:val="006C33B8"/>
    <w:rsid w:val="006C37BE"/>
    <w:rsid w:val="006C429A"/>
    <w:rsid w:val="006C441A"/>
    <w:rsid w:val="006C46BE"/>
    <w:rsid w:val="006C481F"/>
    <w:rsid w:val="006C49AB"/>
    <w:rsid w:val="006C54CF"/>
    <w:rsid w:val="006C76E2"/>
    <w:rsid w:val="006C7D8C"/>
    <w:rsid w:val="006D075A"/>
    <w:rsid w:val="006D0CAB"/>
    <w:rsid w:val="006D1CF5"/>
    <w:rsid w:val="006D21F1"/>
    <w:rsid w:val="006D26D1"/>
    <w:rsid w:val="006D2CA8"/>
    <w:rsid w:val="006D3103"/>
    <w:rsid w:val="006D347C"/>
    <w:rsid w:val="006D356F"/>
    <w:rsid w:val="006D3D00"/>
    <w:rsid w:val="006D45A7"/>
    <w:rsid w:val="006D5504"/>
    <w:rsid w:val="006D6288"/>
    <w:rsid w:val="006D65D7"/>
    <w:rsid w:val="006D6CEB"/>
    <w:rsid w:val="006D72F5"/>
    <w:rsid w:val="006D738A"/>
    <w:rsid w:val="006D74EE"/>
    <w:rsid w:val="006D7553"/>
    <w:rsid w:val="006D792F"/>
    <w:rsid w:val="006D7F47"/>
    <w:rsid w:val="006E0167"/>
    <w:rsid w:val="006E07F8"/>
    <w:rsid w:val="006E0B56"/>
    <w:rsid w:val="006E0BCC"/>
    <w:rsid w:val="006E1273"/>
    <w:rsid w:val="006E12CC"/>
    <w:rsid w:val="006E1ACE"/>
    <w:rsid w:val="006E1B9C"/>
    <w:rsid w:val="006E1BB3"/>
    <w:rsid w:val="006E25BE"/>
    <w:rsid w:val="006E299B"/>
    <w:rsid w:val="006E3D97"/>
    <w:rsid w:val="006E3ECE"/>
    <w:rsid w:val="006E48A2"/>
    <w:rsid w:val="006E5343"/>
    <w:rsid w:val="006E5A10"/>
    <w:rsid w:val="006E60F9"/>
    <w:rsid w:val="006E625E"/>
    <w:rsid w:val="006E64C3"/>
    <w:rsid w:val="006E69D2"/>
    <w:rsid w:val="006E6E11"/>
    <w:rsid w:val="006E7555"/>
    <w:rsid w:val="006E78D0"/>
    <w:rsid w:val="006F1039"/>
    <w:rsid w:val="006F1D3A"/>
    <w:rsid w:val="006F20DC"/>
    <w:rsid w:val="006F27CD"/>
    <w:rsid w:val="006F2A45"/>
    <w:rsid w:val="006F3071"/>
    <w:rsid w:val="006F363B"/>
    <w:rsid w:val="006F3CF5"/>
    <w:rsid w:val="006F3EB3"/>
    <w:rsid w:val="006F3F6C"/>
    <w:rsid w:val="006F48E2"/>
    <w:rsid w:val="006F509E"/>
    <w:rsid w:val="006F5464"/>
    <w:rsid w:val="006F5C78"/>
    <w:rsid w:val="006F5F22"/>
    <w:rsid w:val="006F5F3B"/>
    <w:rsid w:val="006F667A"/>
    <w:rsid w:val="006F68CB"/>
    <w:rsid w:val="006F6CBC"/>
    <w:rsid w:val="006F6CFF"/>
    <w:rsid w:val="006F6F1B"/>
    <w:rsid w:val="006F7957"/>
    <w:rsid w:val="007007BE"/>
    <w:rsid w:val="007011FE"/>
    <w:rsid w:val="00701300"/>
    <w:rsid w:val="007018C6"/>
    <w:rsid w:val="00701981"/>
    <w:rsid w:val="00701A2F"/>
    <w:rsid w:val="007026FA"/>
    <w:rsid w:val="00702ACB"/>
    <w:rsid w:val="00702AD3"/>
    <w:rsid w:val="00703143"/>
    <w:rsid w:val="00703360"/>
    <w:rsid w:val="007038EE"/>
    <w:rsid w:val="00703C41"/>
    <w:rsid w:val="0070428A"/>
    <w:rsid w:val="00704C0D"/>
    <w:rsid w:val="00704F4F"/>
    <w:rsid w:val="00705424"/>
    <w:rsid w:val="007055FE"/>
    <w:rsid w:val="00705B1C"/>
    <w:rsid w:val="00705FA7"/>
    <w:rsid w:val="007066DE"/>
    <w:rsid w:val="007069DA"/>
    <w:rsid w:val="0070749C"/>
    <w:rsid w:val="00707634"/>
    <w:rsid w:val="00707A5D"/>
    <w:rsid w:val="00707A84"/>
    <w:rsid w:val="0071012B"/>
    <w:rsid w:val="00710368"/>
    <w:rsid w:val="00710752"/>
    <w:rsid w:val="00710C92"/>
    <w:rsid w:val="00711823"/>
    <w:rsid w:val="007122EC"/>
    <w:rsid w:val="0071250C"/>
    <w:rsid w:val="0071301A"/>
    <w:rsid w:val="00713335"/>
    <w:rsid w:val="007134BD"/>
    <w:rsid w:val="00713595"/>
    <w:rsid w:val="00713BA6"/>
    <w:rsid w:val="007142FC"/>
    <w:rsid w:val="0071453C"/>
    <w:rsid w:val="007147BD"/>
    <w:rsid w:val="00714862"/>
    <w:rsid w:val="00714C31"/>
    <w:rsid w:val="00714EA1"/>
    <w:rsid w:val="00715140"/>
    <w:rsid w:val="007151D3"/>
    <w:rsid w:val="007151F8"/>
    <w:rsid w:val="007153D5"/>
    <w:rsid w:val="007159E1"/>
    <w:rsid w:val="00715CED"/>
    <w:rsid w:val="00715FAA"/>
    <w:rsid w:val="007200DE"/>
    <w:rsid w:val="00720AD4"/>
    <w:rsid w:val="00720CC2"/>
    <w:rsid w:val="00720DA8"/>
    <w:rsid w:val="0072131B"/>
    <w:rsid w:val="00721455"/>
    <w:rsid w:val="007214A4"/>
    <w:rsid w:val="00721BD5"/>
    <w:rsid w:val="00722028"/>
    <w:rsid w:val="00722B48"/>
    <w:rsid w:val="00722D4A"/>
    <w:rsid w:val="00722EB5"/>
    <w:rsid w:val="007231C2"/>
    <w:rsid w:val="007238AE"/>
    <w:rsid w:val="0072478C"/>
    <w:rsid w:val="007252CA"/>
    <w:rsid w:val="007253A4"/>
    <w:rsid w:val="00725AD7"/>
    <w:rsid w:val="007262F4"/>
    <w:rsid w:val="00726A5A"/>
    <w:rsid w:val="00726B21"/>
    <w:rsid w:val="00726C2E"/>
    <w:rsid w:val="00726F7B"/>
    <w:rsid w:val="007276E5"/>
    <w:rsid w:val="00727778"/>
    <w:rsid w:val="007279CF"/>
    <w:rsid w:val="00727C8F"/>
    <w:rsid w:val="00727FF5"/>
    <w:rsid w:val="0073071F"/>
    <w:rsid w:val="0073083B"/>
    <w:rsid w:val="007313C1"/>
    <w:rsid w:val="007318E9"/>
    <w:rsid w:val="00731B06"/>
    <w:rsid w:val="007325C1"/>
    <w:rsid w:val="007325D1"/>
    <w:rsid w:val="007326A3"/>
    <w:rsid w:val="00732812"/>
    <w:rsid w:val="00732A73"/>
    <w:rsid w:val="00732FC4"/>
    <w:rsid w:val="0073308D"/>
    <w:rsid w:val="00733B7D"/>
    <w:rsid w:val="00734381"/>
    <w:rsid w:val="007357C8"/>
    <w:rsid w:val="00735890"/>
    <w:rsid w:val="00735F47"/>
    <w:rsid w:val="0073678F"/>
    <w:rsid w:val="007373D9"/>
    <w:rsid w:val="007378B9"/>
    <w:rsid w:val="00737E20"/>
    <w:rsid w:val="00737F52"/>
    <w:rsid w:val="0074045A"/>
    <w:rsid w:val="0074052A"/>
    <w:rsid w:val="00740E7F"/>
    <w:rsid w:val="007417BD"/>
    <w:rsid w:val="00741837"/>
    <w:rsid w:val="0074187E"/>
    <w:rsid w:val="00741BF3"/>
    <w:rsid w:val="00741D55"/>
    <w:rsid w:val="007423D5"/>
    <w:rsid w:val="007427EE"/>
    <w:rsid w:val="007433FE"/>
    <w:rsid w:val="007439BD"/>
    <w:rsid w:val="0074432B"/>
    <w:rsid w:val="00744713"/>
    <w:rsid w:val="007448A9"/>
    <w:rsid w:val="007451F4"/>
    <w:rsid w:val="00745231"/>
    <w:rsid w:val="007456EC"/>
    <w:rsid w:val="00745C00"/>
    <w:rsid w:val="007467E1"/>
    <w:rsid w:val="00746A35"/>
    <w:rsid w:val="0074748F"/>
    <w:rsid w:val="00747B02"/>
    <w:rsid w:val="00747B94"/>
    <w:rsid w:val="00747CCB"/>
    <w:rsid w:val="007502AF"/>
    <w:rsid w:val="00750423"/>
    <w:rsid w:val="007507C3"/>
    <w:rsid w:val="00751339"/>
    <w:rsid w:val="007513EA"/>
    <w:rsid w:val="0075143D"/>
    <w:rsid w:val="00751850"/>
    <w:rsid w:val="00751DF0"/>
    <w:rsid w:val="00751F14"/>
    <w:rsid w:val="00752026"/>
    <w:rsid w:val="00752A01"/>
    <w:rsid w:val="00752B1F"/>
    <w:rsid w:val="00752C29"/>
    <w:rsid w:val="00752CFD"/>
    <w:rsid w:val="00752E03"/>
    <w:rsid w:val="007532DA"/>
    <w:rsid w:val="00753933"/>
    <w:rsid w:val="00753B71"/>
    <w:rsid w:val="00753BB1"/>
    <w:rsid w:val="00753FFE"/>
    <w:rsid w:val="00754632"/>
    <w:rsid w:val="00754B3C"/>
    <w:rsid w:val="00754C0B"/>
    <w:rsid w:val="00754DCC"/>
    <w:rsid w:val="007564AF"/>
    <w:rsid w:val="00756659"/>
    <w:rsid w:val="00756701"/>
    <w:rsid w:val="00756CAD"/>
    <w:rsid w:val="007570F4"/>
    <w:rsid w:val="007574B0"/>
    <w:rsid w:val="00757F79"/>
    <w:rsid w:val="00760AC5"/>
    <w:rsid w:val="00760F37"/>
    <w:rsid w:val="007619A6"/>
    <w:rsid w:val="00761D5A"/>
    <w:rsid w:val="00762112"/>
    <w:rsid w:val="00762315"/>
    <w:rsid w:val="00763555"/>
    <w:rsid w:val="0076359A"/>
    <w:rsid w:val="00763864"/>
    <w:rsid w:val="007641B0"/>
    <w:rsid w:val="007649A8"/>
    <w:rsid w:val="00764CED"/>
    <w:rsid w:val="00764ECE"/>
    <w:rsid w:val="007656F1"/>
    <w:rsid w:val="00765BA3"/>
    <w:rsid w:val="00765FC1"/>
    <w:rsid w:val="007660BF"/>
    <w:rsid w:val="00766F88"/>
    <w:rsid w:val="007670B5"/>
    <w:rsid w:val="007672EC"/>
    <w:rsid w:val="007675A7"/>
    <w:rsid w:val="0076767D"/>
    <w:rsid w:val="007677FD"/>
    <w:rsid w:val="00770B14"/>
    <w:rsid w:val="007712A4"/>
    <w:rsid w:val="007712DE"/>
    <w:rsid w:val="007716FA"/>
    <w:rsid w:val="00771EA8"/>
    <w:rsid w:val="00772C08"/>
    <w:rsid w:val="00772C25"/>
    <w:rsid w:val="00772C87"/>
    <w:rsid w:val="00773223"/>
    <w:rsid w:val="0077333A"/>
    <w:rsid w:val="007743C0"/>
    <w:rsid w:val="00774624"/>
    <w:rsid w:val="00774669"/>
    <w:rsid w:val="00774773"/>
    <w:rsid w:val="00774BB9"/>
    <w:rsid w:val="00774CAB"/>
    <w:rsid w:val="0077500A"/>
    <w:rsid w:val="0077507D"/>
    <w:rsid w:val="00775ED5"/>
    <w:rsid w:val="0077627E"/>
    <w:rsid w:val="007762AE"/>
    <w:rsid w:val="0077678A"/>
    <w:rsid w:val="00776979"/>
    <w:rsid w:val="00776CD9"/>
    <w:rsid w:val="00776D06"/>
    <w:rsid w:val="00776EDB"/>
    <w:rsid w:val="007772AA"/>
    <w:rsid w:val="007774C8"/>
    <w:rsid w:val="0077781F"/>
    <w:rsid w:val="00777879"/>
    <w:rsid w:val="00777912"/>
    <w:rsid w:val="00777F11"/>
    <w:rsid w:val="007803BC"/>
    <w:rsid w:val="00780B4F"/>
    <w:rsid w:val="00780FD7"/>
    <w:rsid w:val="007816BA"/>
    <w:rsid w:val="0078174E"/>
    <w:rsid w:val="00781F13"/>
    <w:rsid w:val="00782363"/>
    <w:rsid w:val="007823DB"/>
    <w:rsid w:val="0078292A"/>
    <w:rsid w:val="00782D39"/>
    <w:rsid w:val="0078318D"/>
    <w:rsid w:val="0078363E"/>
    <w:rsid w:val="00783755"/>
    <w:rsid w:val="00783ECB"/>
    <w:rsid w:val="007840B9"/>
    <w:rsid w:val="00784E37"/>
    <w:rsid w:val="007858D9"/>
    <w:rsid w:val="00786037"/>
    <w:rsid w:val="00786245"/>
    <w:rsid w:val="00786E53"/>
    <w:rsid w:val="00787B20"/>
    <w:rsid w:val="00787E74"/>
    <w:rsid w:val="0079040A"/>
    <w:rsid w:val="007912CB"/>
    <w:rsid w:val="00791A59"/>
    <w:rsid w:val="0079206D"/>
    <w:rsid w:val="00792512"/>
    <w:rsid w:val="007925D4"/>
    <w:rsid w:val="00792D16"/>
    <w:rsid w:val="007932D6"/>
    <w:rsid w:val="007933CA"/>
    <w:rsid w:val="00793434"/>
    <w:rsid w:val="007935F3"/>
    <w:rsid w:val="0079373A"/>
    <w:rsid w:val="007940B4"/>
    <w:rsid w:val="00794CAF"/>
    <w:rsid w:val="00794DE9"/>
    <w:rsid w:val="00794E5D"/>
    <w:rsid w:val="00795962"/>
    <w:rsid w:val="00795C37"/>
    <w:rsid w:val="0079636E"/>
    <w:rsid w:val="00796379"/>
    <w:rsid w:val="00796692"/>
    <w:rsid w:val="00796D99"/>
    <w:rsid w:val="007970D5"/>
    <w:rsid w:val="007970F9"/>
    <w:rsid w:val="007976E7"/>
    <w:rsid w:val="007977F5"/>
    <w:rsid w:val="007978D6"/>
    <w:rsid w:val="00797DE8"/>
    <w:rsid w:val="007A0997"/>
    <w:rsid w:val="007A13E4"/>
    <w:rsid w:val="007A1C01"/>
    <w:rsid w:val="007A1CD4"/>
    <w:rsid w:val="007A3722"/>
    <w:rsid w:val="007A377D"/>
    <w:rsid w:val="007A38EC"/>
    <w:rsid w:val="007A3B5A"/>
    <w:rsid w:val="007A45DF"/>
    <w:rsid w:val="007A4F86"/>
    <w:rsid w:val="007A5230"/>
    <w:rsid w:val="007A52F7"/>
    <w:rsid w:val="007A5A57"/>
    <w:rsid w:val="007A5EA4"/>
    <w:rsid w:val="007A6739"/>
    <w:rsid w:val="007A6DC9"/>
    <w:rsid w:val="007A7682"/>
    <w:rsid w:val="007A7B27"/>
    <w:rsid w:val="007A7EFA"/>
    <w:rsid w:val="007B0112"/>
    <w:rsid w:val="007B0749"/>
    <w:rsid w:val="007B0CE6"/>
    <w:rsid w:val="007B0D0C"/>
    <w:rsid w:val="007B0D50"/>
    <w:rsid w:val="007B1797"/>
    <w:rsid w:val="007B1EC4"/>
    <w:rsid w:val="007B1FEA"/>
    <w:rsid w:val="007B2507"/>
    <w:rsid w:val="007B2618"/>
    <w:rsid w:val="007B2820"/>
    <w:rsid w:val="007B2C35"/>
    <w:rsid w:val="007B3CD6"/>
    <w:rsid w:val="007B413B"/>
    <w:rsid w:val="007B42CD"/>
    <w:rsid w:val="007B4650"/>
    <w:rsid w:val="007B4854"/>
    <w:rsid w:val="007B49E7"/>
    <w:rsid w:val="007B51DC"/>
    <w:rsid w:val="007B526F"/>
    <w:rsid w:val="007B5322"/>
    <w:rsid w:val="007B57E2"/>
    <w:rsid w:val="007B6113"/>
    <w:rsid w:val="007B631D"/>
    <w:rsid w:val="007B6978"/>
    <w:rsid w:val="007B6C3B"/>
    <w:rsid w:val="007B6F6A"/>
    <w:rsid w:val="007B7404"/>
    <w:rsid w:val="007B7524"/>
    <w:rsid w:val="007B7555"/>
    <w:rsid w:val="007B7C4A"/>
    <w:rsid w:val="007C05A7"/>
    <w:rsid w:val="007C0A89"/>
    <w:rsid w:val="007C0A8A"/>
    <w:rsid w:val="007C0AC5"/>
    <w:rsid w:val="007C16D7"/>
    <w:rsid w:val="007C1C9A"/>
    <w:rsid w:val="007C43C7"/>
    <w:rsid w:val="007C4813"/>
    <w:rsid w:val="007C4EDA"/>
    <w:rsid w:val="007C6237"/>
    <w:rsid w:val="007C655D"/>
    <w:rsid w:val="007C672B"/>
    <w:rsid w:val="007C6B62"/>
    <w:rsid w:val="007C770D"/>
    <w:rsid w:val="007C7C0D"/>
    <w:rsid w:val="007D0625"/>
    <w:rsid w:val="007D0E87"/>
    <w:rsid w:val="007D19FA"/>
    <w:rsid w:val="007D2437"/>
    <w:rsid w:val="007D2952"/>
    <w:rsid w:val="007D2C25"/>
    <w:rsid w:val="007D3064"/>
    <w:rsid w:val="007D32FC"/>
    <w:rsid w:val="007D337B"/>
    <w:rsid w:val="007D345B"/>
    <w:rsid w:val="007D39DF"/>
    <w:rsid w:val="007D3AD4"/>
    <w:rsid w:val="007D3F9F"/>
    <w:rsid w:val="007D40FF"/>
    <w:rsid w:val="007D420A"/>
    <w:rsid w:val="007D473B"/>
    <w:rsid w:val="007D4B32"/>
    <w:rsid w:val="007D4B6F"/>
    <w:rsid w:val="007D4BC5"/>
    <w:rsid w:val="007D4DF9"/>
    <w:rsid w:val="007D4EAD"/>
    <w:rsid w:val="007D5311"/>
    <w:rsid w:val="007D5E4F"/>
    <w:rsid w:val="007D6089"/>
    <w:rsid w:val="007D68F3"/>
    <w:rsid w:val="007D6B01"/>
    <w:rsid w:val="007D706D"/>
    <w:rsid w:val="007D70DE"/>
    <w:rsid w:val="007D71F9"/>
    <w:rsid w:val="007D7475"/>
    <w:rsid w:val="007D74D9"/>
    <w:rsid w:val="007E079D"/>
    <w:rsid w:val="007E0C07"/>
    <w:rsid w:val="007E0F9D"/>
    <w:rsid w:val="007E1053"/>
    <w:rsid w:val="007E1480"/>
    <w:rsid w:val="007E1657"/>
    <w:rsid w:val="007E1C29"/>
    <w:rsid w:val="007E1CA0"/>
    <w:rsid w:val="007E1FBC"/>
    <w:rsid w:val="007E2A16"/>
    <w:rsid w:val="007E2C95"/>
    <w:rsid w:val="007E2CDC"/>
    <w:rsid w:val="007E3842"/>
    <w:rsid w:val="007E3B4E"/>
    <w:rsid w:val="007E4016"/>
    <w:rsid w:val="007E43B8"/>
    <w:rsid w:val="007E491F"/>
    <w:rsid w:val="007E49A2"/>
    <w:rsid w:val="007E49B7"/>
    <w:rsid w:val="007E4AE4"/>
    <w:rsid w:val="007E4D47"/>
    <w:rsid w:val="007E4FBB"/>
    <w:rsid w:val="007E5FFC"/>
    <w:rsid w:val="007E6453"/>
    <w:rsid w:val="007E6A43"/>
    <w:rsid w:val="007E6ADA"/>
    <w:rsid w:val="007E6DA4"/>
    <w:rsid w:val="007F0A13"/>
    <w:rsid w:val="007F0C49"/>
    <w:rsid w:val="007F13AB"/>
    <w:rsid w:val="007F17F4"/>
    <w:rsid w:val="007F1CB6"/>
    <w:rsid w:val="007F2736"/>
    <w:rsid w:val="007F2CDD"/>
    <w:rsid w:val="007F3287"/>
    <w:rsid w:val="007F37DB"/>
    <w:rsid w:val="007F3BD6"/>
    <w:rsid w:val="007F3DF1"/>
    <w:rsid w:val="007F41C3"/>
    <w:rsid w:val="007F41DA"/>
    <w:rsid w:val="007F42E1"/>
    <w:rsid w:val="007F4601"/>
    <w:rsid w:val="007F47D8"/>
    <w:rsid w:val="007F526F"/>
    <w:rsid w:val="007F57AF"/>
    <w:rsid w:val="007F5DA5"/>
    <w:rsid w:val="007F6418"/>
    <w:rsid w:val="007F75E8"/>
    <w:rsid w:val="007F7947"/>
    <w:rsid w:val="007F7975"/>
    <w:rsid w:val="00800168"/>
    <w:rsid w:val="008001AE"/>
    <w:rsid w:val="0080097F"/>
    <w:rsid w:val="00800AD1"/>
    <w:rsid w:val="00801091"/>
    <w:rsid w:val="008012C0"/>
    <w:rsid w:val="0080135B"/>
    <w:rsid w:val="008017F7"/>
    <w:rsid w:val="00801A0A"/>
    <w:rsid w:val="00801B74"/>
    <w:rsid w:val="0080205A"/>
    <w:rsid w:val="008026EA"/>
    <w:rsid w:val="00802980"/>
    <w:rsid w:val="00802B59"/>
    <w:rsid w:val="0080319F"/>
    <w:rsid w:val="00803715"/>
    <w:rsid w:val="0080385E"/>
    <w:rsid w:val="00803931"/>
    <w:rsid w:val="008047CA"/>
    <w:rsid w:val="0080496F"/>
    <w:rsid w:val="008052E9"/>
    <w:rsid w:val="00805405"/>
    <w:rsid w:val="00805594"/>
    <w:rsid w:val="0080668C"/>
    <w:rsid w:val="00807851"/>
    <w:rsid w:val="00810093"/>
    <w:rsid w:val="008100D0"/>
    <w:rsid w:val="00810263"/>
    <w:rsid w:val="008105F6"/>
    <w:rsid w:val="00810BED"/>
    <w:rsid w:val="00810D04"/>
    <w:rsid w:val="00810EF1"/>
    <w:rsid w:val="0081157A"/>
    <w:rsid w:val="00811679"/>
    <w:rsid w:val="008116A0"/>
    <w:rsid w:val="00811A0E"/>
    <w:rsid w:val="00811CBE"/>
    <w:rsid w:val="008122A1"/>
    <w:rsid w:val="008126CC"/>
    <w:rsid w:val="008129D0"/>
    <w:rsid w:val="00812AAC"/>
    <w:rsid w:val="00812B82"/>
    <w:rsid w:val="00812C89"/>
    <w:rsid w:val="00813145"/>
    <w:rsid w:val="00813466"/>
    <w:rsid w:val="00813955"/>
    <w:rsid w:val="00813BE5"/>
    <w:rsid w:val="00813CC2"/>
    <w:rsid w:val="008151F8"/>
    <w:rsid w:val="00815647"/>
    <w:rsid w:val="00815D48"/>
    <w:rsid w:val="00816197"/>
    <w:rsid w:val="008163F1"/>
    <w:rsid w:val="00816DCE"/>
    <w:rsid w:val="0081741A"/>
    <w:rsid w:val="008178CD"/>
    <w:rsid w:val="0082043A"/>
    <w:rsid w:val="00820459"/>
    <w:rsid w:val="00820DDC"/>
    <w:rsid w:val="00821221"/>
    <w:rsid w:val="008212F8"/>
    <w:rsid w:val="008213BD"/>
    <w:rsid w:val="00821645"/>
    <w:rsid w:val="008216AE"/>
    <w:rsid w:val="00821D5B"/>
    <w:rsid w:val="00822172"/>
    <w:rsid w:val="00822F9B"/>
    <w:rsid w:val="0082321F"/>
    <w:rsid w:val="00823D39"/>
    <w:rsid w:val="00824383"/>
    <w:rsid w:val="008246F6"/>
    <w:rsid w:val="00824AD0"/>
    <w:rsid w:val="008253CD"/>
    <w:rsid w:val="00825CBB"/>
    <w:rsid w:val="008265FC"/>
    <w:rsid w:val="00826983"/>
    <w:rsid w:val="00826BD0"/>
    <w:rsid w:val="0082723A"/>
    <w:rsid w:val="008275C3"/>
    <w:rsid w:val="00827807"/>
    <w:rsid w:val="0082796E"/>
    <w:rsid w:val="00827D87"/>
    <w:rsid w:val="008301FF"/>
    <w:rsid w:val="00830679"/>
    <w:rsid w:val="0083083E"/>
    <w:rsid w:val="00830B6B"/>
    <w:rsid w:val="00830BC3"/>
    <w:rsid w:val="00830BF9"/>
    <w:rsid w:val="008310CD"/>
    <w:rsid w:val="008311D8"/>
    <w:rsid w:val="00831924"/>
    <w:rsid w:val="00832082"/>
    <w:rsid w:val="0083224D"/>
    <w:rsid w:val="0083230E"/>
    <w:rsid w:val="00832926"/>
    <w:rsid w:val="00832E0D"/>
    <w:rsid w:val="008336DA"/>
    <w:rsid w:val="00833D32"/>
    <w:rsid w:val="00833D71"/>
    <w:rsid w:val="00834624"/>
    <w:rsid w:val="00834787"/>
    <w:rsid w:val="0083485C"/>
    <w:rsid w:val="008349DD"/>
    <w:rsid w:val="008349E8"/>
    <w:rsid w:val="00834F73"/>
    <w:rsid w:val="008353F0"/>
    <w:rsid w:val="0083548B"/>
    <w:rsid w:val="00835767"/>
    <w:rsid w:val="00835BD4"/>
    <w:rsid w:val="00835D33"/>
    <w:rsid w:val="0083635C"/>
    <w:rsid w:val="008364D5"/>
    <w:rsid w:val="00837965"/>
    <w:rsid w:val="00837D11"/>
    <w:rsid w:val="00840483"/>
    <w:rsid w:val="00840637"/>
    <w:rsid w:val="00840CD8"/>
    <w:rsid w:val="00840F65"/>
    <w:rsid w:val="008414B0"/>
    <w:rsid w:val="008416E2"/>
    <w:rsid w:val="00841925"/>
    <w:rsid w:val="00841CB6"/>
    <w:rsid w:val="008426A4"/>
    <w:rsid w:val="00844204"/>
    <w:rsid w:val="00844A67"/>
    <w:rsid w:val="00844B6D"/>
    <w:rsid w:val="00845181"/>
    <w:rsid w:val="008451DE"/>
    <w:rsid w:val="00845808"/>
    <w:rsid w:val="00845C5F"/>
    <w:rsid w:val="00845DBB"/>
    <w:rsid w:val="0084621C"/>
    <w:rsid w:val="0084650F"/>
    <w:rsid w:val="00846D1D"/>
    <w:rsid w:val="00846FEB"/>
    <w:rsid w:val="008474C5"/>
    <w:rsid w:val="0084768C"/>
    <w:rsid w:val="008477FD"/>
    <w:rsid w:val="00847D72"/>
    <w:rsid w:val="00850711"/>
    <w:rsid w:val="0085076C"/>
    <w:rsid w:val="008507B9"/>
    <w:rsid w:val="0085093E"/>
    <w:rsid w:val="00850ADA"/>
    <w:rsid w:val="00850D82"/>
    <w:rsid w:val="00850FD4"/>
    <w:rsid w:val="00852180"/>
    <w:rsid w:val="00852D29"/>
    <w:rsid w:val="00852ED3"/>
    <w:rsid w:val="008530FC"/>
    <w:rsid w:val="00853267"/>
    <w:rsid w:val="008539D7"/>
    <w:rsid w:val="00853E98"/>
    <w:rsid w:val="0085429F"/>
    <w:rsid w:val="00854666"/>
    <w:rsid w:val="00854D1A"/>
    <w:rsid w:val="008552DC"/>
    <w:rsid w:val="0085556A"/>
    <w:rsid w:val="008555B7"/>
    <w:rsid w:val="008557C7"/>
    <w:rsid w:val="00855A58"/>
    <w:rsid w:val="00855C13"/>
    <w:rsid w:val="00855D5D"/>
    <w:rsid w:val="00855FA0"/>
    <w:rsid w:val="00856620"/>
    <w:rsid w:val="0085703F"/>
    <w:rsid w:val="008573F1"/>
    <w:rsid w:val="00857C57"/>
    <w:rsid w:val="00857EFE"/>
    <w:rsid w:val="00857F11"/>
    <w:rsid w:val="00860CF0"/>
    <w:rsid w:val="00861095"/>
    <w:rsid w:val="008610DB"/>
    <w:rsid w:val="0086156A"/>
    <w:rsid w:val="00861B04"/>
    <w:rsid w:val="00861B76"/>
    <w:rsid w:val="00862912"/>
    <w:rsid w:val="00862C20"/>
    <w:rsid w:val="00863F10"/>
    <w:rsid w:val="008641FB"/>
    <w:rsid w:val="00864BEE"/>
    <w:rsid w:val="00864E3E"/>
    <w:rsid w:val="00864E48"/>
    <w:rsid w:val="008650AF"/>
    <w:rsid w:val="0086526B"/>
    <w:rsid w:val="0086581B"/>
    <w:rsid w:val="00865E6E"/>
    <w:rsid w:val="00866060"/>
    <w:rsid w:val="008662B6"/>
    <w:rsid w:val="00867D0C"/>
    <w:rsid w:val="00867E66"/>
    <w:rsid w:val="008708A9"/>
    <w:rsid w:val="00870D9A"/>
    <w:rsid w:val="00871060"/>
    <w:rsid w:val="0087147D"/>
    <w:rsid w:val="0087194A"/>
    <w:rsid w:val="00873193"/>
    <w:rsid w:val="0087366D"/>
    <w:rsid w:val="008737B8"/>
    <w:rsid w:val="00874C5A"/>
    <w:rsid w:val="00874D11"/>
    <w:rsid w:val="00875029"/>
    <w:rsid w:val="00875B6D"/>
    <w:rsid w:val="00875B81"/>
    <w:rsid w:val="00875FAC"/>
    <w:rsid w:val="008764C7"/>
    <w:rsid w:val="0087655D"/>
    <w:rsid w:val="0087716C"/>
    <w:rsid w:val="00877326"/>
    <w:rsid w:val="00877FE7"/>
    <w:rsid w:val="0088077E"/>
    <w:rsid w:val="00880C0C"/>
    <w:rsid w:val="00880E2C"/>
    <w:rsid w:val="00881288"/>
    <w:rsid w:val="008813F7"/>
    <w:rsid w:val="008814A7"/>
    <w:rsid w:val="008815D3"/>
    <w:rsid w:val="00881A9D"/>
    <w:rsid w:val="00882488"/>
    <w:rsid w:val="00882FD9"/>
    <w:rsid w:val="008834AF"/>
    <w:rsid w:val="008834C0"/>
    <w:rsid w:val="00883562"/>
    <w:rsid w:val="00883A57"/>
    <w:rsid w:val="00883E19"/>
    <w:rsid w:val="00883EC5"/>
    <w:rsid w:val="008850D8"/>
    <w:rsid w:val="0088522F"/>
    <w:rsid w:val="00885C95"/>
    <w:rsid w:val="00885F4F"/>
    <w:rsid w:val="00885FC7"/>
    <w:rsid w:val="00886257"/>
    <w:rsid w:val="008866AA"/>
    <w:rsid w:val="00886762"/>
    <w:rsid w:val="00887A29"/>
    <w:rsid w:val="00887EEF"/>
    <w:rsid w:val="008903B5"/>
    <w:rsid w:val="0089040A"/>
    <w:rsid w:val="008908DF"/>
    <w:rsid w:val="00890966"/>
    <w:rsid w:val="00890D28"/>
    <w:rsid w:val="00890E3F"/>
    <w:rsid w:val="00891006"/>
    <w:rsid w:val="008915B5"/>
    <w:rsid w:val="008929C8"/>
    <w:rsid w:val="00892BE1"/>
    <w:rsid w:val="00893479"/>
    <w:rsid w:val="00893987"/>
    <w:rsid w:val="00894002"/>
    <w:rsid w:val="00894614"/>
    <w:rsid w:val="008946E6"/>
    <w:rsid w:val="00894C4A"/>
    <w:rsid w:val="00894DB4"/>
    <w:rsid w:val="00894E2C"/>
    <w:rsid w:val="00894F1D"/>
    <w:rsid w:val="0089553C"/>
    <w:rsid w:val="008957CC"/>
    <w:rsid w:val="008957EC"/>
    <w:rsid w:val="008957F0"/>
    <w:rsid w:val="008959EE"/>
    <w:rsid w:val="00895EE3"/>
    <w:rsid w:val="00896229"/>
    <w:rsid w:val="00896722"/>
    <w:rsid w:val="008968C6"/>
    <w:rsid w:val="0089742A"/>
    <w:rsid w:val="00897A86"/>
    <w:rsid w:val="00897B73"/>
    <w:rsid w:val="008A05A0"/>
    <w:rsid w:val="008A0D91"/>
    <w:rsid w:val="008A0DF9"/>
    <w:rsid w:val="008A110A"/>
    <w:rsid w:val="008A120F"/>
    <w:rsid w:val="008A1687"/>
    <w:rsid w:val="008A1E07"/>
    <w:rsid w:val="008A29DA"/>
    <w:rsid w:val="008A2A76"/>
    <w:rsid w:val="008A30BB"/>
    <w:rsid w:val="008A3A24"/>
    <w:rsid w:val="008A44A1"/>
    <w:rsid w:val="008A45BF"/>
    <w:rsid w:val="008A479D"/>
    <w:rsid w:val="008A57C0"/>
    <w:rsid w:val="008A5ED1"/>
    <w:rsid w:val="008A7057"/>
    <w:rsid w:val="008A7115"/>
    <w:rsid w:val="008B03D8"/>
    <w:rsid w:val="008B04AE"/>
    <w:rsid w:val="008B0FDE"/>
    <w:rsid w:val="008B1904"/>
    <w:rsid w:val="008B1CCA"/>
    <w:rsid w:val="008B1D34"/>
    <w:rsid w:val="008B1F07"/>
    <w:rsid w:val="008B27E2"/>
    <w:rsid w:val="008B347F"/>
    <w:rsid w:val="008B37AE"/>
    <w:rsid w:val="008B3D6B"/>
    <w:rsid w:val="008B417D"/>
    <w:rsid w:val="008B472D"/>
    <w:rsid w:val="008B4D3C"/>
    <w:rsid w:val="008B4D83"/>
    <w:rsid w:val="008B5841"/>
    <w:rsid w:val="008B6454"/>
    <w:rsid w:val="008B6F79"/>
    <w:rsid w:val="008B7640"/>
    <w:rsid w:val="008B7814"/>
    <w:rsid w:val="008B7A3D"/>
    <w:rsid w:val="008C03F7"/>
    <w:rsid w:val="008C0A80"/>
    <w:rsid w:val="008C0A9D"/>
    <w:rsid w:val="008C10D1"/>
    <w:rsid w:val="008C141A"/>
    <w:rsid w:val="008C1D77"/>
    <w:rsid w:val="008C2345"/>
    <w:rsid w:val="008C29B6"/>
    <w:rsid w:val="008C2E3D"/>
    <w:rsid w:val="008C39DF"/>
    <w:rsid w:val="008C3FBC"/>
    <w:rsid w:val="008C4C91"/>
    <w:rsid w:val="008C53E5"/>
    <w:rsid w:val="008C5850"/>
    <w:rsid w:val="008C5878"/>
    <w:rsid w:val="008C59F6"/>
    <w:rsid w:val="008C5D21"/>
    <w:rsid w:val="008C607A"/>
    <w:rsid w:val="008C6E02"/>
    <w:rsid w:val="008C6FA7"/>
    <w:rsid w:val="008C78EF"/>
    <w:rsid w:val="008C7DD7"/>
    <w:rsid w:val="008D04A7"/>
    <w:rsid w:val="008D0768"/>
    <w:rsid w:val="008D0B52"/>
    <w:rsid w:val="008D0C9E"/>
    <w:rsid w:val="008D1256"/>
    <w:rsid w:val="008D12BF"/>
    <w:rsid w:val="008D13FC"/>
    <w:rsid w:val="008D1412"/>
    <w:rsid w:val="008D1482"/>
    <w:rsid w:val="008D14BD"/>
    <w:rsid w:val="008D17E0"/>
    <w:rsid w:val="008D18FB"/>
    <w:rsid w:val="008D1E0C"/>
    <w:rsid w:val="008D22A4"/>
    <w:rsid w:val="008D2514"/>
    <w:rsid w:val="008D25B1"/>
    <w:rsid w:val="008D293E"/>
    <w:rsid w:val="008D33BF"/>
    <w:rsid w:val="008D37D1"/>
    <w:rsid w:val="008D4202"/>
    <w:rsid w:val="008D45F6"/>
    <w:rsid w:val="008D470C"/>
    <w:rsid w:val="008D4E62"/>
    <w:rsid w:val="008D5531"/>
    <w:rsid w:val="008D5810"/>
    <w:rsid w:val="008D607C"/>
    <w:rsid w:val="008D6556"/>
    <w:rsid w:val="008D6F1E"/>
    <w:rsid w:val="008D7237"/>
    <w:rsid w:val="008D762B"/>
    <w:rsid w:val="008D7D6F"/>
    <w:rsid w:val="008E0AEC"/>
    <w:rsid w:val="008E0B40"/>
    <w:rsid w:val="008E0E9A"/>
    <w:rsid w:val="008E12E7"/>
    <w:rsid w:val="008E169B"/>
    <w:rsid w:val="008E1BF6"/>
    <w:rsid w:val="008E2271"/>
    <w:rsid w:val="008E2636"/>
    <w:rsid w:val="008E2E3D"/>
    <w:rsid w:val="008E2E5C"/>
    <w:rsid w:val="008E2EA7"/>
    <w:rsid w:val="008E389D"/>
    <w:rsid w:val="008E3B8C"/>
    <w:rsid w:val="008E4270"/>
    <w:rsid w:val="008E4758"/>
    <w:rsid w:val="008E4A79"/>
    <w:rsid w:val="008E4F18"/>
    <w:rsid w:val="008E5600"/>
    <w:rsid w:val="008E5AA9"/>
    <w:rsid w:val="008E5ABC"/>
    <w:rsid w:val="008E6D9D"/>
    <w:rsid w:val="008E7041"/>
    <w:rsid w:val="008E73D6"/>
    <w:rsid w:val="008E7A68"/>
    <w:rsid w:val="008E7CDB"/>
    <w:rsid w:val="008E7D4E"/>
    <w:rsid w:val="008F07F2"/>
    <w:rsid w:val="008F08EA"/>
    <w:rsid w:val="008F112C"/>
    <w:rsid w:val="008F12CF"/>
    <w:rsid w:val="008F15E3"/>
    <w:rsid w:val="008F1659"/>
    <w:rsid w:val="008F1702"/>
    <w:rsid w:val="008F191E"/>
    <w:rsid w:val="008F1BBD"/>
    <w:rsid w:val="008F229E"/>
    <w:rsid w:val="008F27BD"/>
    <w:rsid w:val="008F27CC"/>
    <w:rsid w:val="008F299E"/>
    <w:rsid w:val="008F2AAD"/>
    <w:rsid w:val="008F2C99"/>
    <w:rsid w:val="008F2FE2"/>
    <w:rsid w:val="008F34EA"/>
    <w:rsid w:val="008F394C"/>
    <w:rsid w:val="008F397E"/>
    <w:rsid w:val="008F3C59"/>
    <w:rsid w:val="008F3F81"/>
    <w:rsid w:val="008F4C3C"/>
    <w:rsid w:val="008F4C4C"/>
    <w:rsid w:val="008F4CD5"/>
    <w:rsid w:val="008F5147"/>
    <w:rsid w:val="008F518D"/>
    <w:rsid w:val="008F5235"/>
    <w:rsid w:val="008F538C"/>
    <w:rsid w:val="008F58E3"/>
    <w:rsid w:val="008F5938"/>
    <w:rsid w:val="008F5A31"/>
    <w:rsid w:val="008F5EC3"/>
    <w:rsid w:val="008F6685"/>
    <w:rsid w:val="008F66F7"/>
    <w:rsid w:val="008F68E7"/>
    <w:rsid w:val="008F68EE"/>
    <w:rsid w:val="008F6B25"/>
    <w:rsid w:val="008F6B33"/>
    <w:rsid w:val="008F6D0E"/>
    <w:rsid w:val="008F74E9"/>
    <w:rsid w:val="008F7AD0"/>
    <w:rsid w:val="008F7B6D"/>
    <w:rsid w:val="008F7BED"/>
    <w:rsid w:val="009008CB"/>
    <w:rsid w:val="009009F9"/>
    <w:rsid w:val="00900A47"/>
    <w:rsid w:val="00900A9C"/>
    <w:rsid w:val="00900F50"/>
    <w:rsid w:val="00901597"/>
    <w:rsid w:val="00901729"/>
    <w:rsid w:val="00901FFB"/>
    <w:rsid w:val="009027D8"/>
    <w:rsid w:val="00902969"/>
    <w:rsid w:val="00902B2C"/>
    <w:rsid w:val="009032EE"/>
    <w:rsid w:val="00903A81"/>
    <w:rsid w:val="00904337"/>
    <w:rsid w:val="0090452C"/>
    <w:rsid w:val="00904CFF"/>
    <w:rsid w:val="009055A6"/>
    <w:rsid w:val="00905F46"/>
    <w:rsid w:val="009060EB"/>
    <w:rsid w:val="00906D40"/>
    <w:rsid w:val="00907614"/>
    <w:rsid w:val="00907709"/>
    <w:rsid w:val="0090781C"/>
    <w:rsid w:val="00907DCC"/>
    <w:rsid w:val="00907F50"/>
    <w:rsid w:val="009103FC"/>
    <w:rsid w:val="0091048D"/>
    <w:rsid w:val="00910EF6"/>
    <w:rsid w:val="00911144"/>
    <w:rsid w:val="00911A20"/>
    <w:rsid w:val="00911BA0"/>
    <w:rsid w:val="00911D0D"/>
    <w:rsid w:val="00911F03"/>
    <w:rsid w:val="009121C0"/>
    <w:rsid w:val="00912567"/>
    <w:rsid w:val="00912A9F"/>
    <w:rsid w:val="00912E1C"/>
    <w:rsid w:val="009132A9"/>
    <w:rsid w:val="00913705"/>
    <w:rsid w:val="009138F0"/>
    <w:rsid w:val="00913B2C"/>
    <w:rsid w:val="00913BC3"/>
    <w:rsid w:val="00913D57"/>
    <w:rsid w:val="009150C3"/>
    <w:rsid w:val="00915250"/>
    <w:rsid w:val="0091536F"/>
    <w:rsid w:val="00915888"/>
    <w:rsid w:val="00915B8E"/>
    <w:rsid w:val="009161A7"/>
    <w:rsid w:val="0091678A"/>
    <w:rsid w:val="00916848"/>
    <w:rsid w:val="00916944"/>
    <w:rsid w:val="009169C2"/>
    <w:rsid w:val="0091758C"/>
    <w:rsid w:val="009175CB"/>
    <w:rsid w:val="009176EA"/>
    <w:rsid w:val="00917AD1"/>
    <w:rsid w:val="009201EE"/>
    <w:rsid w:val="00920952"/>
    <w:rsid w:val="0092099E"/>
    <w:rsid w:val="00920B6F"/>
    <w:rsid w:val="00920D50"/>
    <w:rsid w:val="0092117C"/>
    <w:rsid w:val="00923997"/>
    <w:rsid w:val="00923E58"/>
    <w:rsid w:val="0092416C"/>
    <w:rsid w:val="009254A3"/>
    <w:rsid w:val="00925C20"/>
    <w:rsid w:val="009261D7"/>
    <w:rsid w:val="00926779"/>
    <w:rsid w:val="00926C25"/>
    <w:rsid w:val="00926C2E"/>
    <w:rsid w:val="00926EC9"/>
    <w:rsid w:val="00927008"/>
    <w:rsid w:val="00927128"/>
    <w:rsid w:val="0093083D"/>
    <w:rsid w:val="00931693"/>
    <w:rsid w:val="00931F55"/>
    <w:rsid w:val="009334A4"/>
    <w:rsid w:val="009335E4"/>
    <w:rsid w:val="00933E11"/>
    <w:rsid w:val="00934162"/>
    <w:rsid w:val="009344AE"/>
    <w:rsid w:val="00934633"/>
    <w:rsid w:val="009351B5"/>
    <w:rsid w:val="00935210"/>
    <w:rsid w:val="00935763"/>
    <w:rsid w:val="00935A85"/>
    <w:rsid w:val="00936209"/>
    <w:rsid w:val="0093696F"/>
    <w:rsid w:val="00936D4E"/>
    <w:rsid w:val="00937531"/>
    <w:rsid w:val="00937C74"/>
    <w:rsid w:val="00940023"/>
    <w:rsid w:val="0094069F"/>
    <w:rsid w:val="00940800"/>
    <w:rsid w:val="0094188A"/>
    <w:rsid w:val="009418EF"/>
    <w:rsid w:val="00941958"/>
    <w:rsid w:val="00941B35"/>
    <w:rsid w:val="00941E32"/>
    <w:rsid w:val="009427F9"/>
    <w:rsid w:val="00942B7F"/>
    <w:rsid w:val="00943860"/>
    <w:rsid w:val="00944144"/>
    <w:rsid w:val="00944AED"/>
    <w:rsid w:val="00945333"/>
    <w:rsid w:val="0094539E"/>
    <w:rsid w:val="009453F6"/>
    <w:rsid w:val="00945472"/>
    <w:rsid w:val="0094601C"/>
    <w:rsid w:val="00946453"/>
    <w:rsid w:val="009467E5"/>
    <w:rsid w:val="009469B3"/>
    <w:rsid w:val="00946B38"/>
    <w:rsid w:val="00946BA8"/>
    <w:rsid w:val="00947621"/>
    <w:rsid w:val="00947DFA"/>
    <w:rsid w:val="00947E00"/>
    <w:rsid w:val="00950772"/>
    <w:rsid w:val="00950A58"/>
    <w:rsid w:val="00950B43"/>
    <w:rsid w:val="00950E7E"/>
    <w:rsid w:val="00950ED1"/>
    <w:rsid w:val="009511E3"/>
    <w:rsid w:val="00951702"/>
    <w:rsid w:val="00951AA7"/>
    <w:rsid w:val="00951AE9"/>
    <w:rsid w:val="00951E1F"/>
    <w:rsid w:val="0095303E"/>
    <w:rsid w:val="009530AB"/>
    <w:rsid w:val="009536AB"/>
    <w:rsid w:val="00953976"/>
    <w:rsid w:val="00953F1B"/>
    <w:rsid w:val="0095402E"/>
    <w:rsid w:val="00954F20"/>
    <w:rsid w:val="00954F43"/>
    <w:rsid w:val="00955724"/>
    <w:rsid w:val="00955BB7"/>
    <w:rsid w:val="00956138"/>
    <w:rsid w:val="00956459"/>
    <w:rsid w:val="00957265"/>
    <w:rsid w:val="00957875"/>
    <w:rsid w:val="00957D61"/>
    <w:rsid w:val="009609BA"/>
    <w:rsid w:val="00960A16"/>
    <w:rsid w:val="00960F06"/>
    <w:rsid w:val="009612F9"/>
    <w:rsid w:val="00961E60"/>
    <w:rsid w:val="009629B0"/>
    <w:rsid w:val="00962F48"/>
    <w:rsid w:val="009630A8"/>
    <w:rsid w:val="00963494"/>
    <w:rsid w:val="00963936"/>
    <w:rsid w:val="00963E12"/>
    <w:rsid w:val="009647D8"/>
    <w:rsid w:val="00965000"/>
    <w:rsid w:val="00965719"/>
    <w:rsid w:val="00965764"/>
    <w:rsid w:val="00965A8C"/>
    <w:rsid w:val="00965EFF"/>
    <w:rsid w:val="00965F13"/>
    <w:rsid w:val="009661B7"/>
    <w:rsid w:val="0096623F"/>
    <w:rsid w:val="009667BF"/>
    <w:rsid w:val="009667E8"/>
    <w:rsid w:val="00966842"/>
    <w:rsid w:val="009668D5"/>
    <w:rsid w:val="00966BE8"/>
    <w:rsid w:val="00966ED1"/>
    <w:rsid w:val="00967364"/>
    <w:rsid w:val="00967B0B"/>
    <w:rsid w:val="00967B5E"/>
    <w:rsid w:val="00967EE3"/>
    <w:rsid w:val="00970B25"/>
    <w:rsid w:val="00970BAF"/>
    <w:rsid w:val="00970F05"/>
    <w:rsid w:val="0097113C"/>
    <w:rsid w:val="009713BA"/>
    <w:rsid w:val="009715E8"/>
    <w:rsid w:val="00971A52"/>
    <w:rsid w:val="00971D08"/>
    <w:rsid w:val="00971D76"/>
    <w:rsid w:val="00971E25"/>
    <w:rsid w:val="00972465"/>
    <w:rsid w:val="0097256F"/>
    <w:rsid w:val="00972A69"/>
    <w:rsid w:val="00972B1E"/>
    <w:rsid w:val="0097325F"/>
    <w:rsid w:val="009735DC"/>
    <w:rsid w:val="0097385A"/>
    <w:rsid w:val="00973875"/>
    <w:rsid w:val="00973A0F"/>
    <w:rsid w:val="00973C6D"/>
    <w:rsid w:val="00973F19"/>
    <w:rsid w:val="009747A7"/>
    <w:rsid w:val="009752C1"/>
    <w:rsid w:val="009753A6"/>
    <w:rsid w:val="009757F7"/>
    <w:rsid w:val="00975DDE"/>
    <w:rsid w:val="00975E3B"/>
    <w:rsid w:val="00975EFE"/>
    <w:rsid w:val="009762C4"/>
    <w:rsid w:val="009762C6"/>
    <w:rsid w:val="00977027"/>
    <w:rsid w:val="00977E16"/>
    <w:rsid w:val="00980458"/>
    <w:rsid w:val="0098047C"/>
    <w:rsid w:val="00980E80"/>
    <w:rsid w:val="00981059"/>
    <w:rsid w:val="009815F5"/>
    <w:rsid w:val="009825BB"/>
    <w:rsid w:val="00982671"/>
    <w:rsid w:val="00982DEF"/>
    <w:rsid w:val="0098319F"/>
    <w:rsid w:val="00983A0E"/>
    <w:rsid w:val="00983A26"/>
    <w:rsid w:val="00984629"/>
    <w:rsid w:val="00984BA8"/>
    <w:rsid w:val="00984C1A"/>
    <w:rsid w:val="0098575A"/>
    <w:rsid w:val="0098579E"/>
    <w:rsid w:val="00985D7B"/>
    <w:rsid w:val="00986646"/>
    <w:rsid w:val="00987BC1"/>
    <w:rsid w:val="00987F06"/>
    <w:rsid w:val="009904D6"/>
    <w:rsid w:val="00990A74"/>
    <w:rsid w:val="009911AD"/>
    <w:rsid w:val="00991A0D"/>
    <w:rsid w:val="00991CE6"/>
    <w:rsid w:val="00991D5B"/>
    <w:rsid w:val="00994124"/>
    <w:rsid w:val="0099416A"/>
    <w:rsid w:val="009943F2"/>
    <w:rsid w:val="0099497E"/>
    <w:rsid w:val="00994B5F"/>
    <w:rsid w:val="00994BF4"/>
    <w:rsid w:val="00994E7A"/>
    <w:rsid w:val="009950A4"/>
    <w:rsid w:val="0099518A"/>
    <w:rsid w:val="00995214"/>
    <w:rsid w:val="009952C9"/>
    <w:rsid w:val="009958C9"/>
    <w:rsid w:val="00995A82"/>
    <w:rsid w:val="00996127"/>
    <w:rsid w:val="00996697"/>
    <w:rsid w:val="009966A6"/>
    <w:rsid w:val="009967E5"/>
    <w:rsid w:val="009972FA"/>
    <w:rsid w:val="00997562"/>
    <w:rsid w:val="00997578"/>
    <w:rsid w:val="009977A1"/>
    <w:rsid w:val="00997885"/>
    <w:rsid w:val="00997E1A"/>
    <w:rsid w:val="009A055F"/>
    <w:rsid w:val="009A080C"/>
    <w:rsid w:val="009A149A"/>
    <w:rsid w:val="009A1AFA"/>
    <w:rsid w:val="009A1B6B"/>
    <w:rsid w:val="009A20E5"/>
    <w:rsid w:val="009A26EF"/>
    <w:rsid w:val="009A2A4F"/>
    <w:rsid w:val="009A2EDB"/>
    <w:rsid w:val="009A312C"/>
    <w:rsid w:val="009A3B51"/>
    <w:rsid w:val="009A4035"/>
    <w:rsid w:val="009A40D9"/>
    <w:rsid w:val="009A45CB"/>
    <w:rsid w:val="009A46E4"/>
    <w:rsid w:val="009A4B25"/>
    <w:rsid w:val="009A4BC5"/>
    <w:rsid w:val="009A4C5B"/>
    <w:rsid w:val="009A4EA3"/>
    <w:rsid w:val="009A5CB2"/>
    <w:rsid w:val="009A6470"/>
    <w:rsid w:val="009A64F7"/>
    <w:rsid w:val="009A6C20"/>
    <w:rsid w:val="009A6CCB"/>
    <w:rsid w:val="009A6D85"/>
    <w:rsid w:val="009A6DB2"/>
    <w:rsid w:val="009A7049"/>
    <w:rsid w:val="009A7E44"/>
    <w:rsid w:val="009A7F05"/>
    <w:rsid w:val="009B01EC"/>
    <w:rsid w:val="009B06E2"/>
    <w:rsid w:val="009B1754"/>
    <w:rsid w:val="009B1C20"/>
    <w:rsid w:val="009B21DA"/>
    <w:rsid w:val="009B2563"/>
    <w:rsid w:val="009B27F7"/>
    <w:rsid w:val="009B2B9E"/>
    <w:rsid w:val="009B2F53"/>
    <w:rsid w:val="009B3432"/>
    <w:rsid w:val="009B3D61"/>
    <w:rsid w:val="009B41A2"/>
    <w:rsid w:val="009B420E"/>
    <w:rsid w:val="009B42FA"/>
    <w:rsid w:val="009B438A"/>
    <w:rsid w:val="009B4641"/>
    <w:rsid w:val="009B49FC"/>
    <w:rsid w:val="009B5449"/>
    <w:rsid w:val="009B564C"/>
    <w:rsid w:val="009B5861"/>
    <w:rsid w:val="009B5D3E"/>
    <w:rsid w:val="009B5FEF"/>
    <w:rsid w:val="009B6519"/>
    <w:rsid w:val="009B67B1"/>
    <w:rsid w:val="009B7F2B"/>
    <w:rsid w:val="009C052F"/>
    <w:rsid w:val="009C0BB5"/>
    <w:rsid w:val="009C16CE"/>
    <w:rsid w:val="009C24EF"/>
    <w:rsid w:val="009C282B"/>
    <w:rsid w:val="009C29EA"/>
    <w:rsid w:val="009C2FBD"/>
    <w:rsid w:val="009C337F"/>
    <w:rsid w:val="009C33B1"/>
    <w:rsid w:val="009C3B5B"/>
    <w:rsid w:val="009C3BF2"/>
    <w:rsid w:val="009C3E05"/>
    <w:rsid w:val="009C4078"/>
    <w:rsid w:val="009C4B48"/>
    <w:rsid w:val="009C4CB8"/>
    <w:rsid w:val="009C50A1"/>
    <w:rsid w:val="009C518A"/>
    <w:rsid w:val="009C55CB"/>
    <w:rsid w:val="009C5B3C"/>
    <w:rsid w:val="009C5F8C"/>
    <w:rsid w:val="009C67E5"/>
    <w:rsid w:val="009C69F5"/>
    <w:rsid w:val="009D01FD"/>
    <w:rsid w:val="009D032D"/>
    <w:rsid w:val="009D06A5"/>
    <w:rsid w:val="009D1F7A"/>
    <w:rsid w:val="009D2883"/>
    <w:rsid w:val="009D296B"/>
    <w:rsid w:val="009D2AC4"/>
    <w:rsid w:val="009D2E4D"/>
    <w:rsid w:val="009D2F8A"/>
    <w:rsid w:val="009D302A"/>
    <w:rsid w:val="009D30A6"/>
    <w:rsid w:val="009D315E"/>
    <w:rsid w:val="009D3434"/>
    <w:rsid w:val="009D3CCC"/>
    <w:rsid w:val="009D41EA"/>
    <w:rsid w:val="009D494E"/>
    <w:rsid w:val="009D4A72"/>
    <w:rsid w:val="009D4FD6"/>
    <w:rsid w:val="009D52F0"/>
    <w:rsid w:val="009D5954"/>
    <w:rsid w:val="009D5C1A"/>
    <w:rsid w:val="009D61F6"/>
    <w:rsid w:val="009D6A98"/>
    <w:rsid w:val="009D6CB1"/>
    <w:rsid w:val="009D750F"/>
    <w:rsid w:val="009E0B58"/>
    <w:rsid w:val="009E0F7F"/>
    <w:rsid w:val="009E15C8"/>
    <w:rsid w:val="009E15D1"/>
    <w:rsid w:val="009E178A"/>
    <w:rsid w:val="009E19F1"/>
    <w:rsid w:val="009E1B2D"/>
    <w:rsid w:val="009E1FE3"/>
    <w:rsid w:val="009E2980"/>
    <w:rsid w:val="009E3610"/>
    <w:rsid w:val="009E3771"/>
    <w:rsid w:val="009E3F3D"/>
    <w:rsid w:val="009E468D"/>
    <w:rsid w:val="009E4B58"/>
    <w:rsid w:val="009E538C"/>
    <w:rsid w:val="009E54C8"/>
    <w:rsid w:val="009E55E4"/>
    <w:rsid w:val="009E5A32"/>
    <w:rsid w:val="009E5E8C"/>
    <w:rsid w:val="009E5F15"/>
    <w:rsid w:val="009E657A"/>
    <w:rsid w:val="009E68FF"/>
    <w:rsid w:val="009E6959"/>
    <w:rsid w:val="009E69E3"/>
    <w:rsid w:val="009E72B7"/>
    <w:rsid w:val="009E75D4"/>
    <w:rsid w:val="009E7730"/>
    <w:rsid w:val="009F051D"/>
    <w:rsid w:val="009F056E"/>
    <w:rsid w:val="009F07B1"/>
    <w:rsid w:val="009F0875"/>
    <w:rsid w:val="009F0B81"/>
    <w:rsid w:val="009F0BA9"/>
    <w:rsid w:val="009F0DD1"/>
    <w:rsid w:val="009F1416"/>
    <w:rsid w:val="009F19A8"/>
    <w:rsid w:val="009F1ACF"/>
    <w:rsid w:val="009F1B82"/>
    <w:rsid w:val="009F1DB8"/>
    <w:rsid w:val="009F1F23"/>
    <w:rsid w:val="009F1FCE"/>
    <w:rsid w:val="009F2198"/>
    <w:rsid w:val="009F244B"/>
    <w:rsid w:val="009F2CA2"/>
    <w:rsid w:val="009F2FCC"/>
    <w:rsid w:val="009F3001"/>
    <w:rsid w:val="009F31FA"/>
    <w:rsid w:val="009F38CF"/>
    <w:rsid w:val="009F3BBB"/>
    <w:rsid w:val="009F3FBC"/>
    <w:rsid w:val="009F4210"/>
    <w:rsid w:val="009F4744"/>
    <w:rsid w:val="009F5719"/>
    <w:rsid w:val="009F67A9"/>
    <w:rsid w:val="009F6DCC"/>
    <w:rsid w:val="009F773B"/>
    <w:rsid w:val="009F7854"/>
    <w:rsid w:val="009F7DCF"/>
    <w:rsid w:val="00A0043A"/>
    <w:rsid w:val="00A0082E"/>
    <w:rsid w:val="00A00A78"/>
    <w:rsid w:val="00A00C99"/>
    <w:rsid w:val="00A00DD8"/>
    <w:rsid w:val="00A010EF"/>
    <w:rsid w:val="00A011FD"/>
    <w:rsid w:val="00A01794"/>
    <w:rsid w:val="00A01D47"/>
    <w:rsid w:val="00A0201D"/>
    <w:rsid w:val="00A024C7"/>
    <w:rsid w:val="00A02640"/>
    <w:rsid w:val="00A02C12"/>
    <w:rsid w:val="00A02D02"/>
    <w:rsid w:val="00A03A81"/>
    <w:rsid w:val="00A03B59"/>
    <w:rsid w:val="00A040C1"/>
    <w:rsid w:val="00A04531"/>
    <w:rsid w:val="00A04D0B"/>
    <w:rsid w:val="00A0563E"/>
    <w:rsid w:val="00A05819"/>
    <w:rsid w:val="00A05B39"/>
    <w:rsid w:val="00A05E05"/>
    <w:rsid w:val="00A0696F"/>
    <w:rsid w:val="00A06EB4"/>
    <w:rsid w:val="00A10158"/>
    <w:rsid w:val="00A1035C"/>
    <w:rsid w:val="00A104F4"/>
    <w:rsid w:val="00A10626"/>
    <w:rsid w:val="00A10E0A"/>
    <w:rsid w:val="00A1111C"/>
    <w:rsid w:val="00A119D7"/>
    <w:rsid w:val="00A11A50"/>
    <w:rsid w:val="00A129AD"/>
    <w:rsid w:val="00A13127"/>
    <w:rsid w:val="00A1333F"/>
    <w:rsid w:val="00A1370A"/>
    <w:rsid w:val="00A13D97"/>
    <w:rsid w:val="00A13DAD"/>
    <w:rsid w:val="00A14CF2"/>
    <w:rsid w:val="00A14D22"/>
    <w:rsid w:val="00A15F91"/>
    <w:rsid w:val="00A16C65"/>
    <w:rsid w:val="00A16DBE"/>
    <w:rsid w:val="00A16F4D"/>
    <w:rsid w:val="00A17470"/>
    <w:rsid w:val="00A179B1"/>
    <w:rsid w:val="00A17B49"/>
    <w:rsid w:val="00A17FCA"/>
    <w:rsid w:val="00A204FA"/>
    <w:rsid w:val="00A20999"/>
    <w:rsid w:val="00A20B28"/>
    <w:rsid w:val="00A2158F"/>
    <w:rsid w:val="00A21B61"/>
    <w:rsid w:val="00A220C8"/>
    <w:rsid w:val="00A22179"/>
    <w:rsid w:val="00A23085"/>
    <w:rsid w:val="00A231A6"/>
    <w:rsid w:val="00A231FA"/>
    <w:rsid w:val="00A23385"/>
    <w:rsid w:val="00A243D6"/>
    <w:rsid w:val="00A2484D"/>
    <w:rsid w:val="00A24A1E"/>
    <w:rsid w:val="00A24A75"/>
    <w:rsid w:val="00A25A23"/>
    <w:rsid w:val="00A2615E"/>
    <w:rsid w:val="00A2659C"/>
    <w:rsid w:val="00A26745"/>
    <w:rsid w:val="00A274E8"/>
    <w:rsid w:val="00A27573"/>
    <w:rsid w:val="00A27814"/>
    <w:rsid w:val="00A27990"/>
    <w:rsid w:val="00A3009A"/>
    <w:rsid w:val="00A30341"/>
    <w:rsid w:val="00A30B47"/>
    <w:rsid w:val="00A32030"/>
    <w:rsid w:val="00A32417"/>
    <w:rsid w:val="00A3280C"/>
    <w:rsid w:val="00A32A9D"/>
    <w:rsid w:val="00A32E36"/>
    <w:rsid w:val="00A32F26"/>
    <w:rsid w:val="00A337F9"/>
    <w:rsid w:val="00A33CD7"/>
    <w:rsid w:val="00A34388"/>
    <w:rsid w:val="00A3477A"/>
    <w:rsid w:val="00A347C4"/>
    <w:rsid w:val="00A349E9"/>
    <w:rsid w:val="00A34E01"/>
    <w:rsid w:val="00A3538A"/>
    <w:rsid w:val="00A35575"/>
    <w:rsid w:val="00A359B0"/>
    <w:rsid w:val="00A36727"/>
    <w:rsid w:val="00A36804"/>
    <w:rsid w:val="00A36DA9"/>
    <w:rsid w:val="00A36E09"/>
    <w:rsid w:val="00A36E97"/>
    <w:rsid w:val="00A37846"/>
    <w:rsid w:val="00A37AED"/>
    <w:rsid w:val="00A40291"/>
    <w:rsid w:val="00A40653"/>
    <w:rsid w:val="00A40B8C"/>
    <w:rsid w:val="00A4201A"/>
    <w:rsid w:val="00A423C2"/>
    <w:rsid w:val="00A424B9"/>
    <w:rsid w:val="00A42547"/>
    <w:rsid w:val="00A427DA"/>
    <w:rsid w:val="00A438AF"/>
    <w:rsid w:val="00A439B6"/>
    <w:rsid w:val="00A441E6"/>
    <w:rsid w:val="00A442F6"/>
    <w:rsid w:val="00A45381"/>
    <w:rsid w:val="00A4547A"/>
    <w:rsid w:val="00A45FF5"/>
    <w:rsid w:val="00A460A2"/>
    <w:rsid w:val="00A4631C"/>
    <w:rsid w:val="00A46824"/>
    <w:rsid w:val="00A471B4"/>
    <w:rsid w:val="00A47968"/>
    <w:rsid w:val="00A50019"/>
    <w:rsid w:val="00A503E2"/>
    <w:rsid w:val="00A50556"/>
    <w:rsid w:val="00A507E9"/>
    <w:rsid w:val="00A50ED4"/>
    <w:rsid w:val="00A51032"/>
    <w:rsid w:val="00A5193A"/>
    <w:rsid w:val="00A52264"/>
    <w:rsid w:val="00A52CDF"/>
    <w:rsid w:val="00A52E5B"/>
    <w:rsid w:val="00A5337B"/>
    <w:rsid w:val="00A53964"/>
    <w:rsid w:val="00A550F4"/>
    <w:rsid w:val="00A55B2F"/>
    <w:rsid w:val="00A56072"/>
    <w:rsid w:val="00A5629F"/>
    <w:rsid w:val="00A565C3"/>
    <w:rsid w:val="00A57B4D"/>
    <w:rsid w:val="00A57D7A"/>
    <w:rsid w:val="00A600C5"/>
    <w:rsid w:val="00A60397"/>
    <w:rsid w:val="00A603BA"/>
    <w:rsid w:val="00A604F2"/>
    <w:rsid w:val="00A60864"/>
    <w:rsid w:val="00A61A4D"/>
    <w:rsid w:val="00A62612"/>
    <w:rsid w:val="00A63073"/>
    <w:rsid w:val="00A633FE"/>
    <w:rsid w:val="00A63ACA"/>
    <w:rsid w:val="00A64169"/>
    <w:rsid w:val="00A641D3"/>
    <w:rsid w:val="00A64219"/>
    <w:rsid w:val="00A64649"/>
    <w:rsid w:val="00A64F3A"/>
    <w:rsid w:val="00A64F6D"/>
    <w:rsid w:val="00A66004"/>
    <w:rsid w:val="00A66016"/>
    <w:rsid w:val="00A664AB"/>
    <w:rsid w:val="00A6688C"/>
    <w:rsid w:val="00A66E98"/>
    <w:rsid w:val="00A66F25"/>
    <w:rsid w:val="00A66F60"/>
    <w:rsid w:val="00A673C9"/>
    <w:rsid w:val="00A67412"/>
    <w:rsid w:val="00A67670"/>
    <w:rsid w:val="00A67A75"/>
    <w:rsid w:val="00A70017"/>
    <w:rsid w:val="00A706F4"/>
    <w:rsid w:val="00A70B95"/>
    <w:rsid w:val="00A70CE3"/>
    <w:rsid w:val="00A71371"/>
    <w:rsid w:val="00A71AB4"/>
    <w:rsid w:val="00A722DC"/>
    <w:rsid w:val="00A726DE"/>
    <w:rsid w:val="00A72BDC"/>
    <w:rsid w:val="00A7385C"/>
    <w:rsid w:val="00A74531"/>
    <w:rsid w:val="00A745B6"/>
    <w:rsid w:val="00A74834"/>
    <w:rsid w:val="00A74A64"/>
    <w:rsid w:val="00A74E96"/>
    <w:rsid w:val="00A75111"/>
    <w:rsid w:val="00A75327"/>
    <w:rsid w:val="00A7597E"/>
    <w:rsid w:val="00A75E36"/>
    <w:rsid w:val="00A76893"/>
    <w:rsid w:val="00A76A98"/>
    <w:rsid w:val="00A80645"/>
    <w:rsid w:val="00A806B1"/>
    <w:rsid w:val="00A80718"/>
    <w:rsid w:val="00A80B98"/>
    <w:rsid w:val="00A80D34"/>
    <w:rsid w:val="00A80DD5"/>
    <w:rsid w:val="00A810AC"/>
    <w:rsid w:val="00A8133E"/>
    <w:rsid w:val="00A815AC"/>
    <w:rsid w:val="00A81903"/>
    <w:rsid w:val="00A81D97"/>
    <w:rsid w:val="00A820C9"/>
    <w:rsid w:val="00A8281F"/>
    <w:rsid w:val="00A82A27"/>
    <w:rsid w:val="00A82A36"/>
    <w:rsid w:val="00A82BD4"/>
    <w:rsid w:val="00A82C94"/>
    <w:rsid w:val="00A82CCE"/>
    <w:rsid w:val="00A835F0"/>
    <w:rsid w:val="00A8363E"/>
    <w:rsid w:val="00A83787"/>
    <w:rsid w:val="00A8391D"/>
    <w:rsid w:val="00A83986"/>
    <w:rsid w:val="00A83E28"/>
    <w:rsid w:val="00A83E6D"/>
    <w:rsid w:val="00A84119"/>
    <w:rsid w:val="00A84759"/>
    <w:rsid w:val="00A8476F"/>
    <w:rsid w:val="00A85126"/>
    <w:rsid w:val="00A85439"/>
    <w:rsid w:val="00A855B0"/>
    <w:rsid w:val="00A856AB"/>
    <w:rsid w:val="00A85A4F"/>
    <w:rsid w:val="00A860E3"/>
    <w:rsid w:val="00A87071"/>
    <w:rsid w:val="00A87495"/>
    <w:rsid w:val="00A8749D"/>
    <w:rsid w:val="00A87BD9"/>
    <w:rsid w:val="00A87EFB"/>
    <w:rsid w:val="00A90632"/>
    <w:rsid w:val="00A90BB3"/>
    <w:rsid w:val="00A90C4C"/>
    <w:rsid w:val="00A91391"/>
    <w:rsid w:val="00A915E4"/>
    <w:rsid w:val="00A91758"/>
    <w:rsid w:val="00A91D6C"/>
    <w:rsid w:val="00A9234A"/>
    <w:rsid w:val="00A924E3"/>
    <w:rsid w:val="00A92D85"/>
    <w:rsid w:val="00A936C9"/>
    <w:rsid w:val="00A94163"/>
    <w:rsid w:val="00A94530"/>
    <w:rsid w:val="00A9468D"/>
    <w:rsid w:val="00A94748"/>
    <w:rsid w:val="00A94A2E"/>
    <w:rsid w:val="00A94C2A"/>
    <w:rsid w:val="00A952AD"/>
    <w:rsid w:val="00A95804"/>
    <w:rsid w:val="00A95ACE"/>
    <w:rsid w:val="00A95EAB"/>
    <w:rsid w:val="00A95FBA"/>
    <w:rsid w:val="00A9632B"/>
    <w:rsid w:val="00A9645A"/>
    <w:rsid w:val="00A96485"/>
    <w:rsid w:val="00A96EB4"/>
    <w:rsid w:val="00A975C9"/>
    <w:rsid w:val="00A97D2C"/>
    <w:rsid w:val="00A97DCC"/>
    <w:rsid w:val="00AA036C"/>
    <w:rsid w:val="00AA09E1"/>
    <w:rsid w:val="00AA0B11"/>
    <w:rsid w:val="00AA160F"/>
    <w:rsid w:val="00AA1A35"/>
    <w:rsid w:val="00AA1FFE"/>
    <w:rsid w:val="00AA23D2"/>
    <w:rsid w:val="00AA2473"/>
    <w:rsid w:val="00AA2607"/>
    <w:rsid w:val="00AA28B2"/>
    <w:rsid w:val="00AA2D72"/>
    <w:rsid w:val="00AA3942"/>
    <w:rsid w:val="00AA3B21"/>
    <w:rsid w:val="00AA3D77"/>
    <w:rsid w:val="00AA4121"/>
    <w:rsid w:val="00AA43D2"/>
    <w:rsid w:val="00AA446B"/>
    <w:rsid w:val="00AA4BD2"/>
    <w:rsid w:val="00AA4D4B"/>
    <w:rsid w:val="00AA4EAF"/>
    <w:rsid w:val="00AA563F"/>
    <w:rsid w:val="00AA5811"/>
    <w:rsid w:val="00AA5CF0"/>
    <w:rsid w:val="00AA5D95"/>
    <w:rsid w:val="00AA62C0"/>
    <w:rsid w:val="00AA6724"/>
    <w:rsid w:val="00AA69CC"/>
    <w:rsid w:val="00AA69D4"/>
    <w:rsid w:val="00AA72D3"/>
    <w:rsid w:val="00AA79AB"/>
    <w:rsid w:val="00AA7B9D"/>
    <w:rsid w:val="00AA7BC1"/>
    <w:rsid w:val="00AB00BA"/>
    <w:rsid w:val="00AB00D8"/>
    <w:rsid w:val="00AB0286"/>
    <w:rsid w:val="00AB086F"/>
    <w:rsid w:val="00AB1418"/>
    <w:rsid w:val="00AB2197"/>
    <w:rsid w:val="00AB2AA7"/>
    <w:rsid w:val="00AB2E65"/>
    <w:rsid w:val="00AB3284"/>
    <w:rsid w:val="00AB3834"/>
    <w:rsid w:val="00AB3B6E"/>
    <w:rsid w:val="00AB3D19"/>
    <w:rsid w:val="00AB438D"/>
    <w:rsid w:val="00AB43E7"/>
    <w:rsid w:val="00AB504B"/>
    <w:rsid w:val="00AB519F"/>
    <w:rsid w:val="00AB524B"/>
    <w:rsid w:val="00AB5413"/>
    <w:rsid w:val="00AB579E"/>
    <w:rsid w:val="00AB601F"/>
    <w:rsid w:val="00AB6AC7"/>
    <w:rsid w:val="00AB6B39"/>
    <w:rsid w:val="00AB6B3B"/>
    <w:rsid w:val="00AB6F52"/>
    <w:rsid w:val="00AB7C2C"/>
    <w:rsid w:val="00AB7CF9"/>
    <w:rsid w:val="00AC1E50"/>
    <w:rsid w:val="00AC1F67"/>
    <w:rsid w:val="00AC2183"/>
    <w:rsid w:val="00AC2409"/>
    <w:rsid w:val="00AC2829"/>
    <w:rsid w:val="00AC3104"/>
    <w:rsid w:val="00AC35CC"/>
    <w:rsid w:val="00AC3ECC"/>
    <w:rsid w:val="00AC42E5"/>
    <w:rsid w:val="00AC477B"/>
    <w:rsid w:val="00AC53D0"/>
    <w:rsid w:val="00AC5499"/>
    <w:rsid w:val="00AC54DF"/>
    <w:rsid w:val="00AC5759"/>
    <w:rsid w:val="00AC586D"/>
    <w:rsid w:val="00AC593A"/>
    <w:rsid w:val="00AC5FD3"/>
    <w:rsid w:val="00AC6615"/>
    <w:rsid w:val="00AC66D4"/>
    <w:rsid w:val="00AC69BF"/>
    <w:rsid w:val="00AC726C"/>
    <w:rsid w:val="00AC798A"/>
    <w:rsid w:val="00AC7A6E"/>
    <w:rsid w:val="00AC7CD9"/>
    <w:rsid w:val="00AC7D25"/>
    <w:rsid w:val="00AD00D4"/>
    <w:rsid w:val="00AD068C"/>
    <w:rsid w:val="00AD096D"/>
    <w:rsid w:val="00AD0A3A"/>
    <w:rsid w:val="00AD11CB"/>
    <w:rsid w:val="00AD2794"/>
    <w:rsid w:val="00AD2A0A"/>
    <w:rsid w:val="00AD2AB1"/>
    <w:rsid w:val="00AD2F8C"/>
    <w:rsid w:val="00AD30DA"/>
    <w:rsid w:val="00AD31F8"/>
    <w:rsid w:val="00AD37E1"/>
    <w:rsid w:val="00AD39A5"/>
    <w:rsid w:val="00AD3F47"/>
    <w:rsid w:val="00AD3F55"/>
    <w:rsid w:val="00AD4187"/>
    <w:rsid w:val="00AD4591"/>
    <w:rsid w:val="00AD477C"/>
    <w:rsid w:val="00AD4DA0"/>
    <w:rsid w:val="00AD5FC7"/>
    <w:rsid w:val="00AD6169"/>
    <w:rsid w:val="00AD622A"/>
    <w:rsid w:val="00AD665F"/>
    <w:rsid w:val="00AD71DC"/>
    <w:rsid w:val="00AD74FA"/>
    <w:rsid w:val="00AD7751"/>
    <w:rsid w:val="00AD7EA1"/>
    <w:rsid w:val="00AE09D7"/>
    <w:rsid w:val="00AE1588"/>
    <w:rsid w:val="00AE19F8"/>
    <w:rsid w:val="00AE1E17"/>
    <w:rsid w:val="00AE35DA"/>
    <w:rsid w:val="00AE3807"/>
    <w:rsid w:val="00AE3E7D"/>
    <w:rsid w:val="00AE43C7"/>
    <w:rsid w:val="00AE480B"/>
    <w:rsid w:val="00AE486B"/>
    <w:rsid w:val="00AE691F"/>
    <w:rsid w:val="00AE7022"/>
    <w:rsid w:val="00AE7B0E"/>
    <w:rsid w:val="00AF05BB"/>
    <w:rsid w:val="00AF0C36"/>
    <w:rsid w:val="00AF121D"/>
    <w:rsid w:val="00AF1658"/>
    <w:rsid w:val="00AF1CFD"/>
    <w:rsid w:val="00AF20E6"/>
    <w:rsid w:val="00AF22AD"/>
    <w:rsid w:val="00AF22B9"/>
    <w:rsid w:val="00AF3A4B"/>
    <w:rsid w:val="00AF3BD7"/>
    <w:rsid w:val="00AF4464"/>
    <w:rsid w:val="00AF44E5"/>
    <w:rsid w:val="00AF490A"/>
    <w:rsid w:val="00AF522B"/>
    <w:rsid w:val="00AF53B8"/>
    <w:rsid w:val="00AF554A"/>
    <w:rsid w:val="00AF6074"/>
    <w:rsid w:val="00AF6569"/>
    <w:rsid w:val="00AF66C2"/>
    <w:rsid w:val="00AF6DF3"/>
    <w:rsid w:val="00AF7189"/>
    <w:rsid w:val="00AF7AEC"/>
    <w:rsid w:val="00B00463"/>
    <w:rsid w:val="00B00D7C"/>
    <w:rsid w:val="00B00E25"/>
    <w:rsid w:val="00B012CB"/>
    <w:rsid w:val="00B01480"/>
    <w:rsid w:val="00B016FE"/>
    <w:rsid w:val="00B0172D"/>
    <w:rsid w:val="00B018FF"/>
    <w:rsid w:val="00B019C4"/>
    <w:rsid w:val="00B01D43"/>
    <w:rsid w:val="00B01EE7"/>
    <w:rsid w:val="00B01EF1"/>
    <w:rsid w:val="00B0200A"/>
    <w:rsid w:val="00B02111"/>
    <w:rsid w:val="00B02790"/>
    <w:rsid w:val="00B02D60"/>
    <w:rsid w:val="00B02FA8"/>
    <w:rsid w:val="00B0304D"/>
    <w:rsid w:val="00B0321C"/>
    <w:rsid w:val="00B033DE"/>
    <w:rsid w:val="00B03786"/>
    <w:rsid w:val="00B03A81"/>
    <w:rsid w:val="00B03BC0"/>
    <w:rsid w:val="00B04049"/>
    <w:rsid w:val="00B04489"/>
    <w:rsid w:val="00B0451F"/>
    <w:rsid w:val="00B0457B"/>
    <w:rsid w:val="00B04B3F"/>
    <w:rsid w:val="00B04E0E"/>
    <w:rsid w:val="00B051FE"/>
    <w:rsid w:val="00B06015"/>
    <w:rsid w:val="00B065BF"/>
    <w:rsid w:val="00B06672"/>
    <w:rsid w:val="00B06764"/>
    <w:rsid w:val="00B06899"/>
    <w:rsid w:val="00B06D60"/>
    <w:rsid w:val="00B0716D"/>
    <w:rsid w:val="00B07260"/>
    <w:rsid w:val="00B07DE6"/>
    <w:rsid w:val="00B10058"/>
    <w:rsid w:val="00B1009D"/>
    <w:rsid w:val="00B100B7"/>
    <w:rsid w:val="00B11168"/>
    <w:rsid w:val="00B1143C"/>
    <w:rsid w:val="00B117D9"/>
    <w:rsid w:val="00B11AB9"/>
    <w:rsid w:val="00B11EDA"/>
    <w:rsid w:val="00B128EE"/>
    <w:rsid w:val="00B12A7B"/>
    <w:rsid w:val="00B12F1C"/>
    <w:rsid w:val="00B13A13"/>
    <w:rsid w:val="00B13FC7"/>
    <w:rsid w:val="00B1443D"/>
    <w:rsid w:val="00B144F9"/>
    <w:rsid w:val="00B1485D"/>
    <w:rsid w:val="00B14FCB"/>
    <w:rsid w:val="00B154F2"/>
    <w:rsid w:val="00B15591"/>
    <w:rsid w:val="00B15712"/>
    <w:rsid w:val="00B15A07"/>
    <w:rsid w:val="00B15C75"/>
    <w:rsid w:val="00B16101"/>
    <w:rsid w:val="00B167FE"/>
    <w:rsid w:val="00B16E2B"/>
    <w:rsid w:val="00B17282"/>
    <w:rsid w:val="00B17724"/>
    <w:rsid w:val="00B17C3A"/>
    <w:rsid w:val="00B17DDD"/>
    <w:rsid w:val="00B20C6C"/>
    <w:rsid w:val="00B20EFE"/>
    <w:rsid w:val="00B20FEF"/>
    <w:rsid w:val="00B219DF"/>
    <w:rsid w:val="00B2276B"/>
    <w:rsid w:val="00B228C3"/>
    <w:rsid w:val="00B230A4"/>
    <w:rsid w:val="00B238A2"/>
    <w:rsid w:val="00B23932"/>
    <w:rsid w:val="00B245EF"/>
    <w:rsid w:val="00B2472B"/>
    <w:rsid w:val="00B24D23"/>
    <w:rsid w:val="00B24F96"/>
    <w:rsid w:val="00B252B1"/>
    <w:rsid w:val="00B2543F"/>
    <w:rsid w:val="00B2570C"/>
    <w:rsid w:val="00B25B52"/>
    <w:rsid w:val="00B25DDE"/>
    <w:rsid w:val="00B25E73"/>
    <w:rsid w:val="00B26ADB"/>
    <w:rsid w:val="00B26B52"/>
    <w:rsid w:val="00B27AC2"/>
    <w:rsid w:val="00B27DD2"/>
    <w:rsid w:val="00B300E2"/>
    <w:rsid w:val="00B30110"/>
    <w:rsid w:val="00B30628"/>
    <w:rsid w:val="00B308B2"/>
    <w:rsid w:val="00B30F33"/>
    <w:rsid w:val="00B3105E"/>
    <w:rsid w:val="00B31438"/>
    <w:rsid w:val="00B314BB"/>
    <w:rsid w:val="00B31AFD"/>
    <w:rsid w:val="00B31EE1"/>
    <w:rsid w:val="00B320B5"/>
    <w:rsid w:val="00B3211E"/>
    <w:rsid w:val="00B324DC"/>
    <w:rsid w:val="00B32B6F"/>
    <w:rsid w:val="00B333CF"/>
    <w:rsid w:val="00B3356A"/>
    <w:rsid w:val="00B33D7D"/>
    <w:rsid w:val="00B341CE"/>
    <w:rsid w:val="00B344F3"/>
    <w:rsid w:val="00B345C9"/>
    <w:rsid w:val="00B3474D"/>
    <w:rsid w:val="00B34DB4"/>
    <w:rsid w:val="00B35F96"/>
    <w:rsid w:val="00B3612D"/>
    <w:rsid w:val="00B3655B"/>
    <w:rsid w:val="00B36750"/>
    <w:rsid w:val="00B36968"/>
    <w:rsid w:val="00B36980"/>
    <w:rsid w:val="00B37586"/>
    <w:rsid w:val="00B37A36"/>
    <w:rsid w:val="00B37C8A"/>
    <w:rsid w:val="00B40C13"/>
    <w:rsid w:val="00B417F6"/>
    <w:rsid w:val="00B425A0"/>
    <w:rsid w:val="00B4266A"/>
    <w:rsid w:val="00B42722"/>
    <w:rsid w:val="00B43402"/>
    <w:rsid w:val="00B435AF"/>
    <w:rsid w:val="00B438E8"/>
    <w:rsid w:val="00B4393A"/>
    <w:rsid w:val="00B43988"/>
    <w:rsid w:val="00B44BEC"/>
    <w:rsid w:val="00B44D9E"/>
    <w:rsid w:val="00B452B1"/>
    <w:rsid w:val="00B453FA"/>
    <w:rsid w:val="00B457CA"/>
    <w:rsid w:val="00B4586C"/>
    <w:rsid w:val="00B4633F"/>
    <w:rsid w:val="00B46379"/>
    <w:rsid w:val="00B4652A"/>
    <w:rsid w:val="00B47C4B"/>
    <w:rsid w:val="00B47E4E"/>
    <w:rsid w:val="00B5016E"/>
    <w:rsid w:val="00B5086C"/>
    <w:rsid w:val="00B508F5"/>
    <w:rsid w:val="00B508F6"/>
    <w:rsid w:val="00B5116E"/>
    <w:rsid w:val="00B511AD"/>
    <w:rsid w:val="00B51B4E"/>
    <w:rsid w:val="00B522E4"/>
    <w:rsid w:val="00B52DBD"/>
    <w:rsid w:val="00B53631"/>
    <w:rsid w:val="00B53818"/>
    <w:rsid w:val="00B53D4F"/>
    <w:rsid w:val="00B54004"/>
    <w:rsid w:val="00B54707"/>
    <w:rsid w:val="00B54ADD"/>
    <w:rsid w:val="00B54B29"/>
    <w:rsid w:val="00B54E03"/>
    <w:rsid w:val="00B566C3"/>
    <w:rsid w:val="00B567CF"/>
    <w:rsid w:val="00B57484"/>
    <w:rsid w:val="00B57537"/>
    <w:rsid w:val="00B57556"/>
    <w:rsid w:val="00B5755D"/>
    <w:rsid w:val="00B579E1"/>
    <w:rsid w:val="00B60175"/>
    <w:rsid w:val="00B60747"/>
    <w:rsid w:val="00B60A57"/>
    <w:rsid w:val="00B60ABF"/>
    <w:rsid w:val="00B60ADD"/>
    <w:rsid w:val="00B60F2D"/>
    <w:rsid w:val="00B61418"/>
    <w:rsid w:val="00B61661"/>
    <w:rsid w:val="00B61F35"/>
    <w:rsid w:val="00B61F94"/>
    <w:rsid w:val="00B624FB"/>
    <w:rsid w:val="00B62ED0"/>
    <w:rsid w:val="00B6303B"/>
    <w:rsid w:val="00B638B6"/>
    <w:rsid w:val="00B63E4F"/>
    <w:rsid w:val="00B63EAA"/>
    <w:rsid w:val="00B6432A"/>
    <w:rsid w:val="00B644DF"/>
    <w:rsid w:val="00B64E78"/>
    <w:rsid w:val="00B64F69"/>
    <w:rsid w:val="00B656EC"/>
    <w:rsid w:val="00B65928"/>
    <w:rsid w:val="00B66BC8"/>
    <w:rsid w:val="00B67158"/>
    <w:rsid w:val="00B676C3"/>
    <w:rsid w:val="00B70285"/>
    <w:rsid w:val="00B70F9A"/>
    <w:rsid w:val="00B71A1B"/>
    <w:rsid w:val="00B71BB3"/>
    <w:rsid w:val="00B71ED5"/>
    <w:rsid w:val="00B71FDB"/>
    <w:rsid w:val="00B72008"/>
    <w:rsid w:val="00B72242"/>
    <w:rsid w:val="00B723E0"/>
    <w:rsid w:val="00B7253D"/>
    <w:rsid w:val="00B73277"/>
    <w:rsid w:val="00B735D3"/>
    <w:rsid w:val="00B738BE"/>
    <w:rsid w:val="00B73BAD"/>
    <w:rsid w:val="00B74A0A"/>
    <w:rsid w:val="00B74E35"/>
    <w:rsid w:val="00B7511A"/>
    <w:rsid w:val="00B751EE"/>
    <w:rsid w:val="00B75918"/>
    <w:rsid w:val="00B7733D"/>
    <w:rsid w:val="00B77470"/>
    <w:rsid w:val="00B77480"/>
    <w:rsid w:val="00B77622"/>
    <w:rsid w:val="00B77CB0"/>
    <w:rsid w:val="00B77E99"/>
    <w:rsid w:val="00B803E2"/>
    <w:rsid w:val="00B8081E"/>
    <w:rsid w:val="00B80875"/>
    <w:rsid w:val="00B8227B"/>
    <w:rsid w:val="00B82888"/>
    <w:rsid w:val="00B82A00"/>
    <w:rsid w:val="00B82B8F"/>
    <w:rsid w:val="00B83027"/>
    <w:rsid w:val="00B83102"/>
    <w:rsid w:val="00B8379E"/>
    <w:rsid w:val="00B83ADB"/>
    <w:rsid w:val="00B83B5A"/>
    <w:rsid w:val="00B83BD6"/>
    <w:rsid w:val="00B83DA1"/>
    <w:rsid w:val="00B8421B"/>
    <w:rsid w:val="00B84619"/>
    <w:rsid w:val="00B84C55"/>
    <w:rsid w:val="00B85898"/>
    <w:rsid w:val="00B86137"/>
    <w:rsid w:val="00B8636D"/>
    <w:rsid w:val="00B869CA"/>
    <w:rsid w:val="00B879F4"/>
    <w:rsid w:val="00B87D54"/>
    <w:rsid w:val="00B9020A"/>
    <w:rsid w:val="00B905DE"/>
    <w:rsid w:val="00B9065A"/>
    <w:rsid w:val="00B90A4B"/>
    <w:rsid w:val="00B91132"/>
    <w:rsid w:val="00B9117D"/>
    <w:rsid w:val="00B91245"/>
    <w:rsid w:val="00B9158A"/>
    <w:rsid w:val="00B91A08"/>
    <w:rsid w:val="00B91A0E"/>
    <w:rsid w:val="00B91C08"/>
    <w:rsid w:val="00B92118"/>
    <w:rsid w:val="00B92435"/>
    <w:rsid w:val="00B93262"/>
    <w:rsid w:val="00B9381A"/>
    <w:rsid w:val="00B93FF9"/>
    <w:rsid w:val="00B946BB"/>
    <w:rsid w:val="00B9490C"/>
    <w:rsid w:val="00B94CC4"/>
    <w:rsid w:val="00B95317"/>
    <w:rsid w:val="00B953D1"/>
    <w:rsid w:val="00B9589F"/>
    <w:rsid w:val="00B95B05"/>
    <w:rsid w:val="00B95BE5"/>
    <w:rsid w:val="00B96042"/>
    <w:rsid w:val="00B962DA"/>
    <w:rsid w:val="00B96315"/>
    <w:rsid w:val="00B9634D"/>
    <w:rsid w:val="00B96C58"/>
    <w:rsid w:val="00B96F1F"/>
    <w:rsid w:val="00B9758D"/>
    <w:rsid w:val="00B975F5"/>
    <w:rsid w:val="00B97955"/>
    <w:rsid w:val="00B97AAC"/>
    <w:rsid w:val="00BA0527"/>
    <w:rsid w:val="00BA0569"/>
    <w:rsid w:val="00BA0586"/>
    <w:rsid w:val="00BA0C70"/>
    <w:rsid w:val="00BA1142"/>
    <w:rsid w:val="00BA1661"/>
    <w:rsid w:val="00BA1DBC"/>
    <w:rsid w:val="00BA2968"/>
    <w:rsid w:val="00BA29DA"/>
    <w:rsid w:val="00BA2D6B"/>
    <w:rsid w:val="00BA2E03"/>
    <w:rsid w:val="00BA2F40"/>
    <w:rsid w:val="00BA2FDC"/>
    <w:rsid w:val="00BA37A4"/>
    <w:rsid w:val="00BA37EE"/>
    <w:rsid w:val="00BA388E"/>
    <w:rsid w:val="00BA390F"/>
    <w:rsid w:val="00BA3B1B"/>
    <w:rsid w:val="00BA4C46"/>
    <w:rsid w:val="00BA4DAA"/>
    <w:rsid w:val="00BA5D56"/>
    <w:rsid w:val="00BA72AC"/>
    <w:rsid w:val="00BA76B3"/>
    <w:rsid w:val="00BA7D5B"/>
    <w:rsid w:val="00BA7EAC"/>
    <w:rsid w:val="00BB15B6"/>
    <w:rsid w:val="00BB1CAA"/>
    <w:rsid w:val="00BB1D31"/>
    <w:rsid w:val="00BB1D59"/>
    <w:rsid w:val="00BB2005"/>
    <w:rsid w:val="00BB23C7"/>
    <w:rsid w:val="00BB23CD"/>
    <w:rsid w:val="00BB2414"/>
    <w:rsid w:val="00BB241A"/>
    <w:rsid w:val="00BB2A10"/>
    <w:rsid w:val="00BB3425"/>
    <w:rsid w:val="00BB37DA"/>
    <w:rsid w:val="00BB4358"/>
    <w:rsid w:val="00BB4B46"/>
    <w:rsid w:val="00BB4BF7"/>
    <w:rsid w:val="00BB51B6"/>
    <w:rsid w:val="00BB5907"/>
    <w:rsid w:val="00BB5E1F"/>
    <w:rsid w:val="00BB680D"/>
    <w:rsid w:val="00BB68C6"/>
    <w:rsid w:val="00BC0385"/>
    <w:rsid w:val="00BC0ADD"/>
    <w:rsid w:val="00BC0EAB"/>
    <w:rsid w:val="00BC105A"/>
    <w:rsid w:val="00BC1129"/>
    <w:rsid w:val="00BC1890"/>
    <w:rsid w:val="00BC1D19"/>
    <w:rsid w:val="00BC20EC"/>
    <w:rsid w:val="00BC26EB"/>
    <w:rsid w:val="00BC2896"/>
    <w:rsid w:val="00BC2CE3"/>
    <w:rsid w:val="00BC2DEF"/>
    <w:rsid w:val="00BC2EEB"/>
    <w:rsid w:val="00BC35CD"/>
    <w:rsid w:val="00BC36A1"/>
    <w:rsid w:val="00BC3740"/>
    <w:rsid w:val="00BC3BE7"/>
    <w:rsid w:val="00BC3F56"/>
    <w:rsid w:val="00BC421A"/>
    <w:rsid w:val="00BC45E8"/>
    <w:rsid w:val="00BC4918"/>
    <w:rsid w:val="00BC4A96"/>
    <w:rsid w:val="00BC533D"/>
    <w:rsid w:val="00BC54C7"/>
    <w:rsid w:val="00BC6227"/>
    <w:rsid w:val="00BC77FB"/>
    <w:rsid w:val="00BC7824"/>
    <w:rsid w:val="00BC7993"/>
    <w:rsid w:val="00BC79DA"/>
    <w:rsid w:val="00BC7C0E"/>
    <w:rsid w:val="00BC7CD3"/>
    <w:rsid w:val="00BD006E"/>
    <w:rsid w:val="00BD0349"/>
    <w:rsid w:val="00BD05D2"/>
    <w:rsid w:val="00BD0C8B"/>
    <w:rsid w:val="00BD0FC6"/>
    <w:rsid w:val="00BD1406"/>
    <w:rsid w:val="00BD1745"/>
    <w:rsid w:val="00BD19D9"/>
    <w:rsid w:val="00BD1F13"/>
    <w:rsid w:val="00BD21CA"/>
    <w:rsid w:val="00BD2796"/>
    <w:rsid w:val="00BD2A07"/>
    <w:rsid w:val="00BD2F90"/>
    <w:rsid w:val="00BD327E"/>
    <w:rsid w:val="00BD35F6"/>
    <w:rsid w:val="00BD3D14"/>
    <w:rsid w:val="00BD3DE8"/>
    <w:rsid w:val="00BD4555"/>
    <w:rsid w:val="00BD4930"/>
    <w:rsid w:val="00BD51C9"/>
    <w:rsid w:val="00BD5310"/>
    <w:rsid w:val="00BD5CEA"/>
    <w:rsid w:val="00BD5F06"/>
    <w:rsid w:val="00BD6216"/>
    <w:rsid w:val="00BD685B"/>
    <w:rsid w:val="00BD69C9"/>
    <w:rsid w:val="00BD6AD2"/>
    <w:rsid w:val="00BD6BC4"/>
    <w:rsid w:val="00BD6E5B"/>
    <w:rsid w:val="00BD6F1B"/>
    <w:rsid w:val="00BD7909"/>
    <w:rsid w:val="00BD7A96"/>
    <w:rsid w:val="00BE0DF6"/>
    <w:rsid w:val="00BE104D"/>
    <w:rsid w:val="00BE11E3"/>
    <w:rsid w:val="00BE1AD3"/>
    <w:rsid w:val="00BE1FEA"/>
    <w:rsid w:val="00BE24E6"/>
    <w:rsid w:val="00BE275C"/>
    <w:rsid w:val="00BE2AE5"/>
    <w:rsid w:val="00BE2D21"/>
    <w:rsid w:val="00BE2F2C"/>
    <w:rsid w:val="00BE327C"/>
    <w:rsid w:val="00BE3985"/>
    <w:rsid w:val="00BE3B03"/>
    <w:rsid w:val="00BE3C8E"/>
    <w:rsid w:val="00BE3CBE"/>
    <w:rsid w:val="00BE3CE6"/>
    <w:rsid w:val="00BE40D9"/>
    <w:rsid w:val="00BE4491"/>
    <w:rsid w:val="00BE44AC"/>
    <w:rsid w:val="00BE45F1"/>
    <w:rsid w:val="00BE491C"/>
    <w:rsid w:val="00BE5699"/>
    <w:rsid w:val="00BE569A"/>
    <w:rsid w:val="00BE5C32"/>
    <w:rsid w:val="00BE5F5B"/>
    <w:rsid w:val="00BE625E"/>
    <w:rsid w:val="00BE663C"/>
    <w:rsid w:val="00BE67F9"/>
    <w:rsid w:val="00BE6BEE"/>
    <w:rsid w:val="00BE702F"/>
    <w:rsid w:val="00BE7967"/>
    <w:rsid w:val="00BE7F00"/>
    <w:rsid w:val="00BF02D8"/>
    <w:rsid w:val="00BF0B4D"/>
    <w:rsid w:val="00BF0C4D"/>
    <w:rsid w:val="00BF0EEB"/>
    <w:rsid w:val="00BF114B"/>
    <w:rsid w:val="00BF1474"/>
    <w:rsid w:val="00BF350E"/>
    <w:rsid w:val="00BF3581"/>
    <w:rsid w:val="00BF36BF"/>
    <w:rsid w:val="00BF3C4B"/>
    <w:rsid w:val="00BF43C2"/>
    <w:rsid w:val="00BF4429"/>
    <w:rsid w:val="00BF4521"/>
    <w:rsid w:val="00BF457B"/>
    <w:rsid w:val="00BF4B4B"/>
    <w:rsid w:val="00BF5054"/>
    <w:rsid w:val="00BF53CE"/>
    <w:rsid w:val="00BF5624"/>
    <w:rsid w:val="00BF5B56"/>
    <w:rsid w:val="00BF5D54"/>
    <w:rsid w:val="00BF6151"/>
    <w:rsid w:val="00BF6899"/>
    <w:rsid w:val="00BF6B30"/>
    <w:rsid w:val="00BF6E27"/>
    <w:rsid w:val="00BF768B"/>
    <w:rsid w:val="00BF7886"/>
    <w:rsid w:val="00C00C18"/>
    <w:rsid w:val="00C01D67"/>
    <w:rsid w:val="00C01DDC"/>
    <w:rsid w:val="00C01EA2"/>
    <w:rsid w:val="00C01F58"/>
    <w:rsid w:val="00C0205D"/>
    <w:rsid w:val="00C032F0"/>
    <w:rsid w:val="00C033EA"/>
    <w:rsid w:val="00C035B0"/>
    <w:rsid w:val="00C03D15"/>
    <w:rsid w:val="00C04276"/>
    <w:rsid w:val="00C0490B"/>
    <w:rsid w:val="00C05240"/>
    <w:rsid w:val="00C058FE"/>
    <w:rsid w:val="00C05F4B"/>
    <w:rsid w:val="00C06F1B"/>
    <w:rsid w:val="00C076A4"/>
    <w:rsid w:val="00C077F3"/>
    <w:rsid w:val="00C07FC8"/>
    <w:rsid w:val="00C104D9"/>
    <w:rsid w:val="00C1051C"/>
    <w:rsid w:val="00C10FA0"/>
    <w:rsid w:val="00C110CB"/>
    <w:rsid w:val="00C1145E"/>
    <w:rsid w:val="00C11F00"/>
    <w:rsid w:val="00C122A7"/>
    <w:rsid w:val="00C12391"/>
    <w:rsid w:val="00C123BD"/>
    <w:rsid w:val="00C12621"/>
    <w:rsid w:val="00C1263F"/>
    <w:rsid w:val="00C12DCF"/>
    <w:rsid w:val="00C12ECB"/>
    <w:rsid w:val="00C1314F"/>
    <w:rsid w:val="00C13688"/>
    <w:rsid w:val="00C140B2"/>
    <w:rsid w:val="00C144E7"/>
    <w:rsid w:val="00C14615"/>
    <w:rsid w:val="00C14784"/>
    <w:rsid w:val="00C14A3A"/>
    <w:rsid w:val="00C15495"/>
    <w:rsid w:val="00C155C6"/>
    <w:rsid w:val="00C1692B"/>
    <w:rsid w:val="00C171C4"/>
    <w:rsid w:val="00C17201"/>
    <w:rsid w:val="00C17362"/>
    <w:rsid w:val="00C17724"/>
    <w:rsid w:val="00C178DD"/>
    <w:rsid w:val="00C17A9D"/>
    <w:rsid w:val="00C17CB5"/>
    <w:rsid w:val="00C17CB7"/>
    <w:rsid w:val="00C17F78"/>
    <w:rsid w:val="00C201BC"/>
    <w:rsid w:val="00C20706"/>
    <w:rsid w:val="00C22221"/>
    <w:rsid w:val="00C2230C"/>
    <w:rsid w:val="00C223C4"/>
    <w:rsid w:val="00C22746"/>
    <w:rsid w:val="00C228FF"/>
    <w:rsid w:val="00C22F71"/>
    <w:rsid w:val="00C2316B"/>
    <w:rsid w:val="00C23615"/>
    <w:rsid w:val="00C23638"/>
    <w:rsid w:val="00C23A1B"/>
    <w:rsid w:val="00C23B05"/>
    <w:rsid w:val="00C23C55"/>
    <w:rsid w:val="00C24107"/>
    <w:rsid w:val="00C24180"/>
    <w:rsid w:val="00C24257"/>
    <w:rsid w:val="00C24A43"/>
    <w:rsid w:val="00C24DC4"/>
    <w:rsid w:val="00C25605"/>
    <w:rsid w:val="00C2593E"/>
    <w:rsid w:val="00C25B85"/>
    <w:rsid w:val="00C25FEA"/>
    <w:rsid w:val="00C26233"/>
    <w:rsid w:val="00C26380"/>
    <w:rsid w:val="00C264B7"/>
    <w:rsid w:val="00C26692"/>
    <w:rsid w:val="00C26F97"/>
    <w:rsid w:val="00C27121"/>
    <w:rsid w:val="00C27ABB"/>
    <w:rsid w:val="00C27BB7"/>
    <w:rsid w:val="00C30955"/>
    <w:rsid w:val="00C30B24"/>
    <w:rsid w:val="00C314FC"/>
    <w:rsid w:val="00C321AF"/>
    <w:rsid w:val="00C32386"/>
    <w:rsid w:val="00C325E5"/>
    <w:rsid w:val="00C33387"/>
    <w:rsid w:val="00C337BE"/>
    <w:rsid w:val="00C33CA5"/>
    <w:rsid w:val="00C33D1A"/>
    <w:rsid w:val="00C33FDB"/>
    <w:rsid w:val="00C3401C"/>
    <w:rsid w:val="00C34A36"/>
    <w:rsid w:val="00C34D78"/>
    <w:rsid w:val="00C35108"/>
    <w:rsid w:val="00C3534D"/>
    <w:rsid w:val="00C3567F"/>
    <w:rsid w:val="00C35E7B"/>
    <w:rsid w:val="00C35F30"/>
    <w:rsid w:val="00C36527"/>
    <w:rsid w:val="00C366D1"/>
    <w:rsid w:val="00C369CF"/>
    <w:rsid w:val="00C36E2A"/>
    <w:rsid w:val="00C37333"/>
    <w:rsid w:val="00C3797D"/>
    <w:rsid w:val="00C37BB2"/>
    <w:rsid w:val="00C37C8D"/>
    <w:rsid w:val="00C37E40"/>
    <w:rsid w:val="00C4038B"/>
    <w:rsid w:val="00C40400"/>
    <w:rsid w:val="00C405F7"/>
    <w:rsid w:val="00C40B0F"/>
    <w:rsid w:val="00C4111E"/>
    <w:rsid w:val="00C41544"/>
    <w:rsid w:val="00C41740"/>
    <w:rsid w:val="00C41BE1"/>
    <w:rsid w:val="00C41DC2"/>
    <w:rsid w:val="00C41F11"/>
    <w:rsid w:val="00C427B2"/>
    <w:rsid w:val="00C42A64"/>
    <w:rsid w:val="00C431DF"/>
    <w:rsid w:val="00C433D6"/>
    <w:rsid w:val="00C444EE"/>
    <w:rsid w:val="00C449DF"/>
    <w:rsid w:val="00C456E0"/>
    <w:rsid w:val="00C45B90"/>
    <w:rsid w:val="00C46134"/>
    <w:rsid w:val="00C46238"/>
    <w:rsid w:val="00C4644E"/>
    <w:rsid w:val="00C469E7"/>
    <w:rsid w:val="00C46C86"/>
    <w:rsid w:val="00C46D23"/>
    <w:rsid w:val="00C472DF"/>
    <w:rsid w:val="00C47362"/>
    <w:rsid w:val="00C474D8"/>
    <w:rsid w:val="00C4792E"/>
    <w:rsid w:val="00C479CD"/>
    <w:rsid w:val="00C47D4B"/>
    <w:rsid w:val="00C47F5C"/>
    <w:rsid w:val="00C47FE9"/>
    <w:rsid w:val="00C50401"/>
    <w:rsid w:val="00C504F7"/>
    <w:rsid w:val="00C50519"/>
    <w:rsid w:val="00C506B1"/>
    <w:rsid w:val="00C507A2"/>
    <w:rsid w:val="00C507C1"/>
    <w:rsid w:val="00C51274"/>
    <w:rsid w:val="00C512C3"/>
    <w:rsid w:val="00C51981"/>
    <w:rsid w:val="00C53134"/>
    <w:rsid w:val="00C535D6"/>
    <w:rsid w:val="00C540A6"/>
    <w:rsid w:val="00C540DE"/>
    <w:rsid w:val="00C541DF"/>
    <w:rsid w:val="00C5452D"/>
    <w:rsid w:val="00C548C7"/>
    <w:rsid w:val="00C5491C"/>
    <w:rsid w:val="00C54A07"/>
    <w:rsid w:val="00C55073"/>
    <w:rsid w:val="00C553E3"/>
    <w:rsid w:val="00C55497"/>
    <w:rsid w:val="00C55703"/>
    <w:rsid w:val="00C5585D"/>
    <w:rsid w:val="00C57AEC"/>
    <w:rsid w:val="00C57E12"/>
    <w:rsid w:val="00C6065A"/>
    <w:rsid w:val="00C6074D"/>
    <w:rsid w:val="00C6083C"/>
    <w:rsid w:val="00C60874"/>
    <w:rsid w:val="00C60E5A"/>
    <w:rsid w:val="00C60FBB"/>
    <w:rsid w:val="00C6113C"/>
    <w:rsid w:val="00C613E6"/>
    <w:rsid w:val="00C61FE7"/>
    <w:rsid w:val="00C62234"/>
    <w:rsid w:val="00C62886"/>
    <w:rsid w:val="00C631EF"/>
    <w:rsid w:val="00C6333E"/>
    <w:rsid w:val="00C634DC"/>
    <w:rsid w:val="00C63C95"/>
    <w:rsid w:val="00C63FC5"/>
    <w:rsid w:val="00C63FF0"/>
    <w:rsid w:val="00C646C6"/>
    <w:rsid w:val="00C646DC"/>
    <w:rsid w:val="00C65179"/>
    <w:rsid w:val="00C659A7"/>
    <w:rsid w:val="00C65A2F"/>
    <w:rsid w:val="00C65DC6"/>
    <w:rsid w:val="00C65EBE"/>
    <w:rsid w:val="00C65FC7"/>
    <w:rsid w:val="00C67E52"/>
    <w:rsid w:val="00C67E65"/>
    <w:rsid w:val="00C7063B"/>
    <w:rsid w:val="00C7070C"/>
    <w:rsid w:val="00C7092E"/>
    <w:rsid w:val="00C7117B"/>
    <w:rsid w:val="00C7129C"/>
    <w:rsid w:val="00C71605"/>
    <w:rsid w:val="00C7172C"/>
    <w:rsid w:val="00C717C6"/>
    <w:rsid w:val="00C71B95"/>
    <w:rsid w:val="00C71CA3"/>
    <w:rsid w:val="00C722AA"/>
    <w:rsid w:val="00C7299E"/>
    <w:rsid w:val="00C72DAC"/>
    <w:rsid w:val="00C72F32"/>
    <w:rsid w:val="00C7309F"/>
    <w:rsid w:val="00C7318D"/>
    <w:rsid w:val="00C7385C"/>
    <w:rsid w:val="00C73BD1"/>
    <w:rsid w:val="00C7413D"/>
    <w:rsid w:val="00C744A7"/>
    <w:rsid w:val="00C74C0A"/>
    <w:rsid w:val="00C74C66"/>
    <w:rsid w:val="00C75102"/>
    <w:rsid w:val="00C75290"/>
    <w:rsid w:val="00C75A8E"/>
    <w:rsid w:val="00C76057"/>
    <w:rsid w:val="00C76B44"/>
    <w:rsid w:val="00C76C0C"/>
    <w:rsid w:val="00C7768F"/>
    <w:rsid w:val="00C77C0B"/>
    <w:rsid w:val="00C77C43"/>
    <w:rsid w:val="00C8089C"/>
    <w:rsid w:val="00C80981"/>
    <w:rsid w:val="00C80A02"/>
    <w:rsid w:val="00C811E5"/>
    <w:rsid w:val="00C812B3"/>
    <w:rsid w:val="00C81676"/>
    <w:rsid w:val="00C816DD"/>
    <w:rsid w:val="00C817A0"/>
    <w:rsid w:val="00C81B37"/>
    <w:rsid w:val="00C81CE7"/>
    <w:rsid w:val="00C82A14"/>
    <w:rsid w:val="00C8349A"/>
    <w:rsid w:val="00C8357F"/>
    <w:rsid w:val="00C839C5"/>
    <w:rsid w:val="00C85481"/>
    <w:rsid w:val="00C856B7"/>
    <w:rsid w:val="00C85E2D"/>
    <w:rsid w:val="00C86272"/>
    <w:rsid w:val="00C863F7"/>
    <w:rsid w:val="00C868E7"/>
    <w:rsid w:val="00C86FA6"/>
    <w:rsid w:val="00C8740D"/>
    <w:rsid w:val="00C8761A"/>
    <w:rsid w:val="00C9035B"/>
    <w:rsid w:val="00C90667"/>
    <w:rsid w:val="00C9084A"/>
    <w:rsid w:val="00C90938"/>
    <w:rsid w:val="00C909F8"/>
    <w:rsid w:val="00C91588"/>
    <w:rsid w:val="00C915E0"/>
    <w:rsid w:val="00C91B06"/>
    <w:rsid w:val="00C924A7"/>
    <w:rsid w:val="00C924E3"/>
    <w:rsid w:val="00C92A7C"/>
    <w:rsid w:val="00C92F06"/>
    <w:rsid w:val="00C93967"/>
    <w:rsid w:val="00C93A64"/>
    <w:rsid w:val="00C941A7"/>
    <w:rsid w:val="00C94819"/>
    <w:rsid w:val="00C94CB4"/>
    <w:rsid w:val="00C9520D"/>
    <w:rsid w:val="00C95256"/>
    <w:rsid w:val="00C9555A"/>
    <w:rsid w:val="00C95D4B"/>
    <w:rsid w:val="00C964A4"/>
    <w:rsid w:val="00C96DB6"/>
    <w:rsid w:val="00C97219"/>
    <w:rsid w:val="00C97839"/>
    <w:rsid w:val="00C97F4D"/>
    <w:rsid w:val="00C97F74"/>
    <w:rsid w:val="00C97FE0"/>
    <w:rsid w:val="00CA015E"/>
    <w:rsid w:val="00CA02DA"/>
    <w:rsid w:val="00CA0714"/>
    <w:rsid w:val="00CA07A9"/>
    <w:rsid w:val="00CA07EE"/>
    <w:rsid w:val="00CA0CE9"/>
    <w:rsid w:val="00CA1543"/>
    <w:rsid w:val="00CA1A19"/>
    <w:rsid w:val="00CA1DB8"/>
    <w:rsid w:val="00CA219C"/>
    <w:rsid w:val="00CA253B"/>
    <w:rsid w:val="00CA2DE8"/>
    <w:rsid w:val="00CA301C"/>
    <w:rsid w:val="00CA3145"/>
    <w:rsid w:val="00CA335F"/>
    <w:rsid w:val="00CA35DC"/>
    <w:rsid w:val="00CA455E"/>
    <w:rsid w:val="00CA5318"/>
    <w:rsid w:val="00CA54ED"/>
    <w:rsid w:val="00CA5C35"/>
    <w:rsid w:val="00CA7216"/>
    <w:rsid w:val="00CA7305"/>
    <w:rsid w:val="00CA7C52"/>
    <w:rsid w:val="00CA7C60"/>
    <w:rsid w:val="00CB02D6"/>
    <w:rsid w:val="00CB0452"/>
    <w:rsid w:val="00CB0CA8"/>
    <w:rsid w:val="00CB1136"/>
    <w:rsid w:val="00CB1FF5"/>
    <w:rsid w:val="00CB22D0"/>
    <w:rsid w:val="00CB2CBB"/>
    <w:rsid w:val="00CB3830"/>
    <w:rsid w:val="00CB394A"/>
    <w:rsid w:val="00CB3AE6"/>
    <w:rsid w:val="00CB3BBE"/>
    <w:rsid w:val="00CB4DF4"/>
    <w:rsid w:val="00CB5486"/>
    <w:rsid w:val="00CB614C"/>
    <w:rsid w:val="00CB6759"/>
    <w:rsid w:val="00CB6DD6"/>
    <w:rsid w:val="00CB723A"/>
    <w:rsid w:val="00CB7281"/>
    <w:rsid w:val="00CB7769"/>
    <w:rsid w:val="00CB7969"/>
    <w:rsid w:val="00CC0A87"/>
    <w:rsid w:val="00CC1818"/>
    <w:rsid w:val="00CC1847"/>
    <w:rsid w:val="00CC1CE8"/>
    <w:rsid w:val="00CC21C9"/>
    <w:rsid w:val="00CC2305"/>
    <w:rsid w:val="00CC2C58"/>
    <w:rsid w:val="00CC3621"/>
    <w:rsid w:val="00CC3DFE"/>
    <w:rsid w:val="00CC3E7B"/>
    <w:rsid w:val="00CC41AC"/>
    <w:rsid w:val="00CC4207"/>
    <w:rsid w:val="00CC4759"/>
    <w:rsid w:val="00CC550D"/>
    <w:rsid w:val="00CC5A54"/>
    <w:rsid w:val="00CC65AC"/>
    <w:rsid w:val="00CC6B4B"/>
    <w:rsid w:val="00CC6BC5"/>
    <w:rsid w:val="00CC6E6E"/>
    <w:rsid w:val="00CC71E0"/>
    <w:rsid w:val="00CC75DC"/>
    <w:rsid w:val="00CC76AB"/>
    <w:rsid w:val="00CC7714"/>
    <w:rsid w:val="00CC7996"/>
    <w:rsid w:val="00CC7A5A"/>
    <w:rsid w:val="00CC7EA5"/>
    <w:rsid w:val="00CD00D0"/>
    <w:rsid w:val="00CD0130"/>
    <w:rsid w:val="00CD0499"/>
    <w:rsid w:val="00CD0B06"/>
    <w:rsid w:val="00CD0C79"/>
    <w:rsid w:val="00CD0E7B"/>
    <w:rsid w:val="00CD0F17"/>
    <w:rsid w:val="00CD1347"/>
    <w:rsid w:val="00CD1541"/>
    <w:rsid w:val="00CD1CBB"/>
    <w:rsid w:val="00CD1D83"/>
    <w:rsid w:val="00CD1EB0"/>
    <w:rsid w:val="00CD1F34"/>
    <w:rsid w:val="00CD20FE"/>
    <w:rsid w:val="00CD2365"/>
    <w:rsid w:val="00CD2570"/>
    <w:rsid w:val="00CD2678"/>
    <w:rsid w:val="00CD28D3"/>
    <w:rsid w:val="00CD2AD1"/>
    <w:rsid w:val="00CD2FB5"/>
    <w:rsid w:val="00CD30A0"/>
    <w:rsid w:val="00CD3301"/>
    <w:rsid w:val="00CD49B2"/>
    <w:rsid w:val="00CD4C10"/>
    <w:rsid w:val="00CD4E3C"/>
    <w:rsid w:val="00CD5612"/>
    <w:rsid w:val="00CD5889"/>
    <w:rsid w:val="00CD5933"/>
    <w:rsid w:val="00CD59F2"/>
    <w:rsid w:val="00CD5AC3"/>
    <w:rsid w:val="00CD607D"/>
    <w:rsid w:val="00CD60AE"/>
    <w:rsid w:val="00CD668B"/>
    <w:rsid w:val="00CD67EF"/>
    <w:rsid w:val="00CD6955"/>
    <w:rsid w:val="00CD6E29"/>
    <w:rsid w:val="00CD6F9A"/>
    <w:rsid w:val="00CD7A47"/>
    <w:rsid w:val="00CD7CF9"/>
    <w:rsid w:val="00CD7F11"/>
    <w:rsid w:val="00CD7F25"/>
    <w:rsid w:val="00CE0310"/>
    <w:rsid w:val="00CE0397"/>
    <w:rsid w:val="00CE0EE2"/>
    <w:rsid w:val="00CE0FC4"/>
    <w:rsid w:val="00CE1921"/>
    <w:rsid w:val="00CE1CC7"/>
    <w:rsid w:val="00CE1E89"/>
    <w:rsid w:val="00CE222C"/>
    <w:rsid w:val="00CE28A4"/>
    <w:rsid w:val="00CE2AFD"/>
    <w:rsid w:val="00CE2C5F"/>
    <w:rsid w:val="00CE30D0"/>
    <w:rsid w:val="00CE328C"/>
    <w:rsid w:val="00CE3404"/>
    <w:rsid w:val="00CE38CB"/>
    <w:rsid w:val="00CE38D0"/>
    <w:rsid w:val="00CE4536"/>
    <w:rsid w:val="00CE4C4D"/>
    <w:rsid w:val="00CE4ECC"/>
    <w:rsid w:val="00CE523D"/>
    <w:rsid w:val="00CE5AE3"/>
    <w:rsid w:val="00CE6143"/>
    <w:rsid w:val="00CE6950"/>
    <w:rsid w:val="00CE7220"/>
    <w:rsid w:val="00CE76F6"/>
    <w:rsid w:val="00CF011D"/>
    <w:rsid w:val="00CF0A7C"/>
    <w:rsid w:val="00CF1529"/>
    <w:rsid w:val="00CF18E9"/>
    <w:rsid w:val="00CF2267"/>
    <w:rsid w:val="00CF2410"/>
    <w:rsid w:val="00CF252F"/>
    <w:rsid w:val="00CF2CCE"/>
    <w:rsid w:val="00CF368F"/>
    <w:rsid w:val="00CF37BB"/>
    <w:rsid w:val="00CF380C"/>
    <w:rsid w:val="00CF432D"/>
    <w:rsid w:val="00CF4BE7"/>
    <w:rsid w:val="00CF4EBD"/>
    <w:rsid w:val="00CF5BE9"/>
    <w:rsid w:val="00CF5D34"/>
    <w:rsid w:val="00CF5FF2"/>
    <w:rsid w:val="00CF6349"/>
    <w:rsid w:val="00CF6A17"/>
    <w:rsid w:val="00CF6CA0"/>
    <w:rsid w:val="00CF6F4A"/>
    <w:rsid w:val="00CF714E"/>
    <w:rsid w:val="00CF7345"/>
    <w:rsid w:val="00CF746A"/>
    <w:rsid w:val="00CF74C0"/>
    <w:rsid w:val="00CF7695"/>
    <w:rsid w:val="00CF7ABE"/>
    <w:rsid w:val="00CF7C28"/>
    <w:rsid w:val="00CF7F06"/>
    <w:rsid w:val="00CF7FD7"/>
    <w:rsid w:val="00D0018A"/>
    <w:rsid w:val="00D00362"/>
    <w:rsid w:val="00D00505"/>
    <w:rsid w:val="00D01253"/>
    <w:rsid w:val="00D015D7"/>
    <w:rsid w:val="00D01866"/>
    <w:rsid w:val="00D01E98"/>
    <w:rsid w:val="00D01ED9"/>
    <w:rsid w:val="00D02421"/>
    <w:rsid w:val="00D02547"/>
    <w:rsid w:val="00D026AE"/>
    <w:rsid w:val="00D02834"/>
    <w:rsid w:val="00D0330D"/>
    <w:rsid w:val="00D03480"/>
    <w:rsid w:val="00D034E3"/>
    <w:rsid w:val="00D035DA"/>
    <w:rsid w:val="00D042FF"/>
    <w:rsid w:val="00D049C4"/>
    <w:rsid w:val="00D04AAF"/>
    <w:rsid w:val="00D05599"/>
    <w:rsid w:val="00D0574E"/>
    <w:rsid w:val="00D05828"/>
    <w:rsid w:val="00D05836"/>
    <w:rsid w:val="00D0598A"/>
    <w:rsid w:val="00D06B52"/>
    <w:rsid w:val="00D07E07"/>
    <w:rsid w:val="00D10070"/>
    <w:rsid w:val="00D10568"/>
    <w:rsid w:val="00D109FB"/>
    <w:rsid w:val="00D10B1F"/>
    <w:rsid w:val="00D11E2E"/>
    <w:rsid w:val="00D12327"/>
    <w:rsid w:val="00D123D0"/>
    <w:rsid w:val="00D125D4"/>
    <w:rsid w:val="00D127C2"/>
    <w:rsid w:val="00D12AF3"/>
    <w:rsid w:val="00D12EB1"/>
    <w:rsid w:val="00D13256"/>
    <w:rsid w:val="00D13566"/>
    <w:rsid w:val="00D137F7"/>
    <w:rsid w:val="00D13A00"/>
    <w:rsid w:val="00D13A60"/>
    <w:rsid w:val="00D143A1"/>
    <w:rsid w:val="00D143EC"/>
    <w:rsid w:val="00D1453A"/>
    <w:rsid w:val="00D1580D"/>
    <w:rsid w:val="00D15B89"/>
    <w:rsid w:val="00D15E9A"/>
    <w:rsid w:val="00D15EFA"/>
    <w:rsid w:val="00D16146"/>
    <w:rsid w:val="00D16300"/>
    <w:rsid w:val="00D16C1B"/>
    <w:rsid w:val="00D16C38"/>
    <w:rsid w:val="00D170DC"/>
    <w:rsid w:val="00D171F7"/>
    <w:rsid w:val="00D174BA"/>
    <w:rsid w:val="00D17D79"/>
    <w:rsid w:val="00D20226"/>
    <w:rsid w:val="00D206AC"/>
    <w:rsid w:val="00D20DEF"/>
    <w:rsid w:val="00D21072"/>
    <w:rsid w:val="00D21346"/>
    <w:rsid w:val="00D2226B"/>
    <w:rsid w:val="00D2238F"/>
    <w:rsid w:val="00D22464"/>
    <w:rsid w:val="00D2308D"/>
    <w:rsid w:val="00D230A2"/>
    <w:rsid w:val="00D2324A"/>
    <w:rsid w:val="00D23740"/>
    <w:rsid w:val="00D23818"/>
    <w:rsid w:val="00D23CBB"/>
    <w:rsid w:val="00D24389"/>
    <w:rsid w:val="00D2441B"/>
    <w:rsid w:val="00D245BC"/>
    <w:rsid w:val="00D24844"/>
    <w:rsid w:val="00D250E0"/>
    <w:rsid w:val="00D254E7"/>
    <w:rsid w:val="00D25AB7"/>
    <w:rsid w:val="00D27702"/>
    <w:rsid w:val="00D27E1C"/>
    <w:rsid w:val="00D3086F"/>
    <w:rsid w:val="00D30C95"/>
    <w:rsid w:val="00D30D54"/>
    <w:rsid w:val="00D31042"/>
    <w:rsid w:val="00D3149D"/>
    <w:rsid w:val="00D314A3"/>
    <w:rsid w:val="00D31886"/>
    <w:rsid w:val="00D32396"/>
    <w:rsid w:val="00D32933"/>
    <w:rsid w:val="00D331F3"/>
    <w:rsid w:val="00D33DF3"/>
    <w:rsid w:val="00D34176"/>
    <w:rsid w:val="00D34260"/>
    <w:rsid w:val="00D34428"/>
    <w:rsid w:val="00D3442C"/>
    <w:rsid w:val="00D34457"/>
    <w:rsid w:val="00D358AC"/>
    <w:rsid w:val="00D35CF3"/>
    <w:rsid w:val="00D35D04"/>
    <w:rsid w:val="00D3620B"/>
    <w:rsid w:val="00D3655B"/>
    <w:rsid w:val="00D36739"/>
    <w:rsid w:val="00D367F4"/>
    <w:rsid w:val="00D36DA1"/>
    <w:rsid w:val="00D37198"/>
    <w:rsid w:val="00D378D5"/>
    <w:rsid w:val="00D40366"/>
    <w:rsid w:val="00D40747"/>
    <w:rsid w:val="00D40E2F"/>
    <w:rsid w:val="00D410A9"/>
    <w:rsid w:val="00D415E8"/>
    <w:rsid w:val="00D41953"/>
    <w:rsid w:val="00D419AC"/>
    <w:rsid w:val="00D41E5A"/>
    <w:rsid w:val="00D42890"/>
    <w:rsid w:val="00D42B88"/>
    <w:rsid w:val="00D43072"/>
    <w:rsid w:val="00D43AE9"/>
    <w:rsid w:val="00D4428C"/>
    <w:rsid w:val="00D44A8B"/>
    <w:rsid w:val="00D44AA7"/>
    <w:rsid w:val="00D44B41"/>
    <w:rsid w:val="00D44DBC"/>
    <w:rsid w:val="00D44F4E"/>
    <w:rsid w:val="00D463A9"/>
    <w:rsid w:val="00D46C3D"/>
    <w:rsid w:val="00D46CBB"/>
    <w:rsid w:val="00D4709A"/>
    <w:rsid w:val="00D47837"/>
    <w:rsid w:val="00D47A5F"/>
    <w:rsid w:val="00D500F9"/>
    <w:rsid w:val="00D50877"/>
    <w:rsid w:val="00D510CD"/>
    <w:rsid w:val="00D51751"/>
    <w:rsid w:val="00D517FB"/>
    <w:rsid w:val="00D51CA9"/>
    <w:rsid w:val="00D51F6B"/>
    <w:rsid w:val="00D5227B"/>
    <w:rsid w:val="00D52999"/>
    <w:rsid w:val="00D52ADA"/>
    <w:rsid w:val="00D52BAE"/>
    <w:rsid w:val="00D535DB"/>
    <w:rsid w:val="00D53639"/>
    <w:rsid w:val="00D5420F"/>
    <w:rsid w:val="00D54247"/>
    <w:rsid w:val="00D542B0"/>
    <w:rsid w:val="00D54327"/>
    <w:rsid w:val="00D548BB"/>
    <w:rsid w:val="00D54B84"/>
    <w:rsid w:val="00D54C89"/>
    <w:rsid w:val="00D54F0B"/>
    <w:rsid w:val="00D55255"/>
    <w:rsid w:val="00D5574E"/>
    <w:rsid w:val="00D55B0B"/>
    <w:rsid w:val="00D55C67"/>
    <w:rsid w:val="00D562C3"/>
    <w:rsid w:val="00D5634C"/>
    <w:rsid w:val="00D5676C"/>
    <w:rsid w:val="00D56A0C"/>
    <w:rsid w:val="00D56D26"/>
    <w:rsid w:val="00D600AA"/>
    <w:rsid w:val="00D6061C"/>
    <w:rsid w:val="00D6078D"/>
    <w:rsid w:val="00D60CC0"/>
    <w:rsid w:val="00D610DF"/>
    <w:rsid w:val="00D6153D"/>
    <w:rsid w:val="00D62174"/>
    <w:rsid w:val="00D621F8"/>
    <w:rsid w:val="00D629C7"/>
    <w:rsid w:val="00D629C9"/>
    <w:rsid w:val="00D644F5"/>
    <w:rsid w:val="00D64BC3"/>
    <w:rsid w:val="00D65113"/>
    <w:rsid w:val="00D6541C"/>
    <w:rsid w:val="00D655F5"/>
    <w:rsid w:val="00D656A9"/>
    <w:rsid w:val="00D659B0"/>
    <w:rsid w:val="00D66AE0"/>
    <w:rsid w:val="00D66BD4"/>
    <w:rsid w:val="00D66FBA"/>
    <w:rsid w:val="00D67158"/>
    <w:rsid w:val="00D6739D"/>
    <w:rsid w:val="00D67442"/>
    <w:rsid w:val="00D67644"/>
    <w:rsid w:val="00D67A37"/>
    <w:rsid w:val="00D701CF"/>
    <w:rsid w:val="00D70635"/>
    <w:rsid w:val="00D712C2"/>
    <w:rsid w:val="00D718E1"/>
    <w:rsid w:val="00D72781"/>
    <w:rsid w:val="00D729B2"/>
    <w:rsid w:val="00D73788"/>
    <w:rsid w:val="00D7399F"/>
    <w:rsid w:val="00D73A95"/>
    <w:rsid w:val="00D7483C"/>
    <w:rsid w:val="00D74D2C"/>
    <w:rsid w:val="00D75725"/>
    <w:rsid w:val="00D7573F"/>
    <w:rsid w:val="00D75B6C"/>
    <w:rsid w:val="00D75C8A"/>
    <w:rsid w:val="00D75DA4"/>
    <w:rsid w:val="00D75DBB"/>
    <w:rsid w:val="00D760AA"/>
    <w:rsid w:val="00D76498"/>
    <w:rsid w:val="00D76575"/>
    <w:rsid w:val="00D76A69"/>
    <w:rsid w:val="00D771BE"/>
    <w:rsid w:val="00D7758D"/>
    <w:rsid w:val="00D776DC"/>
    <w:rsid w:val="00D77C61"/>
    <w:rsid w:val="00D80A3D"/>
    <w:rsid w:val="00D80FB3"/>
    <w:rsid w:val="00D81246"/>
    <w:rsid w:val="00D81408"/>
    <w:rsid w:val="00D81541"/>
    <w:rsid w:val="00D8180E"/>
    <w:rsid w:val="00D819F1"/>
    <w:rsid w:val="00D821A7"/>
    <w:rsid w:val="00D824C2"/>
    <w:rsid w:val="00D8271B"/>
    <w:rsid w:val="00D82BCA"/>
    <w:rsid w:val="00D83042"/>
    <w:rsid w:val="00D8436F"/>
    <w:rsid w:val="00D8442F"/>
    <w:rsid w:val="00D84B38"/>
    <w:rsid w:val="00D85243"/>
    <w:rsid w:val="00D852EB"/>
    <w:rsid w:val="00D854CB"/>
    <w:rsid w:val="00D855AF"/>
    <w:rsid w:val="00D856E8"/>
    <w:rsid w:val="00D86654"/>
    <w:rsid w:val="00D86730"/>
    <w:rsid w:val="00D86783"/>
    <w:rsid w:val="00D8694B"/>
    <w:rsid w:val="00D87078"/>
    <w:rsid w:val="00D874FB"/>
    <w:rsid w:val="00D879D5"/>
    <w:rsid w:val="00D87A04"/>
    <w:rsid w:val="00D87CEF"/>
    <w:rsid w:val="00D87EB4"/>
    <w:rsid w:val="00D9056D"/>
    <w:rsid w:val="00D90849"/>
    <w:rsid w:val="00D9108A"/>
    <w:rsid w:val="00D910B1"/>
    <w:rsid w:val="00D911AB"/>
    <w:rsid w:val="00D912F6"/>
    <w:rsid w:val="00D916AE"/>
    <w:rsid w:val="00D921A5"/>
    <w:rsid w:val="00D92516"/>
    <w:rsid w:val="00D929A7"/>
    <w:rsid w:val="00D92D73"/>
    <w:rsid w:val="00D93112"/>
    <w:rsid w:val="00D93CB5"/>
    <w:rsid w:val="00D9410E"/>
    <w:rsid w:val="00D94643"/>
    <w:rsid w:val="00D9482E"/>
    <w:rsid w:val="00D948CF"/>
    <w:rsid w:val="00D94A34"/>
    <w:rsid w:val="00D94ADE"/>
    <w:rsid w:val="00D954A3"/>
    <w:rsid w:val="00D955FC"/>
    <w:rsid w:val="00D95ADA"/>
    <w:rsid w:val="00D95DCB"/>
    <w:rsid w:val="00D96118"/>
    <w:rsid w:val="00D963AA"/>
    <w:rsid w:val="00D967A4"/>
    <w:rsid w:val="00D96DF3"/>
    <w:rsid w:val="00D96F23"/>
    <w:rsid w:val="00DA0529"/>
    <w:rsid w:val="00DA0856"/>
    <w:rsid w:val="00DA0965"/>
    <w:rsid w:val="00DA0AF0"/>
    <w:rsid w:val="00DA0C01"/>
    <w:rsid w:val="00DA0D4B"/>
    <w:rsid w:val="00DA1573"/>
    <w:rsid w:val="00DA1654"/>
    <w:rsid w:val="00DA1F3F"/>
    <w:rsid w:val="00DA3095"/>
    <w:rsid w:val="00DA3B69"/>
    <w:rsid w:val="00DA4E92"/>
    <w:rsid w:val="00DA5368"/>
    <w:rsid w:val="00DA590D"/>
    <w:rsid w:val="00DA5C10"/>
    <w:rsid w:val="00DA5F0D"/>
    <w:rsid w:val="00DA5FD7"/>
    <w:rsid w:val="00DA6B8E"/>
    <w:rsid w:val="00DA753A"/>
    <w:rsid w:val="00DA7825"/>
    <w:rsid w:val="00DA7C93"/>
    <w:rsid w:val="00DB006B"/>
    <w:rsid w:val="00DB1537"/>
    <w:rsid w:val="00DB219A"/>
    <w:rsid w:val="00DB2560"/>
    <w:rsid w:val="00DB29BB"/>
    <w:rsid w:val="00DB2A14"/>
    <w:rsid w:val="00DB2BD7"/>
    <w:rsid w:val="00DB2BED"/>
    <w:rsid w:val="00DB2D03"/>
    <w:rsid w:val="00DB32D5"/>
    <w:rsid w:val="00DB3662"/>
    <w:rsid w:val="00DB376F"/>
    <w:rsid w:val="00DB37C4"/>
    <w:rsid w:val="00DB37FF"/>
    <w:rsid w:val="00DB4180"/>
    <w:rsid w:val="00DB436A"/>
    <w:rsid w:val="00DB4E04"/>
    <w:rsid w:val="00DB4EAF"/>
    <w:rsid w:val="00DB50A8"/>
    <w:rsid w:val="00DB5892"/>
    <w:rsid w:val="00DB5B67"/>
    <w:rsid w:val="00DB5CA0"/>
    <w:rsid w:val="00DB5EBA"/>
    <w:rsid w:val="00DB6026"/>
    <w:rsid w:val="00DB6639"/>
    <w:rsid w:val="00DB67BB"/>
    <w:rsid w:val="00DB681D"/>
    <w:rsid w:val="00DB6982"/>
    <w:rsid w:val="00DB6CFD"/>
    <w:rsid w:val="00DB6E9A"/>
    <w:rsid w:val="00DB70B5"/>
    <w:rsid w:val="00DB7324"/>
    <w:rsid w:val="00DB787C"/>
    <w:rsid w:val="00DB7CA2"/>
    <w:rsid w:val="00DC057F"/>
    <w:rsid w:val="00DC0997"/>
    <w:rsid w:val="00DC126E"/>
    <w:rsid w:val="00DC1A96"/>
    <w:rsid w:val="00DC1D90"/>
    <w:rsid w:val="00DC21DA"/>
    <w:rsid w:val="00DC243F"/>
    <w:rsid w:val="00DC2516"/>
    <w:rsid w:val="00DC2574"/>
    <w:rsid w:val="00DC257D"/>
    <w:rsid w:val="00DC2598"/>
    <w:rsid w:val="00DC2690"/>
    <w:rsid w:val="00DC26ED"/>
    <w:rsid w:val="00DC28C5"/>
    <w:rsid w:val="00DC29A0"/>
    <w:rsid w:val="00DC29B6"/>
    <w:rsid w:val="00DC2CDB"/>
    <w:rsid w:val="00DC2E42"/>
    <w:rsid w:val="00DC3919"/>
    <w:rsid w:val="00DC39C9"/>
    <w:rsid w:val="00DC3B41"/>
    <w:rsid w:val="00DC3B46"/>
    <w:rsid w:val="00DC3DB8"/>
    <w:rsid w:val="00DC4493"/>
    <w:rsid w:val="00DC48C0"/>
    <w:rsid w:val="00DC5147"/>
    <w:rsid w:val="00DC63DF"/>
    <w:rsid w:val="00DC6502"/>
    <w:rsid w:val="00DC6BEA"/>
    <w:rsid w:val="00DC70F6"/>
    <w:rsid w:val="00DC74BF"/>
    <w:rsid w:val="00DC76C5"/>
    <w:rsid w:val="00DC7B49"/>
    <w:rsid w:val="00DC7E13"/>
    <w:rsid w:val="00DD054D"/>
    <w:rsid w:val="00DD16FA"/>
    <w:rsid w:val="00DD1964"/>
    <w:rsid w:val="00DD273C"/>
    <w:rsid w:val="00DD2A47"/>
    <w:rsid w:val="00DD2E4C"/>
    <w:rsid w:val="00DD3005"/>
    <w:rsid w:val="00DD314B"/>
    <w:rsid w:val="00DD35C7"/>
    <w:rsid w:val="00DD362E"/>
    <w:rsid w:val="00DD4111"/>
    <w:rsid w:val="00DD42BD"/>
    <w:rsid w:val="00DD4987"/>
    <w:rsid w:val="00DD4B20"/>
    <w:rsid w:val="00DD50E1"/>
    <w:rsid w:val="00DD564F"/>
    <w:rsid w:val="00DD597C"/>
    <w:rsid w:val="00DD5A0C"/>
    <w:rsid w:val="00DD6738"/>
    <w:rsid w:val="00DD69A4"/>
    <w:rsid w:val="00DD6A12"/>
    <w:rsid w:val="00DD7370"/>
    <w:rsid w:val="00DE00CB"/>
    <w:rsid w:val="00DE03D9"/>
    <w:rsid w:val="00DE06E5"/>
    <w:rsid w:val="00DE0708"/>
    <w:rsid w:val="00DE0B68"/>
    <w:rsid w:val="00DE0F55"/>
    <w:rsid w:val="00DE1083"/>
    <w:rsid w:val="00DE108E"/>
    <w:rsid w:val="00DE1ABB"/>
    <w:rsid w:val="00DE1CA0"/>
    <w:rsid w:val="00DE2162"/>
    <w:rsid w:val="00DE2875"/>
    <w:rsid w:val="00DE2E6E"/>
    <w:rsid w:val="00DE2F9F"/>
    <w:rsid w:val="00DE3015"/>
    <w:rsid w:val="00DE3176"/>
    <w:rsid w:val="00DE369B"/>
    <w:rsid w:val="00DE3FF6"/>
    <w:rsid w:val="00DE45C6"/>
    <w:rsid w:val="00DE4681"/>
    <w:rsid w:val="00DE46A2"/>
    <w:rsid w:val="00DE46CA"/>
    <w:rsid w:val="00DE4EBF"/>
    <w:rsid w:val="00DE52FE"/>
    <w:rsid w:val="00DE5A9E"/>
    <w:rsid w:val="00DE5C97"/>
    <w:rsid w:val="00DE5D9A"/>
    <w:rsid w:val="00DE5E99"/>
    <w:rsid w:val="00DE651C"/>
    <w:rsid w:val="00DE65B1"/>
    <w:rsid w:val="00DE6BDA"/>
    <w:rsid w:val="00DE6E08"/>
    <w:rsid w:val="00DE735A"/>
    <w:rsid w:val="00DE7CED"/>
    <w:rsid w:val="00DE7E40"/>
    <w:rsid w:val="00DF00B5"/>
    <w:rsid w:val="00DF0157"/>
    <w:rsid w:val="00DF0B19"/>
    <w:rsid w:val="00DF0BBE"/>
    <w:rsid w:val="00DF0F03"/>
    <w:rsid w:val="00DF1109"/>
    <w:rsid w:val="00DF115A"/>
    <w:rsid w:val="00DF148F"/>
    <w:rsid w:val="00DF1811"/>
    <w:rsid w:val="00DF1E92"/>
    <w:rsid w:val="00DF2691"/>
    <w:rsid w:val="00DF2883"/>
    <w:rsid w:val="00DF2E85"/>
    <w:rsid w:val="00DF30B4"/>
    <w:rsid w:val="00DF33C0"/>
    <w:rsid w:val="00DF3F11"/>
    <w:rsid w:val="00DF4619"/>
    <w:rsid w:val="00DF471A"/>
    <w:rsid w:val="00DF4916"/>
    <w:rsid w:val="00DF49D6"/>
    <w:rsid w:val="00DF51B5"/>
    <w:rsid w:val="00DF56F0"/>
    <w:rsid w:val="00DF5B95"/>
    <w:rsid w:val="00DF5BE2"/>
    <w:rsid w:val="00DF5EBC"/>
    <w:rsid w:val="00DF5ED1"/>
    <w:rsid w:val="00DF5ED6"/>
    <w:rsid w:val="00DF5FF9"/>
    <w:rsid w:val="00DF60ED"/>
    <w:rsid w:val="00DF67CD"/>
    <w:rsid w:val="00DF70DB"/>
    <w:rsid w:val="00DF7A20"/>
    <w:rsid w:val="00DF7A22"/>
    <w:rsid w:val="00E00733"/>
    <w:rsid w:val="00E010D2"/>
    <w:rsid w:val="00E01A89"/>
    <w:rsid w:val="00E01E6A"/>
    <w:rsid w:val="00E0203D"/>
    <w:rsid w:val="00E020A6"/>
    <w:rsid w:val="00E020F2"/>
    <w:rsid w:val="00E02308"/>
    <w:rsid w:val="00E02694"/>
    <w:rsid w:val="00E02A08"/>
    <w:rsid w:val="00E02F86"/>
    <w:rsid w:val="00E03384"/>
    <w:rsid w:val="00E03ECA"/>
    <w:rsid w:val="00E03ECC"/>
    <w:rsid w:val="00E03EDB"/>
    <w:rsid w:val="00E04546"/>
    <w:rsid w:val="00E049A1"/>
    <w:rsid w:val="00E05287"/>
    <w:rsid w:val="00E052BC"/>
    <w:rsid w:val="00E05387"/>
    <w:rsid w:val="00E062D5"/>
    <w:rsid w:val="00E0668D"/>
    <w:rsid w:val="00E06F2A"/>
    <w:rsid w:val="00E07328"/>
    <w:rsid w:val="00E1021C"/>
    <w:rsid w:val="00E1048E"/>
    <w:rsid w:val="00E1066E"/>
    <w:rsid w:val="00E10748"/>
    <w:rsid w:val="00E10FE7"/>
    <w:rsid w:val="00E11400"/>
    <w:rsid w:val="00E11ACB"/>
    <w:rsid w:val="00E11BBB"/>
    <w:rsid w:val="00E11CA3"/>
    <w:rsid w:val="00E12138"/>
    <w:rsid w:val="00E1298E"/>
    <w:rsid w:val="00E12D70"/>
    <w:rsid w:val="00E12F5F"/>
    <w:rsid w:val="00E134AD"/>
    <w:rsid w:val="00E136B5"/>
    <w:rsid w:val="00E136DD"/>
    <w:rsid w:val="00E138ED"/>
    <w:rsid w:val="00E13EB9"/>
    <w:rsid w:val="00E13F49"/>
    <w:rsid w:val="00E144A3"/>
    <w:rsid w:val="00E1491E"/>
    <w:rsid w:val="00E14E26"/>
    <w:rsid w:val="00E15197"/>
    <w:rsid w:val="00E155D0"/>
    <w:rsid w:val="00E16579"/>
    <w:rsid w:val="00E16ABC"/>
    <w:rsid w:val="00E1762D"/>
    <w:rsid w:val="00E17E5C"/>
    <w:rsid w:val="00E2014A"/>
    <w:rsid w:val="00E20A94"/>
    <w:rsid w:val="00E20BC0"/>
    <w:rsid w:val="00E20EAA"/>
    <w:rsid w:val="00E2227A"/>
    <w:rsid w:val="00E2258B"/>
    <w:rsid w:val="00E22910"/>
    <w:rsid w:val="00E23648"/>
    <w:rsid w:val="00E23B85"/>
    <w:rsid w:val="00E23EBF"/>
    <w:rsid w:val="00E244F5"/>
    <w:rsid w:val="00E245BF"/>
    <w:rsid w:val="00E24616"/>
    <w:rsid w:val="00E24AA2"/>
    <w:rsid w:val="00E24F05"/>
    <w:rsid w:val="00E256B1"/>
    <w:rsid w:val="00E25CEC"/>
    <w:rsid w:val="00E25E89"/>
    <w:rsid w:val="00E26575"/>
    <w:rsid w:val="00E26A72"/>
    <w:rsid w:val="00E26C2D"/>
    <w:rsid w:val="00E26DA3"/>
    <w:rsid w:val="00E273F4"/>
    <w:rsid w:val="00E274DE"/>
    <w:rsid w:val="00E27550"/>
    <w:rsid w:val="00E27564"/>
    <w:rsid w:val="00E2778C"/>
    <w:rsid w:val="00E27C56"/>
    <w:rsid w:val="00E27D14"/>
    <w:rsid w:val="00E27F93"/>
    <w:rsid w:val="00E3045C"/>
    <w:rsid w:val="00E304CC"/>
    <w:rsid w:val="00E306C9"/>
    <w:rsid w:val="00E3091E"/>
    <w:rsid w:val="00E30AC9"/>
    <w:rsid w:val="00E31565"/>
    <w:rsid w:val="00E31690"/>
    <w:rsid w:val="00E31FB8"/>
    <w:rsid w:val="00E32735"/>
    <w:rsid w:val="00E330B7"/>
    <w:rsid w:val="00E33424"/>
    <w:rsid w:val="00E33F87"/>
    <w:rsid w:val="00E34148"/>
    <w:rsid w:val="00E34368"/>
    <w:rsid w:val="00E3505A"/>
    <w:rsid w:val="00E35460"/>
    <w:rsid w:val="00E354EE"/>
    <w:rsid w:val="00E356BB"/>
    <w:rsid w:val="00E35C5A"/>
    <w:rsid w:val="00E36358"/>
    <w:rsid w:val="00E3660C"/>
    <w:rsid w:val="00E36E03"/>
    <w:rsid w:val="00E37B15"/>
    <w:rsid w:val="00E37BD4"/>
    <w:rsid w:val="00E37F8D"/>
    <w:rsid w:val="00E40604"/>
    <w:rsid w:val="00E40FB4"/>
    <w:rsid w:val="00E4113A"/>
    <w:rsid w:val="00E41859"/>
    <w:rsid w:val="00E41E55"/>
    <w:rsid w:val="00E41ED7"/>
    <w:rsid w:val="00E42160"/>
    <w:rsid w:val="00E422C5"/>
    <w:rsid w:val="00E42902"/>
    <w:rsid w:val="00E42CB7"/>
    <w:rsid w:val="00E42CE4"/>
    <w:rsid w:val="00E42DAA"/>
    <w:rsid w:val="00E42EE8"/>
    <w:rsid w:val="00E43776"/>
    <w:rsid w:val="00E43D53"/>
    <w:rsid w:val="00E441B4"/>
    <w:rsid w:val="00E44BAE"/>
    <w:rsid w:val="00E44D4E"/>
    <w:rsid w:val="00E4539F"/>
    <w:rsid w:val="00E45A6C"/>
    <w:rsid w:val="00E46677"/>
    <w:rsid w:val="00E4695B"/>
    <w:rsid w:val="00E477C9"/>
    <w:rsid w:val="00E47D56"/>
    <w:rsid w:val="00E5028A"/>
    <w:rsid w:val="00E504EF"/>
    <w:rsid w:val="00E50525"/>
    <w:rsid w:val="00E51C92"/>
    <w:rsid w:val="00E51E0C"/>
    <w:rsid w:val="00E52874"/>
    <w:rsid w:val="00E54240"/>
    <w:rsid w:val="00E54867"/>
    <w:rsid w:val="00E55134"/>
    <w:rsid w:val="00E55E1A"/>
    <w:rsid w:val="00E560CA"/>
    <w:rsid w:val="00E5664D"/>
    <w:rsid w:val="00E5666C"/>
    <w:rsid w:val="00E56845"/>
    <w:rsid w:val="00E571B5"/>
    <w:rsid w:val="00E604AE"/>
    <w:rsid w:val="00E60814"/>
    <w:rsid w:val="00E609B9"/>
    <w:rsid w:val="00E610B6"/>
    <w:rsid w:val="00E6128B"/>
    <w:rsid w:val="00E61709"/>
    <w:rsid w:val="00E62712"/>
    <w:rsid w:val="00E6341B"/>
    <w:rsid w:val="00E64207"/>
    <w:rsid w:val="00E64DC8"/>
    <w:rsid w:val="00E64E42"/>
    <w:rsid w:val="00E64ECD"/>
    <w:rsid w:val="00E64F8A"/>
    <w:rsid w:val="00E657F8"/>
    <w:rsid w:val="00E66A1B"/>
    <w:rsid w:val="00E66A77"/>
    <w:rsid w:val="00E66AD2"/>
    <w:rsid w:val="00E6732B"/>
    <w:rsid w:val="00E676E9"/>
    <w:rsid w:val="00E676F4"/>
    <w:rsid w:val="00E67724"/>
    <w:rsid w:val="00E67D21"/>
    <w:rsid w:val="00E67FB3"/>
    <w:rsid w:val="00E70926"/>
    <w:rsid w:val="00E70B9D"/>
    <w:rsid w:val="00E70C5E"/>
    <w:rsid w:val="00E71C15"/>
    <w:rsid w:val="00E7236A"/>
    <w:rsid w:val="00E7280B"/>
    <w:rsid w:val="00E72DCE"/>
    <w:rsid w:val="00E72DE3"/>
    <w:rsid w:val="00E72E7A"/>
    <w:rsid w:val="00E7323E"/>
    <w:rsid w:val="00E7371D"/>
    <w:rsid w:val="00E73BEF"/>
    <w:rsid w:val="00E74103"/>
    <w:rsid w:val="00E7439B"/>
    <w:rsid w:val="00E744D1"/>
    <w:rsid w:val="00E74BD7"/>
    <w:rsid w:val="00E74C7D"/>
    <w:rsid w:val="00E756F7"/>
    <w:rsid w:val="00E7580F"/>
    <w:rsid w:val="00E75A0B"/>
    <w:rsid w:val="00E7607E"/>
    <w:rsid w:val="00E7668F"/>
    <w:rsid w:val="00E76CF2"/>
    <w:rsid w:val="00E76D35"/>
    <w:rsid w:val="00E771A9"/>
    <w:rsid w:val="00E7786B"/>
    <w:rsid w:val="00E8028E"/>
    <w:rsid w:val="00E8041D"/>
    <w:rsid w:val="00E805DF"/>
    <w:rsid w:val="00E819DA"/>
    <w:rsid w:val="00E81FD2"/>
    <w:rsid w:val="00E82049"/>
    <w:rsid w:val="00E82176"/>
    <w:rsid w:val="00E82485"/>
    <w:rsid w:val="00E82B88"/>
    <w:rsid w:val="00E82BA7"/>
    <w:rsid w:val="00E834B4"/>
    <w:rsid w:val="00E83EB9"/>
    <w:rsid w:val="00E8402D"/>
    <w:rsid w:val="00E846E0"/>
    <w:rsid w:val="00E84A2A"/>
    <w:rsid w:val="00E84CEE"/>
    <w:rsid w:val="00E857EF"/>
    <w:rsid w:val="00E85903"/>
    <w:rsid w:val="00E86737"/>
    <w:rsid w:val="00E86D7C"/>
    <w:rsid w:val="00E872E7"/>
    <w:rsid w:val="00E875CE"/>
    <w:rsid w:val="00E87F45"/>
    <w:rsid w:val="00E9024A"/>
    <w:rsid w:val="00E90433"/>
    <w:rsid w:val="00E9058A"/>
    <w:rsid w:val="00E9069D"/>
    <w:rsid w:val="00E91355"/>
    <w:rsid w:val="00E9255C"/>
    <w:rsid w:val="00E9290A"/>
    <w:rsid w:val="00E929DB"/>
    <w:rsid w:val="00E92CD8"/>
    <w:rsid w:val="00E93BA0"/>
    <w:rsid w:val="00E948A6"/>
    <w:rsid w:val="00E94F14"/>
    <w:rsid w:val="00E955F4"/>
    <w:rsid w:val="00E95C07"/>
    <w:rsid w:val="00E963D3"/>
    <w:rsid w:val="00E96449"/>
    <w:rsid w:val="00E9649F"/>
    <w:rsid w:val="00E96799"/>
    <w:rsid w:val="00E96A21"/>
    <w:rsid w:val="00E96AAE"/>
    <w:rsid w:val="00E96D1B"/>
    <w:rsid w:val="00E96E36"/>
    <w:rsid w:val="00E96F92"/>
    <w:rsid w:val="00E974A7"/>
    <w:rsid w:val="00E97590"/>
    <w:rsid w:val="00E979C8"/>
    <w:rsid w:val="00EA027F"/>
    <w:rsid w:val="00EA0852"/>
    <w:rsid w:val="00EA08B9"/>
    <w:rsid w:val="00EA08FF"/>
    <w:rsid w:val="00EA11E5"/>
    <w:rsid w:val="00EA134E"/>
    <w:rsid w:val="00EA15AD"/>
    <w:rsid w:val="00EA1897"/>
    <w:rsid w:val="00EA1908"/>
    <w:rsid w:val="00EA2017"/>
    <w:rsid w:val="00EA23B2"/>
    <w:rsid w:val="00EA2966"/>
    <w:rsid w:val="00EA2BDF"/>
    <w:rsid w:val="00EA32F5"/>
    <w:rsid w:val="00EA335F"/>
    <w:rsid w:val="00EA33B2"/>
    <w:rsid w:val="00EA353E"/>
    <w:rsid w:val="00EA3692"/>
    <w:rsid w:val="00EA375D"/>
    <w:rsid w:val="00EA3880"/>
    <w:rsid w:val="00EA3E40"/>
    <w:rsid w:val="00EA4F21"/>
    <w:rsid w:val="00EA57FE"/>
    <w:rsid w:val="00EA5946"/>
    <w:rsid w:val="00EA7111"/>
    <w:rsid w:val="00EA7CD9"/>
    <w:rsid w:val="00EA7CFA"/>
    <w:rsid w:val="00EB0BD4"/>
    <w:rsid w:val="00EB127B"/>
    <w:rsid w:val="00EB19C6"/>
    <w:rsid w:val="00EB20FB"/>
    <w:rsid w:val="00EB2C07"/>
    <w:rsid w:val="00EB2D54"/>
    <w:rsid w:val="00EB2E79"/>
    <w:rsid w:val="00EB2EB1"/>
    <w:rsid w:val="00EB2ECE"/>
    <w:rsid w:val="00EB2FE9"/>
    <w:rsid w:val="00EB35A6"/>
    <w:rsid w:val="00EB44C6"/>
    <w:rsid w:val="00EB4790"/>
    <w:rsid w:val="00EB4928"/>
    <w:rsid w:val="00EB50FB"/>
    <w:rsid w:val="00EB57EC"/>
    <w:rsid w:val="00EB5EB4"/>
    <w:rsid w:val="00EB5F03"/>
    <w:rsid w:val="00EB6190"/>
    <w:rsid w:val="00EB7CFA"/>
    <w:rsid w:val="00EB7EF8"/>
    <w:rsid w:val="00EC0954"/>
    <w:rsid w:val="00EC0A71"/>
    <w:rsid w:val="00EC0AB8"/>
    <w:rsid w:val="00EC0D92"/>
    <w:rsid w:val="00EC0DC3"/>
    <w:rsid w:val="00EC0E5E"/>
    <w:rsid w:val="00EC199A"/>
    <w:rsid w:val="00EC1AC0"/>
    <w:rsid w:val="00EC1C75"/>
    <w:rsid w:val="00EC2480"/>
    <w:rsid w:val="00EC2AC1"/>
    <w:rsid w:val="00EC2F46"/>
    <w:rsid w:val="00EC30FF"/>
    <w:rsid w:val="00EC3132"/>
    <w:rsid w:val="00EC3228"/>
    <w:rsid w:val="00EC3510"/>
    <w:rsid w:val="00EC3603"/>
    <w:rsid w:val="00EC4372"/>
    <w:rsid w:val="00EC4934"/>
    <w:rsid w:val="00EC580E"/>
    <w:rsid w:val="00EC63D0"/>
    <w:rsid w:val="00EC65E1"/>
    <w:rsid w:val="00EC7149"/>
    <w:rsid w:val="00EC77DD"/>
    <w:rsid w:val="00EC7B80"/>
    <w:rsid w:val="00ED0862"/>
    <w:rsid w:val="00ED0CAB"/>
    <w:rsid w:val="00ED1427"/>
    <w:rsid w:val="00ED1868"/>
    <w:rsid w:val="00ED18DE"/>
    <w:rsid w:val="00ED1E7F"/>
    <w:rsid w:val="00ED20CC"/>
    <w:rsid w:val="00ED20E7"/>
    <w:rsid w:val="00ED283D"/>
    <w:rsid w:val="00ED2A5E"/>
    <w:rsid w:val="00ED2EF1"/>
    <w:rsid w:val="00ED306F"/>
    <w:rsid w:val="00ED3351"/>
    <w:rsid w:val="00ED3837"/>
    <w:rsid w:val="00ED44EA"/>
    <w:rsid w:val="00ED480C"/>
    <w:rsid w:val="00ED56FE"/>
    <w:rsid w:val="00ED6180"/>
    <w:rsid w:val="00ED6527"/>
    <w:rsid w:val="00ED6A12"/>
    <w:rsid w:val="00ED6E83"/>
    <w:rsid w:val="00ED70E8"/>
    <w:rsid w:val="00ED7A85"/>
    <w:rsid w:val="00ED7E79"/>
    <w:rsid w:val="00EE05B2"/>
    <w:rsid w:val="00EE0707"/>
    <w:rsid w:val="00EE0DCC"/>
    <w:rsid w:val="00EE1D56"/>
    <w:rsid w:val="00EE2332"/>
    <w:rsid w:val="00EE2587"/>
    <w:rsid w:val="00EE2598"/>
    <w:rsid w:val="00EE278A"/>
    <w:rsid w:val="00EE2B07"/>
    <w:rsid w:val="00EE3026"/>
    <w:rsid w:val="00EE342E"/>
    <w:rsid w:val="00EE37F9"/>
    <w:rsid w:val="00EE3A96"/>
    <w:rsid w:val="00EE3D49"/>
    <w:rsid w:val="00EE3FB5"/>
    <w:rsid w:val="00EE4915"/>
    <w:rsid w:val="00EE4D02"/>
    <w:rsid w:val="00EE4D1D"/>
    <w:rsid w:val="00EE5559"/>
    <w:rsid w:val="00EE5589"/>
    <w:rsid w:val="00EE5869"/>
    <w:rsid w:val="00EE5982"/>
    <w:rsid w:val="00EE5A15"/>
    <w:rsid w:val="00EE6299"/>
    <w:rsid w:val="00EE6C13"/>
    <w:rsid w:val="00EE6F02"/>
    <w:rsid w:val="00EE73F8"/>
    <w:rsid w:val="00EE75DC"/>
    <w:rsid w:val="00EE7972"/>
    <w:rsid w:val="00EF0C13"/>
    <w:rsid w:val="00EF0C97"/>
    <w:rsid w:val="00EF0E07"/>
    <w:rsid w:val="00EF0E64"/>
    <w:rsid w:val="00EF11CA"/>
    <w:rsid w:val="00EF1C78"/>
    <w:rsid w:val="00EF2640"/>
    <w:rsid w:val="00EF2801"/>
    <w:rsid w:val="00EF298C"/>
    <w:rsid w:val="00EF29B6"/>
    <w:rsid w:val="00EF2BE0"/>
    <w:rsid w:val="00EF2C0E"/>
    <w:rsid w:val="00EF316B"/>
    <w:rsid w:val="00EF360C"/>
    <w:rsid w:val="00EF3F63"/>
    <w:rsid w:val="00EF4299"/>
    <w:rsid w:val="00EF4CEF"/>
    <w:rsid w:val="00EF4DDE"/>
    <w:rsid w:val="00EF4F47"/>
    <w:rsid w:val="00EF5022"/>
    <w:rsid w:val="00EF59F4"/>
    <w:rsid w:val="00EF6487"/>
    <w:rsid w:val="00EF66FF"/>
    <w:rsid w:val="00EF7107"/>
    <w:rsid w:val="00EF738F"/>
    <w:rsid w:val="00EF74C0"/>
    <w:rsid w:val="00EF7F00"/>
    <w:rsid w:val="00F00521"/>
    <w:rsid w:val="00F00683"/>
    <w:rsid w:val="00F007A2"/>
    <w:rsid w:val="00F018A3"/>
    <w:rsid w:val="00F01D6B"/>
    <w:rsid w:val="00F01EF0"/>
    <w:rsid w:val="00F03063"/>
    <w:rsid w:val="00F036D7"/>
    <w:rsid w:val="00F03C7A"/>
    <w:rsid w:val="00F0402B"/>
    <w:rsid w:val="00F0413B"/>
    <w:rsid w:val="00F042C7"/>
    <w:rsid w:val="00F04547"/>
    <w:rsid w:val="00F04B59"/>
    <w:rsid w:val="00F0501E"/>
    <w:rsid w:val="00F05872"/>
    <w:rsid w:val="00F05B7C"/>
    <w:rsid w:val="00F0657E"/>
    <w:rsid w:val="00F06765"/>
    <w:rsid w:val="00F06FFD"/>
    <w:rsid w:val="00F073B1"/>
    <w:rsid w:val="00F077A2"/>
    <w:rsid w:val="00F07BE4"/>
    <w:rsid w:val="00F10393"/>
    <w:rsid w:val="00F104FB"/>
    <w:rsid w:val="00F10E85"/>
    <w:rsid w:val="00F1109F"/>
    <w:rsid w:val="00F113EF"/>
    <w:rsid w:val="00F114D9"/>
    <w:rsid w:val="00F11BB1"/>
    <w:rsid w:val="00F11DB4"/>
    <w:rsid w:val="00F125C7"/>
    <w:rsid w:val="00F131FA"/>
    <w:rsid w:val="00F13AD1"/>
    <w:rsid w:val="00F13F76"/>
    <w:rsid w:val="00F1403D"/>
    <w:rsid w:val="00F14300"/>
    <w:rsid w:val="00F146B5"/>
    <w:rsid w:val="00F14896"/>
    <w:rsid w:val="00F15E33"/>
    <w:rsid w:val="00F15F1D"/>
    <w:rsid w:val="00F17733"/>
    <w:rsid w:val="00F201B2"/>
    <w:rsid w:val="00F2092A"/>
    <w:rsid w:val="00F20D52"/>
    <w:rsid w:val="00F21039"/>
    <w:rsid w:val="00F210D7"/>
    <w:rsid w:val="00F2152A"/>
    <w:rsid w:val="00F21978"/>
    <w:rsid w:val="00F219AC"/>
    <w:rsid w:val="00F22664"/>
    <w:rsid w:val="00F22C19"/>
    <w:rsid w:val="00F22E4B"/>
    <w:rsid w:val="00F22E9B"/>
    <w:rsid w:val="00F235C9"/>
    <w:rsid w:val="00F236FA"/>
    <w:rsid w:val="00F2384D"/>
    <w:rsid w:val="00F24ACA"/>
    <w:rsid w:val="00F24B7F"/>
    <w:rsid w:val="00F2524F"/>
    <w:rsid w:val="00F25472"/>
    <w:rsid w:val="00F2559B"/>
    <w:rsid w:val="00F258F5"/>
    <w:rsid w:val="00F2598E"/>
    <w:rsid w:val="00F25EC6"/>
    <w:rsid w:val="00F25EE5"/>
    <w:rsid w:val="00F25F82"/>
    <w:rsid w:val="00F25FE3"/>
    <w:rsid w:val="00F26F2D"/>
    <w:rsid w:val="00F279DC"/>
    <w:rsid w:val="00F30AB6"/>
    <w:rsid w:val="00F30C75"/>
    <w:rsid w:val="00F31525"/>
    <w:rsid w:val="00F3175A"/>
    <w:rsid w:val="00F317F9"/>
    <w:rsid w:val="00F31A79"/>
    <w:rsid w:val="00F31E72"/>
    <w:rsid w:val="00F326C1"/>
    <w:rsid w:val="00F3282E"/>
    <w:rsid w:val="00F33805"/>
    <w:rsid w:val="00F339B6"/>
    <w:rsid w:val="00F33D6D"/>
    <w:rsid w:val="00F340CB"/>
    <w:rsid w:val="00F357A3"/>
    <w:rsid w:val="00F35C9F"/>
    <w:rsid w:val="00F35E2C"/>
    <w:rsid w:val="00F37100"/>
    <w:rsid w:val="00F37195"/>
    <w:rsid w:val="00F37386"/>
    <w:rsid w:val="00F37529"/>
    <w:rsid w:val="00F3774B"/>
    <w:rsid w:val="00F37BB9"/>
    <w:rsid w:val="00F37F80"/>
    <w:rsid w:val="00F40097"/>
    <w:rsid w:val="00F40611"/>
    <w:rsid w:val="00F408D1"/>
    <w:rsid w:val="00F40942"/>
    <w:rsid w:val="00F40CC1"/>
    <w:rsid w:val="00F40E45"/>
    <w:rsid w:val="00F41967"/>
    <w:rsid w:val="00F41B71"/>
    <w:rsid w:val="00F4210C"/>
    <w:rsid w:val="00F42843"/>
    <w:rsid w:val="00F428B4"/>
    <w:rsid w:val="00F42B54"/>
    <w:rsid w:val="00F43BE6"/>
    <w:rsid w:val="00F43E0B"/>
    <w:rsid w:val="00F43E96"/>
    <w:rsid w:val="00F44595"/>
    <w:rsid w:val="00F44888"/>
    <w:rsid w:val="00F44A42"/>
    <w:rsid w:val="00F44B50"/>
    <w:rsid w:val="00F44F8F"/>
    <w:rsid w:val="00F45202"/>
    <w:rsid w:val="00F45301"/>
    <w:rsid w:val="00F4553C"/>
    <w:rsid w:val="00F456DB"/>
    <w:rsid w:val="00F45865"/>
    <w:rsid w:val="00F461BA"/>
    <w:rsid w:val="00F46373"/>
    <w:rsid w:val="00F46411"/>
    <w:rsid w:val="00F46476"/>
    <w:rsid w:val="00F46589"/>
    <w:rsid w:val="00F47583"/>
    <w:rsid w:val="00F47629"/>
    <w:rsid w:val="00F47703"/>
    <w:rsid w:val="00F4796A"/>
    <w:rsid w:val="00F47D2B"/>
    <w:rsid w:val="00F5047A"/>
    <w:rsid w:val="00F5057E"/>
    <w:rsid w:val="00F515DD"/>
    <w:rsid w:val="00F519EA"/>
    <w:rsid w:val="00F52166"/>
    <w:rsid w:val="00F5250D"/>
    <w:rsid w:val="00F525C1"/>
    <w:rsid w:val="00F5260F"/>
    <w:rsid w:val="00F52C8F"/>
    <w:rsid w:val="00F52E14"/>
    <w:rsid w:val="00F5395C"/>
    <w:rsid w:val="00F53A3C"/>
    <w:rsid w:val="00F5439B"/>
    <w:rsid w:val="00F546FB"/>
    <w:rsid w:val="00F5479A"/>
    <w:rsid w:val="00F55344"/>
    <w:rsid w:val="00F556BB"/>
    <w:rsid w:val="00F559FB"/>
    <w:rsid w:val="00F55CAF"/>
    <w:rsid w:val="00F560D2"/>
    <w:rsid w:val="00F56CB8"/>
    <w:rsid w:val="00F57F31"/>
    <w:rsid w:val="00F601DB"/>
    <w:rsid w:val="00F60314"/>
    <w:rsid w:val="00F608DF"/>
    <w:rsid w:val="00F60C7C"/>
    <w:rsid w:val="00F60DB7"/>
    <w:rsid w:val="00F61247"/>
    <w:rsid w:val="00F61447"/>
    <w:rsid w:val="00F617EC"/>
    <w:rsid w:val="00F6197F"/>
    <w:rsid w:val="00F61A9D"/>
    <w:rsid w:val="00F620BE"/>
    <w:rsid w:val="00F62940"/>
    <w:rsid w:val="00F62AE6"/>
    <w:rsid w:val="00F62B98"/>
    <w:rsid w:val="00F62E46"/>
    <w:rsid w:val="00F6335E"/>
    <w:rsid w:val="00F6427C"/>
    <w:rsid w:val="00F6446B"/>
    <w:rsid w:val="00F64695"/>
    <w:rsid w:val="00F646F4"/>
    <w:rsid w:val="00F64817"/>
    <w:rsid w:val="00F6497B"/>
    <w:rsid w:val="00F64BAF"/>
    <w:rsid w:val="00F64C83"/>
    <w:rsid w:val="00F64E9B"/>
    <w:rsid w:val="00F64FDE"/>
    <w:rsid w:val="00F6554E"/>
    <w:rsid w:val="00F657EC"/>
    <w:rsid w:val="00F65969"/>
    <w:rsid w:val="00F66EA8"/>
    <w:rsid w:val="00F67535"/>
    <w:rsid w:val="00F67685"/>
    <w:rsid w:val="00F70D87"/>
    <w:rsid w:val="00F715CC"/>
    <w:rsid w:val="00F71AE6"/>
    <w:rsid w:val="00F71CA9"/>
    <w:rsid w:val="00F7200F"/>
    <w:rsid w:val="00F72018"/>
    <w:rsid w:val="00F724CB"/>
    <w:rsid w:val="00F72968"/>
    <w:rsid w:val="00F72AC1"/>
    <w:rsid w:val="00F72E55"/>
    <w:rsid w:val="00F73113"/>
    <w:rsid w:val="00F73700"/>
    <w:rsid w:val="00F7372D"/>
    <w:rsid w:val="00F73D7C"/>
    <w:rsid w:val="00F74093"/>
    <w:rsid w:val="00F7429B"/>
    <w:rsid w:val="00F74329"/>
    <w:rsid w:val="00F74B22"/>
    <w:rsid w:val="00F74DC3"/>
    <w:rsid w:val="00F752EE"/>
    <w:rsid w:val="00F7540D"/>
    <w:rsid w:val="00F758B3"/>
    <w:rsid w:val="00F76801"/>
    <w:rsid w:val="00F76B50"/>
    <w:rsid w:val="00F76E48"/>
    <w:rsid w:val="00F76F57"/>
    <w:rsid w:val="00F77694"/>
    <w:rsid w:val="00F77BE2"/>
    <w:rsid w:val="00F77C60"/>
    <w:rsid w:val="00F800E6"/>
    <w:rsid w:val="00F801D9"/>
    <w:rsid w:val="00F80536"/>
    <w:rsid w:val="00F80CE8"/>
    <w:rsid w:val="00F80FE6"/>
    <w:rsid w:val="00F8223B"/>
    <w:rsid w:val="00F82E1C"/>
    <w:rsid w:val="00F82E79"/>
    <w:rsid w:val="00F83404"/>
    <w:rsid w:val="00F8386D"/>
    <w:rsid w:val="00F83906"/>
    <w:rsid w:val="00F83960"/>
    <w:rsid w:val="00F83BBA"/>
    <w:rsid w:val="00F83D05"/>
    <w:rsid w:val="00F84324"/>
    <w:rsid w:val="00F846C8"/>
    <w:rsid w:val="00F84718"/>
    <w:rsid w:val="00F84A11"/>
    <w:rsid w:val="00F84F07"/>
    <w:rsid w:val="00F851CF"/>
    <w:rsid w:val="00F852E5"/>
    <w:rsid w:val="00F853B2"/>
    <w:rsid w:val="00F85B4F"/>
    <w:rsid w:val="00F86699"/>
    <w:rsid w:val="00F86F22"/>
    <w:rsid w:val="00F8728E"/>
    <w:rsid w:val="00F87398"/>
    <w:rsid w:val="00F87608"/>
    <w:rsid w:val="00F8765E"/>
    <w:rsid w:val="00F87CE3"/>
    <w:rsid w:val="00F87EB6"/>
    <w:rsid w:val="00F90318"/>
    <w:rsid w:val="00F906B2"/>
    <w:rsid w:val="00F907C5"/>
    <w:rsid w:val="00F91462"/>
    <w:rsid w:val="00F91860"/>
    <w:rsid w:val="00F918E6"/>
    <w:rsid w:val="00F928FA"/>
    <w:rsid w:val="00F92972"/>
    <w:rsid w:val="00F92C1B"/>
    <w:rsid w:val="00F93193"/>
    <w:rsid w:val="00F935BA"/>
    <w:rsid w:val="00F9484E"/>
    <w:rsid w:val="00F94A07"/>
    <w:rsid w:val="00F94EB9"/>
    <w:rsid w:val="00F956C6"/>
    <w:rsid w:val="00F95E93"/>
    <w:rsid w:val="00F9604D"/>
    <w:rsid w:val="00F960CF"/>
    <w:rsid w:val="00F961E2"/>
    <w:rsid w:val="00F96599"/>
    <w:rsid w:val="00F96767"/>
    <w:rsid w:val="00F9693C"/>
    <w:rsid w:val="00F975AA"/>
    <w:rsid w:val="00F97687"/>
    <w:rsid w:val="00F97C6D"/>
    <w:rsid w:val="00F97E63"/>
    <w:rsid w:val="00F97EFF"/>
    <w:rsid w:val="00F97FA4"/>
    <w:rsid w:val="00FA02AA"/>
    <w:rsid w:val="00FA0E2A"/>
    <w:rsid w:val="00FA10E3"/>
    <w:rsid w:val="00FA123D"/>
    <w:rsid w:val="00FA13BC"/>
    <w:rsid w:val="00FA17AE"/>
    <w:rsid w:val="00FA1A70"/>
    <w:rsid w:val="00FA2138"/>
    <w:rsid w:val="00FA217D"/>
    <w:rsid w:val="00FA2254"/>
    <w:rsid w:val="00FA2378"/>
    <w:rsid w:val="00FA2608"/>
    <w:rsid w:val="00FA277C"/>
    <w:rsid w:val="00FA32EC"/>
    <w:rsid w:val="00FA3847"/>
    <w:rsid w:val="00FA3B08"/>
    <w:rsid w:val="00FA3BBD"/>
    <w:rsid w:val="00FA3BE5"/>
    <w:rsid w:val="00FA3D36"/>
    <w:rsid w:val="00FA41A4"/>
    <w:rsid w:val="00FA41C6"/>
    <w:rsid w:val="00FA44FC"/>
    <w:rsid w:val="00FA45DB"/>
    <w:rsid w:val="00FA475D"/>
    <w:rsid w:val="00FA4CC1"/>
    <w:rsid w:val="00FA4DAD"/>
    <w:rsid w:val="00FA5183"/>
    <w:rsid w:val="00FA5E80"/>
    <w:rsid w:val="00FA62AF"/>
    <w:rsid w:val="00FA6A87"/>
    <w:rsid w:val="00FA6EEE"/>
    <w:rsid w:val="00FA71E0"/>
    <w:rsid w:val="00FA7BB3"/>
    <w:rsid w:val="00FA7CA6"/>
    <w:rsid w:val="00FB0B56"/>
    <w:rsid w:val="00FB0FE7"/>
    <w:rsid w:val="00FB107D"/>
    <w:rsid w:val="00FB1149"/>
    <w:rsid w:val="00FB160D"/>
    <w:rsid w:val="00FB194B"/>
    <w:rsid w:val="00FB19EF"/>
    <w:rsid w:val="00FB1F0E"/>
    <w:rsid w:val="00FB20EE"/>
    <w:rsid w:val="00FB278D"/>
    <w:rsid w:val="00FB2FB1"/>
    <w:rsid w:val="00FB341F"/>
    <w:rsid w:val="00FB35CD"/>
    <w:rsid w:val="00FB388C"/>
    <w:rsid w:val="00FB3CD0"/>
    <w:rsid w:val="00FB3CEF"/>
    <w:rsid w:val="00FB4003"/>
    <w:rsid w:val="00FB4489"/>
    <w:rsid w:val="00FB482D"/>
    <w:rsid w:val="00FB49FF"/>
    <w:rsid w:val="00FB4A01"/>
    <w:rsid w:val="00FB5217"/>
    <w:rsid w:val="00FB5879"/>
    <w:rsid w:val="00FB5B75"/>
    <w:rsid w:val="00FB5DE3"/>
    <w:rsid w:val="00FB661E"/>
    <w:rsid w:val="00FB68E0"/>
    <w:rsid w:val="00FB6A7F"/>
    <w:rsid w:val="00FB6F2B"/>
    <w:rsid w:val="00FB707F"/>
    <w:rsid w:val="00FB72A0"/>
    <w:rsid w:val="00FC02E3"/>
    <w:rsid w:val="00FC0C36"/>
    <w:rsid w:val="00FC164B"/>
    <w:rsid w:val="00FC1B48"/>
    <w:rsid w:val="00FC1E8B"/>
    <w:rsid w:val="00FC27D0"/>
    <w:rsid w:val="00FC287C"/>
    <w:rsid w:val="00FC2CC3"/>
    <w:rsid w:val="00FC2D25"/>
    <w:rsid w:val="00FC337D"/>
    <w:rsid w:val="00FC3525"/>
    <w:rsid w:val="00FC39C1"/>
    <w:rsid w:val="00FC3B51"/>
    <w:rsid w:val="00FC3BCA"/>
    <w:rsid w:val="00FC3C8A"/>
    <w:rsid w:val="00FC414F"/>
    <w:rsid w:val="00FC4219"/>
    <w:rsid w:val="00FC43C7"/>
    <w:rsid w:val="00FC4801"/>
    <w:rsid w:val="00FC4BDE"/>
    <w:rsid w:val="00FC52DF"/>
    <w:rsid w:val="00FC53B8"/>
    <w:rsid w:val="00FC5E66"/>
    <w:rsid w:val="00FC6477"/>
    <w:rsid w:val="00FC73B5"/>
    <w:rsid w:val="00FC755A"/>
    <w:rsid w:val="00FC795D"/>
    <w:rsid w:val="00FC7A86"/>
    <w:rsid w:val="00FC7F82"/>
    <w:rsid w:val="00FD04AD"/>
    <w:rsid w:val="00FD082C"/>
    <w:rsid w:val="00FD090E"/>
    <w:rsid w:val="00FD0D29"/>
    <w:rsid w:val="00FD0ED0"/>
    <w:rsid w:val="00FD118B"/>
    <w:rsid w:val="00FD1213"/>
    <w:rsid w:val="00FD13FB"/>
    <w:rsid w:val="00FD1422"/>
    <w:rsid w:val="00FD16E8"/>
    <w:rsid w:val="00FD171B"/>
    <w:rsid w:val="00FD1920"/>
    <w:rsid w:val="00FD1ABE"/>
    <w:rsid w:val="00FD20D5"/>
    <w:rsid w:val="00FD2A9B"/>
    <w:rsid w:val="00FD2E18"/>
    <w:rsid w:val="00FD3207"/>
    <w:rsid w:val="00FD353B"/>
    <w:rsid w:val="00FD3A8E"/>
    <w:rsid w:val="00FD3C1B"/>
    <w:rsid w:val="00FD410B"/>
    <w:rsid w:val="00FD4826"/>
    <w:rsid w:val="00FD4904"/>
    <w:rsid w:val="00FD49D6"/>
    <w:rsid w:val="00FD4AE6"/>
    <w:rsid w:val="00FD4C92"/>
    <w:rsid w:val="00FD5079"/>
    <w:rsid w:val="00FD52C6"/>
    <w:rsid w:val="00FD564A"/>
    <w:rsid w:val="00FD5869"/>
    <w:rsid w:val="00FD5ECF"/>
    <w:rsid w:val="00FD60EF"/>
    <w:rsid w:val="00FD6A7F"/>
    <w:rsid w:val="00FD6F69"/>
    <w:rsid w:val="00FD7F23"/>
    <w:rsid w:val="00FE0278"/>
    <w:rsid w:val="00FE03A4"/>
    <w:rsid w:val="00FE0472"/>
    <w:rsid w:val="00FE05E8"/>
    <w:rsid w:val="00FE0903"/>
    <w:rsid w:val="00FE0EC3"/>
    <w:rsid w:val="00FE1962"/>
    <w:rsid w:val="00FE1AA7"/>
    <w:rsid w:val="00FE1D40"/>
    <w:rsid w:val="00FE2059"/>
    <w:rsid w:val="00FE212E"/>
    <w:rsid w:val="00FE2648"/>
    <w:rsid w:val="00FE2E01"/>
    <w:rsid w:val="00FE2FC3"/>
    <w:rsid w:val="00FE331B"/>
    <w:rsid w:val="00FE3713"/>
    <w:rsid w:val="00FE4A8E"/>
    <w:rsid w:val="00FE5A8B"/>
    <w:rsid w:val="00FE5BA2"/>
    <w:rsid w:val="00FE6F92"/>
    <w:rsid w:val="00FE7B3F"/>
    <w:rsid w:val="00FF043D"/>
    <w:rsid w:val="00FF09B8"/>
    <w:rsid w:val="00FF13A6"/>
    <w:rsid w:val="00FF15A5"/>
    <w:rsid w:val="00FF1735"/>
    <w:rsid w:val="00FF2122"/>
    <w:rsid w:val="00FF2971"/>
    <w:rsid w:val="00FF31C9"/>
    <w:rsid w:val="00FF34AB"/>
    <w:rsid w:val="00FF42C7"/>
    <w:rsid w:val="00FF438E"/>
    <w:rsid w:val="00FF461E"/>
    <w:rsid w:val="00FF4BDB"/>
    <w:rsid w:val="00FF5070"/>
    <w:rsid w:val="00FF52E6"/>
    <w:rsid w:val="00FF56E6"/>
    <w:rsid w:val="00FF57EA"/>
    <w:rsid w:val="00FF593D"/>
    <w:rsid w:val="00FF6277"/>
    <w:rsid w:val="00FF6343"/>
    <w:rsid w:val="00FF6680"/>
    <w:rsid w:val="00FF6F9B"/>
    <w:rsid w:val="00FF717F"/>
    <w:rsid w:val="00FF7678"/>
    <w:rsid w:val="00FF7A69"/>
    <w:rsid w:val="021635D1"/>
    <w:rsid w:val="4B8A3FA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46D2"/>
  <w15:docId w15:val="{7A62F664-2EEF-4B7B-B4B0-094DF6D5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6A4B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134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9">
    <w:name w:val="heading 9"/>
    <w:basedOn w:val="Normal"/>
    <w:next w:val="Normal"/>
    <w:link w:val="Titre9Car"/>
    <w:uiPriority w:val="9"/>
    <w:semiHidden/>
    <w:unhideWhenUsed/>
    <w:qFormat/>
    <w:rsid w:val="00AA56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Appelnotedebasdep">
    <w:name w:val="footnote reference"/>
    <w:basedOn w:val="Policepardfaut"/>
    <w:uiPriority w:val="99"/>
    <w:semiHidden/>
    <w:unhideWhenUsed/>
    <w:rPr>
      <w:vertAlign w:val="superscript"/>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rPr>
      <w:sz w:val="16"/>
      <w:szCs w:val="16"/>
    </w:rPr>
  </w:style>
  <w:style w:type="character" w:styleId="Accentuation">
    <w:name w:val="Emphasis"/>
    <w:basedOn w:val="Policepardfaut"/>
    <w:uiPriority w:val="20"/>
    <w:qFormat/>
    <w:rPr>
      <w:i/>
      <w:iCs/>
    </w:rPr>
  </w:style>
  <w:style w:type="paragraph" w:styleId="Notedebasdepage">
    <w:name w:val="footnote text"/>
    <w:basedOn w:val="Normal"/>
    <w:link w:val="NotedebasdepageCar"/>
    <w:uiPriority w:val="99"/>
    <w:unhideWhenUsed/>
    <w:qFormat/>
    <w:pPr>
      <w:spacing w:after="0"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Corpsdetexte">
    <w:name w:val="Body Text"/>
    <w:basedOn w:val="Normal"/>
    <w:link w:val="CorpsdetexteCar"/>
    <w:semiHidden/>
    <w:pPr>
      <w:spacing w:after="0" w:line="240" w:lineRule="auto"/>
      <w:jc w:val="both"/>
    </w:pPr>
    <w:rPr>
      <w:rFonts w:ascii="Comic Sans MS" w:eastAsia="Times New Roman" w:hAnsi="Comic Sans MS" w:cs="Times New Roman"/>
      <w:szCs w:val="24"/>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Paragraphedeliste">
    <w:name w:val="List Paragraph"/>
    <w:basedOn w:val="Normal"/>
    <w:uiPriority w:val="34"/>
    <w:qFormat/>
    <w:pPr>
      <w:ind w:left="720"/>
      <w:contextualSpacing/>
    </w:pPr>
  </w:style>
  <w:style w:type="character" w:customStyle="1" w:styleId="CommentaireCar">
    <w:name w:val="Commentaire Car"/>
    <w:basedOn w:val="Policepardfaut"/>
    <w:link w:val="Commentaire"/>
    <w:uiPriority w:val="99"/>
    <w:semiHidden/>
    <w:rPr>
      <w:sz w:val="20"/>
      <w:szCs w:val="20"/>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NotedebasdepageCar">
    <w:name w:val="Note de bas de page Car"/>
    <w:basedOn w:val="Policepardfaut"/>
    <w:link w:val="Notedebasdepage"/>
    <w:uiPriority w:val="99"/>
    <w:rPr>
      <w:sz w:val="20"/>
      <w:szCs w:val="20"/>
    </w:rPr>
  </w:style>
  <w:style w:type="character" w:customStyle="1" w:styleId="ObjetducommentaireCar">
    <w:name w:val="Objet du commentaire Car"/>
    <w:basedOn w:val="CommentaireCar"/>
    <w:link w:val="Objetducommentaire"/>
    <w:uiPriority w:val="99"/>
    <w:semiHidden/>
    <w:rPr>
      <w:b/>
      <w:bCs/>
      <w:sz w:val="20"/>
      <w:szCs w:val="20"/>
    </w:rPr>
  </w:style>
  <w:style w:type="paragraph" w:customStyle="1" w:styleId="spip">
    <w:name w:val="spip"/>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qFormat/>
  </w:style>
  <w:style w:type="character" w:customStyle="1" w:styleId="Titre2Car">
    <w:name w:val="Titre 2 Car"/>
    <w:basedOn w:val="Policepardfaut"/>
    <w:link w:val="Titre2"/>
    <w:uiPriority w:val="9"/>
    <w:qFormat/>
    <w:rPr>
      <w:rFonts w:ascii="Times New Roman" w:eastAsia="Times New Roman" w:hAnsi="Times New Roman" w:cs="Times New Roman"/>
      <w:b/>
      <w:bCs/>
      <w:sz w:val="36"/>
      <w:szCs w:val="36"/>
      <w:lang w:eastAsia="fr-FR"/>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qFormat/>
  </w:style>
  <w:style w:type="character" w:customStyle="1" w:styleId="autopromotop-title-wrapper">
    <w:name w:val="autopromo__top-title-wrapper"/>
    <w:basedOn w:val="Policepardfaut"/>
    <w:qFormat/>
  </w:style>
  <w:style w:type="character" w:customStyle="1" w:styleId="autopromolire-block--title">
    <w:name w:val="autopromo__lire-block--title"/>
    <w:basedOn w:val="Policepardfaut"/>
  </w:style>
  <w:style w:type="character" w:customStyle="1" w:styleId="autopromoicon">
    <w:name w:val="autopromo__icon"/>
    <w:basedOn w:val="Policepardfaut"/>
  </w:style>
  <w:style w:type="character" w:customStyle="1" w:styleId="autopromotitle-content">
    <w:name w:val="autopromo__title-content"/>
    <w:basedOn w:val="Policepardfaut"/>
  </w:style>
  <w:style w:type="paragraph" w:customStyle="1" w:styleId="autopromodesc-content">
    <w:name w:val="autopromo__desc-content"/>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promoinput-wrapper">
    <w:name w:val="autopromo__input-wrapper"/>
    <w:basedOn w:val="Policepardfaut"/>
    <w:qFormat/>
  </w:style>
  <w:style w:type="paragraph" w:customStyle="1" w:styleId="textetableau">
    <w:name w:val="texte_tableau"/>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Pr>
      <w:rFonts w:ascii="Comic Sans MS" w:eastAsia="Times New Roman" w:hAnsi="Comic Sans MS" w:cs="Times New Roman"/>
      <w:szCs w:val="24"/>
      <w:lang w:eastAsia="fr-FR"/>
    </w:rPr>
  </w:style>
  <w:style w:type="paragraph" w:styleId="Rvision">
    <w:name w:val="Revision"/>
    <w:hidden/>
    <w:uiPriority w:val="99"/>
    <w:semiHidden/>
    <w:rsid w:val="000B62D9"/>
    <w:rPr>
      <w:sz w:val="22"/>
      <w:szCs w:val="22"/>
      <w:lang w:eastAsia="en-US"/>
    </w:rPr>
  </w:style>
  <w:style w:type="character" w:customStyle="1" w:styleId="Titre3Car">
    <w:name w:val="Titre 3 Car"/>
    <w:basedOn w:val="Policepardfaut"/>
    <w:link w:val="Titre3"/>
    <w:uiPriority w:val="9"/>
    <w:semiHidden/>
    <w:rsid w:val="00813466"/>
    <w:rPr>
      <w:rFonts w:asciiTheme="majorHAnsi" w:eastAsiaTheme="majorEastAsia" w:hAnsiTheme="majorHAnsi" w:cstheme="majorBidi"/>
      <w:color w:val="243F60" w:themeColor="accent1" w:themeShade="7F"/>
      <w:sz w:val="24"/>
      <w:szCs w:val="24"/>
      <w:lang w:eastAsia="en-US"/>
    </w:rPr>
  </w:style>
  <w:style w:type="character" w:customStyle="1" w:styleId="Titre9Car">
    <w:name w:val="Titre 9 Car"/>
    <w:basedOn w:val="Policepardfaut"/>
    <w:link w:val="Titre9"/>
    <w:uiPriority w:val="9"/>
    <w:semiHidden/>
    <w:rsid w:val="00AA563F"/>
    <w:rPr>
      <w:rFonts w:asciiTheme="majorHAnsi" w:eastAsiaTheme="majorEastAsia" w:hAnsiTheme="majorHAnsi" w:cstheme="majorBidi"/>
      <w:i/>
      <w:iCs/>
      <w:color w:val="272727" w:themeColor="text1" w:themeTint="D8"/>
      <w:sz w:val="21"/>
      <w:szCs w:val="21"/>
      <w:lang w:eastAsia="en-US"/>
    </w:rPr>
  </w:style>
  <w:style w:type="table" w:styleId="Grilledutableau">
    <w:name w:val="Table Grid"/>
    <w:basedOn w:val="TableauNormal"/>
    <w:uiPriority w:val="99"/>
    <w:rsid w:val="000D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3C34BC"/>
  </w:style>
  <w:style w:type="paragraph" w:styleId="Textebrut">
    <w:name w:val="Plain Text"/>
    <w:basedOn w:val="Normal"/>
    <w:link w:val="TextebrutCar"/>
    <w:uiPriority w:val="99"/>
    <w:unhideWhenUsed/>
    <w:rsid w:val="00E875CE"/>
    <w:pPr>
      <w:spacing w:after="0" w:line="240" w:lineRule="auto"/>
    </w:pPr>
    <w:rPr>
      <w:rFonts w:ascii="Calibri" w:hAnsi="Calibri"/>
      <w:szCs w:val="21"/>
    </w:rPr>
  </w:style>
  <w:style w:type="character" w:customStyle="1" w:styleId="TextebrutCar">
    <w:name w:val="Texte brut Car"/>
    <w:basedOn w:val="Policepardfaut"/>
    <w:link w:val="Textebrut"/>
    <w:uiPriority w:val="99"/>
    <w:rsid w:val="00E875CE"/>
    <w:rPr>
      <w:rFonts w:ascii="Calibri" w:hAnsi="Calibri"/>
      <w:sz w:val="22"/>
      <w:szCs w:val="21"/>
      <w:lang w:eastAsia="en-US"/>
    </w:rPr>
  </w:style>
  <w:style w:type="paragraph" w:styleId="Corpsdetexte2">
    <w:name w:val="Body Text 2"/>
    <w:basedOn w:val="Normal"/>
    <w:link w:val="Corpsdetexte2Car"/>
    <w:uiPriority w:val="99"/>
    <w:semiHidden/>
    <w:unhideWhenUsed/>
    <w:rsid w:val="00383E0F"/>
    <w:pPr>
      <w:spacing w:after="120" w:line="480" w:lineRule="auto"/>
    </w:pPr>
  </w:style>
  <w:style w:type="character" w:customStyle="1" w:styleId="Corpsdetexte2Car">
    <w:name w:val="Corps de texte 2 Car"/>
    <w:basedOn w:val="Policepardfaut"/>
    <w:link w:val="Corpsdetexte2"/>
    <w:uiPriority w:val="99"/>
    <w:semiHidden/>
    <w:rsid w:val="00383E0F"/>
    <w:rPr>
      <w:sz w:val="22"/>
      <w:szCs w:val="22"/>
      <w:lang w:eastAsia="en-US"/>
    </w:rPr>
  </w:style>
  <w:style w:type="character" w:customStyle="1" w:styleId="Titre1Car">
    <w:name w:val="Titre 1 Car"/>
    <w:basedOn w:val="Policepardfaut"/>
    <w:link w:val="Titre1"/>
    <w:uiPriority w:val="9"/>
    <w:rsid w:val="006A4B86"/>
    <w:rPr>
      <w:rFonts w:asciiTheme="majorHAnsi" w:eastAsiaTheme="majorEastAsia" w:hAnsiTheme="majorHAnsi" w:cstheme="majorBidi"/>
      <w:color w:val="365F91" w:themeColor="accent1" w:themeShade="BF"/>
      <w:sz w:val="32"/>
      <w:szCs w:val="32"/>
      <w:lang w:eastAsia="en-US"/>
    </w:rPr>
  </w:style>
  <w:style w:type="character" w:customStyle="1" w:styleId="sep">
    <w:name w:val="sep"/>
    <w:basedOn w:val="Policepardfaut"/>
    <w:rsid w:val="006A4B86"/>
  </w:style>
  <w:style w:type="paragraph" w:customStyle="1" w:styleId="line">
    <w:name w:val="line"/>
    <w:basedOn w:val="Normal"/>
    <w:rsid w:val="006A4B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6A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9141">
      <w:bodyDiv w:val="1"/>
      <w:marLeft w:val="0"/>
      <w:marRight w:val="0"/>
      <w:marTop w:val="0"/>
      <w:marBottom w:val="0"/>
      <w:divBdr>
        <w:top w:val="none" w:sz="0" w:space="0" w:color="auto"/>
        <w:left w:val="none" w:sz="0" w:space="0" w:color="auto"/>
        <w:bottom w:val="none" w:sz="0" w:space="0" w:color="auto"/>
        <w:right w:val="none" w:sz="0" w:space="0" w:color="auto"/>
      </w:divBdr>
    </w:div>
    <w:div w:id="359354547">
      <w:bodyDiv w:val="1"/>
      <w:marLeft w:val="0"/>
      <w:marRight w:val="0"/>
      <w:marTop w:val="0"/>
      <w:marBottom w:val="0"/>
      <w:divBdr>
        <w:top w:val="none" w:sz="0" w:space="0" w:color="auto"/>
        <w:left w:val="none" w:sz="0" w:space="0" w:color="auto"/>
        <w:bottom w:val="none" w:sz="0" w:space="0" w:color="auto"/>
        <w:right w:val="none" w:sz="0" w:space="0" w:color="auto"/>
      </w:divBdr>
      <w:divsChild>
        <w:div w:id="1021278845">
          <w:marLeft w:val="-480"/>
          <w:marRight w:val="-480"/>
          <w:marTop w:val="0"/>
          <w:marBottom w:val="0"/>
          <w:divBdr>
            <w:top w:val="none" w:sz="0" w:space="0" w:color="auto"/>
            <w:left w:val="none" w:sz="0" w:space="0" w:color="auto"/>
            <w:bottom w:val="none" w:sz="0" w:space="0" w:color="auto"/>
            <w:right w:val="none" w:sz="0" w:space="0" w:color="auto"/>
          </w:divBdr>
        </w:div>
        <w:div w:id="666831275">
          <w:marLeft w:val="-480"/>
          <w:marRight w:val="-480"/>
          <w:marTop w:val="0"/>
          <w:marBottom w:val="0"/>
          <w:divBdr>
            <w:top w:val="none" w:sz="0" w:space="0" w:color="auto"/>
            <w:left w:val="none" w:sz="0" w:space="0" w:color="auto"/>
            <w:bottom w:val="none" w:sz="0" w:space="0" w:color="auto"/>
            <w:right w:val="none" w:sz="0" w:space="0" w:color="auto"/>
          </w:divBdr>
        </w:div>
        <w:div w:id="1886671398">
          <w:marLeft w:val="-480"/>
          <w:marRight w:val="-480"/>
          <w:marTop w:val="0"/>
          <w:marBottom w:val="0"/>
          <w:divBdr>
            <w:top w:val="none" w:sz="0" w:space="0" w:color="auto"/>
            <w:left w:val="none" w:sz="0" w:space="0" w:color="auto"/>
            <w:bottom w:val="none" w:sz="0" w:space="0" w:color="auto"/>
            <w:right w:val="none" w:sz="0" w:space="0" w:color="auto"/>
          </w:divBdr>
        </w:div>
        <w:div w:id="531649538">
          <w:marLeft w:val="-480"/>
          <w:marRight w:val="-480"/>
          <w:marTop w:val="0"/>
          <w:marBottom w:val="0"/>
          <w:divBdr>
            <w:top w:val="none" w:sz="0" w:space="0" w:color="auto"/>
            <w:left w:val="none" w:sz="0" w:space="0" w:color="auto"/>
            <w:bottom w:val="none" w:sz="0" w:space="0" w:color="auto"/>
            <w:right w:val="none" w:sz="0" w:space="0" w:color="auto"/>
          </w:divBdr>
        </w:div>
        <w:div w:id="76943535">
          <w:marLeft w:val="-480"/>
          <w:marRight w:val="-480"/>
          <w:marTop w:val="0"/>
          <w:marBottom w:val="0"/>
          <w:divBdr>
            <w:top w:val="none" w:sz="0" w:space="0" w:color="auto"/>
            <w:left w:val="none" w:sz="0" w:space="0" w:color="auto"/>
            <w:bottom w:val="none" w:sz="0" w:space="0" w:color="auto"/>
            <w:right w:val="none" w:sz="0" w:space="0" w:color="auto"/>
          </w:divBdr>
        </w:div>
        <w:div w:id="450592153">
          <w:marLeft w:val="-480"/>
          <w:marRight w:val="-480"/>
          <w:marTop w:val="0"/>
          <w:marBottom w:val="0"/>
          <w:divBdr>
            <w:top w:val="none" w:sz="0" w:space="0" w:color="auto"/>
            <w:left w:val="none" w:sz="0" w:space="0" w:color="auto"/>
            <w:bottom w:val="none" w:sz="0" w:space="0" w:color="auto"/>
            <w:right w:val="none" w:sz="0" w:space="0" w:color="auto"/>
          </w:divBdr>
        </w:div>
      </w:divsChild>
    </w:div>
    <w:div w:id="592782116">
      <w:bodyDiv w:val="1"/>
      <w:marLeft w:val="0"/>
      <w:marRight w:val="0"/>
      <w:marTop w:val="0"/>
      <w:marBottom w:val="0"/>
      <w:divBdr>
        <w:top w:val="none" w:sz="0" w:space="0" w:color="auto"/>
        <w:left w:val="none" w:sz="0" w:space="0" w:color="auto"/>
        <w:bottom w:val="none" w:sz="0" w:space="0" w:color="auto"/>
        <w:right w:val="none" w:sz="0" w:space="0" w:color="auto"/>
      </w:divBdr>
    </w:div>
    <w:div w:id="1050416973">
      <w:bodyDiv w:val="1"/>
      <w:marLeft w:val="0"/>
      <w:marRight w:val="0"/>
      <w:marTop w:val="0"/>
      <w:marBottom w:val="0"/>
      <w:divBdr>
        <w:top w:val="none" w:sz="0" w:space="0" w:color="auto"/>
        <w:left w:val="none" w:sz="0" w:space="0" w:color="auto"/>
        <w:bottom w:val="none" w:sz="0" w:space="0" w:color="auto"/>
        <w:right w:val="none" w:sz="0" w:space="0" w:color="auto"/>
      </w:divBdr>
    </w:div>
    <w:div w:id="1122766284">
      <w:bodyDiv w:val="1"/>
      <w:marLeft w:val="0"/>
      <w:marRight w:val="0"/>
      <w:marTop w:val="0"/>
      <w:marBottom w:val="0"/>
      <w:divBdr>
        <w:top w:val="none" w:sz="0" w:space="0" w:color="auto"/>
        <w:left w:val="none" w:sz="0" w:space="0" w:color="auto"/>
        <w:bottom w:val="none" w:sz="0" w:space="0" w:color="auto"/>
        <w:right w:val="none" w:sz="0" w:space="0" w:color="auto"/>
      </w:divBdr>
      <w:divsChild>
        <w:div w:id="778375550">
          <w:marLeft w:val="0"/>
          <w:marRight w:val="0"/>
          <w:marTop w:val="0"/>
          <w:marBottom w:val="0"/>
          <w:divBdr>
            <w:top w:val="none" w:sz="0" w:space="0" w:color="auto"/>
            <w:left w:val="none" w:sz="0" w:space="0" w:color="auto"/>
            <w:bottom w:val="none" w:sz="0" w:space="0" w:color="auto"/>
            <w:right w:val="none" w:sz="0" w:space="0" w:color="auto"/>
          </w:divBdr>
          <w:divsChild>
            <w:div w:id="1132820820">
              <w:marLeft w:val="0"/>
              <w:marRight w:val="0"/>
              <w:marTop w:val="0"/>
              <w:marBottom w:val="0"/>
              <w:divBdr>
                <w:top w:val="none" w:sz="0" w:space="0" w:color="auto"/>
                <w:left w:val="none" w:sz="0" w:space="0" w:color="auto"/>
                <w:bottom w:val="none" w:sz="0" w:space="0" w:color="auto"/>
                <w:right w:val="none" w:sz="0" w:space="0" w:color="auto"/>
              </w:divBdr>
              <w:divsChild>
                <w:div w:id="1872498286">
                  <w:marLeft w:val="0"/>
                  <w:marRight w:val="0"/>
                  <w:marTop w:val="0"/>
                  <w:marBottom w:val="0"/>
                  <w:divBdr>
                    <w:top w:val="none" w:sz="0" w:space="0" w:color="auto"/>
                    <w:left w:val="none" w:sz="0" w:space="0" w:color="auto"/>
                    <w:bottom w:val="none" w:sz="0" w:space="0" w:color="auto"/>
                    <w:right w:val="none" w:sz="0" w:space="0" w:color="auto"/>
                  </w:divBdr>
                  <w:divsChild>
                    <w:div w:id="8258309">
                      <w:marLeft w:val="0"/>
                      <w:marRight w:val="0"/>
                      <w:marTop w:val="0"/>
                      <w:marBottom w:val="0"/>
                      <w:divBdr>
                        <w:top w:val="none" w:sz="0" w:space="0" w:color="auto"/>
                        <w:left w:val="none" w:sz="0" w:space="0" w:color="auto"/>
                        <w:bottom w:val="none" w:sz="0" w:space="0" w:color="auto"/>
                        <w:right w:val="none" w:sz="0" w:space="0" w:color="auto"/>
                      </w:divBdr>
                      <w:divsChild>
                        <w:div w:id="975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4158">
                  <w:marLeft w:val="0"/>
                  <w:marRight w:val="0"/>
                  <w:marTop w:val="0"/>
                  <w:marBottom w:val="0"/>
                  <w:divBdr>
                    <w:top w:val="none" w:sz="0" w:space="0" w:color="auto"/>
                    <w:left w:val="none" w:sz="0" w:space="0" w:color="auto"/>
                    <w:bottom w:val="none" w:sz="0" w:space="0" w:color="auto"/>
                    <w:right w:val="none" w:sz="0" w:space="0" w:color="auto"/>
                  </w:divBdr>
                  <w:divsChild>
                    <w:div w:id="1442844685">
                      <w:marLeft w:val="0"/>
                      <w:marRight w:val="0"/>
                      <w:marTop w:val="100"/>
                      <w:marBottom w:val="100"/>
                      <w:divBdr>
                        <w:top w:val="none" w:sz="0" w:space="0" w:color="auto"/>
                        <w:left w:val="none" w:sz="0" w:space="0" w:color="auto"/>
                        <w:bottom w:val="none" w:sz="0" w:space="0" w:color="auto"/>
                        <w:right w:val="none" w:sz="0" w:space="0" w:color="auto"/>
                      </w:divBdr>
                      <w:divsChild>
                        <w:div w:id="2063484304">
                          <w:marLeft w:val="0"/>
                          <w:marRight w:val="0"/>
                          <w:marTop w:val="0"/>
                          <w:marBottom w:val="0"/>
                          <w:divBdr>
                            <w:top w:val="none" w:sz="0" w:space="0" w:color="auto"/>
                            <w:left w:val="none" w:sz="0" w:space="0" w:color="auto"/>
                            <w:bottom w:val="none" w:sz="0" w:space="0" w:color="auto"/>
                            <w:right w:val="none" w:sz="0" w:space="0" w:color="auto"/>
                          </w:divBdr>
                          <w:divsChild>
                            <w:div w:id="783236617">
                              <w:marLeft w:val="0"/>
                              <w:marRight w:val="0"/>
                              <w:marTop w:val="0"/>
                              <w:marBottom w:val="0"/>
                              <w:divBdr>
                                <w:top w:val="none" w:sz="0" w:space="0" w:color="auto"/>
                                <w:left w:val="none" w:sz="0" w:space="0" w:color="auto"/>
                                <w:bottom w:val="none" w:sz="0" w:space="0" w:color="auto"/>
                                <w:right w:val="none" w:sz="0" w:space="0" w:color="auto"/>
                              </w:divBdr>
                            </w:div>
                          </w:divsChild>
                        </w:div>
                        <w:div w:id="1644431229">
                          <w:marLeft w:val="0"/>
                          <w:marRight w:val="0"/>
                          <w:marTop w:val="0"/>
                          <w:marBottom w:val="0"/>
                          <w:divBdr>
                            <w:top w:val="none" w:sz="0" w:space="0" w:color="auto"/>
                            <w:left w:val="none" w:sz="0" w:space="0" w:color="auto"/>
                            <w:bottom w:val="none" w:sz="0" w:space="0" w:color="auto"/>
                            <w:right w:val="none" w:sz="0" w:space="0" w:color="auto"/>
                          </w:divBdr>
                          <w:divsChild>
                            <w:div w:id="1451896424">
                              <w:marLeft w:val="0"/>
                              <w:marRight w:val="0"/>
                              <w:marTop w:val="0"/>
                              <w:marBottom w:val="0"/>
                              <w:divBdr>
                                <w:top w:val="none" w:sz="0" w:space="0" w:color="auto"/>
                                <w:left w:val="none" w:sz="0" w:space="0" w:color="auto"/>
                                <w:bottom w:val="none" w:sz="0" w:space="0" w:color="auto"/>
                                <w:right w:val="none" w:sz="0" w:space="0" w:color="auto"/>
                              </w:divBdr>
                              <w:divsChild>
                                <w:div w:id="913514271">
                                  <w:marLeft w:val="0"/>
                                  <w:marRight w:val="0"/>
                                  <w:marTop w:val="0"/>
                                  <w:marBottom w:val="0"/>
                                  <w:divBdr>
                                    <w:top w:val="none" w:sz="0" w:space="0" w:color="auto"/>
                                    <w:left w:val="none" w:sz="0" w:space="0" w:color="auto"/>
                                    <w:bottom w:val="none" w:sz="0" w:space="0" w:color="auto"/>
                                    <w:right w:val="none" w:sz="0" w:space="0" w:color="auto"/>
                                  </w:divBdr>
                                </w:div>
                                <w:div w:id="1743674218">
                                  <w:marLeft w:val="0"/>
                                  <w:marRight w:val="0"/>
                                  <w:marTop w:val="0"/>
                                  <w:marBottom w:val="0"/>
                                  <w:divBdr>
                                    <w:top w:val="none" w:sz="0" w:space="0" w:color="auto"/>
                                    <w:left w:val="none" w:sz="0" w:space="0" w:color="auto"/>
                                    <w:bottom w:val="none" w:sz="0" w:space="0" w:color="auto"/>
                                    <w:right w:val="none" w:sz="0" w:space="0" w:color="auto"/>
                                  </w:divBdr>
                                </w:div>
                                <w:div w:id="1799302170">
                                  <w:marLeft w:val="0"/>
                                  <w:marRight w:val="0"/>
                                  <w:marTop w:val="0"/>
                                  <w:marBottom w:val="0"/>
                                  <w:divBdr>
                                    <w:top w:val="none" w:sz="0" w:space="0" w:color="auto"/>
                                    <w:left w:val="none" w:sz="0" w:space="0" w:color="auto"/>
                                    <w:bottom w:val="none" w:sz="0" w:space="0" w:color="auto"/>
                                    <w:right w:val="none" w:sz="0" w:space="0" w:color="auto"/>
                                  </w:divBdr>
                                  <w:divsChild>
                                    <w:div w:id="635263490">
                                      <w:marLeft w:val="0"/>
                                      <w:marRight w:val="0"/>
                                      <w:marTop w:val="0"/>
                                      <w:marBottom w:val="0"/>
                                      <w:divBdr>
                                        <w:top w:val="none" w:sz="0" w:space="0" w:color="auto"/>
                                        <w:left w:val="none" w:sz="0" w:space="0" w:color="auto"/>
                                        <w:bottom w:val="single" w:sz="8" w:space="1" w:color="auto"/>
                                        <w:right w:val="none" w:sz="0" w:space="0" w:color="auto"/>
                                      </w:divBdr>
                                    </w:div>
                                    <w:div w:id="413401881">
                                      <w:marLeft w:val="0"/>
                                      <w:marRight w:val="0"/>
                                      <w:marTop w:val="0"/>
                                      <w:marBottom w:val="0"/>
                                      <w:divBdr>
                                        <w:top w:val="single" w:sz="8" w:space="1" w:color="auto"/>
                                        <w:left w:val="single" w:sz="8" w:space="4" w:color="auto"/>
                                        <w:bottom w:val="single" w:sz="8" w:space="1" w:color="auto"/>
                                        <w:right w:val="single" w:sz="8" w:space="4" w:color="auto"/>
                                      </w:divBdr>
                                    </w:div>
                                  </w:divsChild>
                                </w:div>
                                <w:div w:id="1381247788">
                                  <w:marLeft w:val="0"/>
                                  <w:marRight w:val="0"/>
                                  <w:marTop w:val="0"/>
                                  <w:marBottom w:val="0"/>
                                  <w:divBdr>
                                    <w:top w:val="none" w:sz="0" w:space="0" w:color="auto"/>
                                    <w:left w:val="none" w:sz="0" w:space="0" w:color="auto"/>
                                    <w:bottom w:val="none" w:sz="0" w:space="0" w:color="auto"/>
                                    <w:right w:val="none" w:sz="0" w:space="0" w:color="auto"/>
                                  </w:divBdr>
                                  <w:divsChild>
                                    <w:div w:id="626929656">
                                      <w:marLeft w:val="1050"/>
                                      <w:marRight w:val="0"/>
                                      <w:marTop w:val="0"/>
                                      <w:marBottom w:val="0"/>
                                      <w:divBdr>
                                        <w:top w:val="none" w:sz="0" w:space="0" w:color="auto"/>
                                        <w:left w:val="none" w:sz="0" w:space="0" w:color="auto"/>
                                        <w:bottom w:val="none" w:sz="0" w:space="0" w:color="auto"/>
                                        <w:right w:val="none" w:sz="0" w:space="0" w:color="auto"/>
                                      </w:divBdr>
                                      <w:divsChild>
                                        <w:div w:id="1931623279">
                                          <w:marLeft w:val="0"/>
                                          <w:marRight w:val="0"/>
                                          <w:marTop w:val="0"/>
                                          <w:marBottom w:val="0"/>
                                          <w:divBdr>
                                            <w:top w:val="none" w:sz="0" w:space="0" w:color="auto"/>
                                            <w:left w:val="none" w:sz="0" w:space="0" w:color="auto"/>
                                            <w:bottom w:val="none" w:sz="0" w:space="0" w:color="auto"/>
                                            <w:right w:val="none" w:sz="0" w:space="0" w:color="auto"/>
                                          </w:divBdr>
                                        </w:div>
                                        <w:div w:id="978654917">
                                          <w:marLeft w:val="0"/>
                                          <w:marRight w:val="0"/>
                                          <w:marTop w:val="0"/>
                                          <w:marBottom w:val="0"/>
                                          <w:divBdr>
                                            <w:top w:val="none" w:sz="0" w:space="0" w:color="auto"/>
                                            <w:left w:val="none" w:sz="0" w:space="0" w:color="auto"/>
                                            <w:bottom w:val="none" w:sz="0" w:space="0" w:color="auto"/>
                                            <w:right w:val="none" w:sz="0" w:space="0" w:color="auto"/>
                                          </w:divBdr>
                                          <w:divsChild>
                                            <w:div w:id="839584805">
                                              <w:marLeft w:val="0"/>
                                              <w:marRight w:val="0"/>
                                              <w:marTop w:val="0"/>
                                              <w:marBottom w:val="0"/>
                                              <w:divBdr>
                                                <w:top w:val="none" w:sz="0" w:space="0" w:color="auto"/>
                                                <w:left w:val="none" w:sz="0" w:space="0" w:color="auto"/>
                                                <w:bottom w:val="none" w:sz="0" w:space="0" w:color="auto"/>
                                                <w:right w:val="none" w:sz="0" w:space="0" w:color="auto"/>
                                              </w:divBdr>
                                            </w:div>
                                            <w:div w:id="1999112674">
                                              <w:marLeft w:val="0"/>
                                              <w:marRight w:val="0"/>
                                              <w:marTop w:val="0"/>
                                              <w:marBottom w:val="0"/>
                                              <w:divBdr>
                                                <w:top w:val="none" w:sz="0" w:space="0" w:color="auto"/>
                                                <w:left w:val="none" w:sz="0" w:space="0" w:color="auto"/>
                                                <w:bottom w:val="none" w:sz="0" w:space="0" w:color="auto"/>
                                                <w:right w:val="none" w:sz="0" w:space="0" w:color="auto"/>
                                              </w:divBdr>
                                            </w:div>
                                            <w:div w:id="9160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77206">
                                  <w:marLeft w:val="0"/>
                                  <w:marRight w:val="0"/>
                                  <w:marTop w:val="0"/>
                                  <w:marBottom w:val="0"/>
                                  <w:divBdr>
                                    <w:top w:val="none" w:sz="0" w:space="0" w:color="auto"/>
                                    <w:left w:val="none" w:sz="0" w:space="0" w:color="auto"/>
                                    <w:bottom w:val="none" w:sz="0" w:space="0" w:color="auto"/>
                                    <w:right w:val="none" w:sz="0" w:space="0" w:color="auto"/>
                                  </w:divBdr>
                                </w:div>
                                <w:div w:id="639460261">
                                  <w:marLeft w:val="0"/>
                                  <w:marRight w:val="0"/>
                                  <w:marTop w:val="0"/>
                                  <w:marBottom w:val="0"/>
                                  <w:divBdr>
                                    <w:top w:val="none" w:sz="0" w:space="0" w:color="auto"/>
                                    <w:left w:val="none" w:sz="0" w:space="0" w:color="auto"/>
                                    <w:bottom w:val="none" w:sz="0" w:space="0" w:color="auto"/>
                                    <w:right w:val="none" w:sz="0" w:space="0" w:color="auto"/>
                                  </w:divBdr>
                                </w:div>
                                <w:div w:id="1545026062">
                                  <w:marLeft w:val="0"/>
                                  <w:marRight w:val="0"/>
                                  <w:marTop w:val="0"/>
                                  <w:marBottom w:val="0"/>
                                  <w:divBdr>
                                    <w:top w:val="none" w:sz="0" w:space="0" w:color="auto"/>
                                    <w:left w:val="none" w:sz="0" w:space="0" w:color="auto"/>
                                    <w:bottom w:val="none" w:sz="0" w:space="0" w:color="auto"/>
                                    <w:right w:val="none" w:sz="0" w:space="0" w:color="auto"/>
                                  </w:divBdr>
                                </w:div>
                                <w:div w:id="40177317">
                                  <w:marLeft w:val="0"/>
                                  <w:marRight w:val="0"/>
                                  <w:marTop w:val="0"/>
                                  <w:marBottom w:val="0"/>
                                  <w:divBdr>
                                    <w:top w:val="none" w:sz="0" w:space="0" w:color="auto"/>
                                    <w:left w:val="none" w:sz="0" w:space="0" w:color="auto"/>
                                    <w:bottom w:val="none" w:sz="0" w:space="0" w:color="auto"/>
                                    <w:right w:val="none" w:sz="0" w:space="0" w:color="auto"/>
                                  </w:divBdr>
                                  <w:divsChild>
                                    <w:div w:id="198667845">
                                      <w:marLeft w:val="0"/>
                                      <w:marRight w:val="0"/>
                                      <w:marTop w:val="0"/>
                                      <w:marBottom w:val="0"/>
                                      <w:divBdr>
                                        <w:top w:val="none" w:sz="0" w:space="0" w:color="auto"/>
                                        <w:left w:val="none" w:sz="0" w:space="0" w:color="auto"/>
                                        <w:bottom w:val="none" w:sz="0" w:space="0" w:color="auto"/>
                                        <w:right w:val="none" w:sz="0" w:space="0" w:color="auto"/>
                                      </w:divBdr>
                                      <w:divsChild>
                                        <w:div w:id="940794123">
                                          <w:marLeft w:val="0"/>
                                          <w:marRight w:val="0"/>
                                          <w:marTop w:val="0"/>
                                          <w:marBottom w:val="0"/>
                                          <w:divBdr>
                                            <w:top w:val="none" w:sz="0" w:space="0" w:color="auto"/>
                                            <w:left w:val="none" w:sz="0" w:space="0" w:color="auto"/>
                                            <w:bottom w:val="none" w:sz="0" w:space="0" w:color="auto"/>
                                            <w:right w:val="none" w:sz="0" w:space="0" w:color="auto"/>
                                          </w:divBdr>
                                          <w:divsChild>
                                            <w:div w:id="1339194915">
                                              <w:marLeft w:val="0"/>
                                              <w:marRight w:val="0"/>
                                              <w:marTop w:val="0"/>
                                              <w:marBottom w:val="0"/>
                                              <w:divBdr>
                                                <w:top w:val="none" w:sz="0" w:space="0" w:color="auto"/>
                                                <w:left w:val="none" w:sz="0" w:space="0" w:color="auto"/>
                                                <w:bottom w:val="none" w:sz="0" w:space="0" w:color="auto"/>
                                                <w:right w:val="none" w:sz="0" w:space="0" w:color="auto"/>
                                              </w:divBdr>
                                            </w:div>
                                            <w:div w:id="845096043">
                                              <w:marLeft w:val="0"/>
                                              <w:marRight w:val="0"/>
                                              <w:marTop w:val="0"/>
                                              <w:marBottom w:val="0"/>
                                              <w:divBdr>
                                                <w:top w:val="none" w:sz="0" w:space="0" w:color="auto"/>
                                                <w:left w:val="none" w:sz="0" w:space="0" w:color="auto"/>
                                                <w:bottom w:val="none" w:sz="0" w:space="0" w:color="auto"/>
                                                <w:right w:val="none" w:sz="0" w:space="0" w:color="auto"/>
                                              </w:divBdr>
                                            </w:div>
                                          </w:divsChild>
                                        </w:div>
                                        <w:div w:id="1317108318">
                                          <w:marLeft w:val="0"/>
                                          <w:marRight w:val="0"/>
                                          <w:marTop w:val="0"/>
                                          <w:marBottom w:val="0"/>
                                          <w:divBdr>
                                            <w:top w:val="none" w:sz="0" w:space="0" w:color="auto"/>
                                            <w:left w:val="none" w:sz="0" w:space="0" w:color="auto"/>
                                            <w:bottom w:val="none" w:sz="0" w:space="0" w:color="auto"/>
                                            <w:right w:val="none" w:sz="0" w:space="0" w:color="auto"/>
                                          </w:divBdr>
                                          <w:divsChild>
                                            <w:div w:id="2098674127">
                                              <w:marLeft w:val="0"/>
                                              <w:marRight w:val="0"/>
                                              <w:marTop w:val="0"/>
                                              <w:marBottom w:val="0"/>
                                              <w:divBdr>
                                                <w:top w:val="none" w:sz="0" w:space="0" w:color="auto"/>
                                                <w:left w:val="none" w:sz="0" w:space="0" w:color="auto"/>
                                                <w:bottom w:val="none" w:sz="0" w:space="0" w:color="auto"/>
                                                <w:right w:val="none" w:sz="0" w:space="0" w:color="auto"/>
                                              </w:divBdr>
                                            </w:div>
                                          </w:divsChild>
                                        </w:div>
                                        <w:div w:id="493760312">
                                          <w:marLeft w:val="0"/>
                                          <w:marRight w:val="0"/>
                                          <w:marTop w:val="0"/>
                                          <w:marBottom w:val="0"/>
                                          <w:divBdr>
                                            <w:top w:val="none" w:sz="0" w:space="0" w:color="auto"/>
                                            <w:left w:val="none" w:sz="0" w:space="0" w:color="auto"/>
                                            <w:bottom w:val="none" w:sz="0" w:space="0" w:color="auto"/>
                                            <w:right w:val="none" w:sz="0" w:space="0" w:color="auto"/>
                                          </w:divBdr>
                                          <w:divsChild>
                                            <w:div w:id="83843214">
                                              <w:marLeft w:val="0"/>
                                              <w:marRight w:val="0"/>
                                              <w:marTop w:val="0"/>
                                              <w:marBottom w:val="0"/>
                                              <w:divBdr>
                                                <w:top w:val="none" w:sz="0" w:space="0" w:color="auto"/>
                                                <w:left w:val="none" w:sz="0" w:space="0" w:color="auto"/>
                                                <w:bottom w:val="none" w:sz="0" w:space="0" w:color="auto"/>
                                                <w:right w:val="none" w:sz="0" w:space="0" w:color="auto"/>
                                              </w:divBdr>
                                            </w:div>
                                            <w:div w:id="18786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9011">
                                      <w:marLeft w:val="0"/>
                                      <w:marRight w:val="0"/>
                                      <w:marTop w:val="0"/>
                                      <w:marBottom w:val="0"/>
                                      <w:divBdr>
                                        <w:top w:val="none" w:sz="0" w:space="0" w:color="auto"/>
                                        <w:left w:val="none" w:sz="0" w:space="0" w:color="auto"/>
                                        <w:bottom w:val="none" w:sz="0" w:space="0" w:color="auto"/>
                                        <w:right w:val="none" w:sz="0" w:space="0" w:color="auto"/>
                                      </w:divBdr>
                                      <w:divsChild>
                                        <w:div w:id="1258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1740">
                  <w:marLeft w:val="0"/>
                  <w:marRight w:val="0"/>
                  <w:marTop w:val="100"/>
                  <w:marBottom w:val="100"/>
                  <w:divBdr>
                    <w:top w:val="none" w:sz="0" w:space="0" w:color="auto"/>
                    <w:left w:val="none" w:sz="0" w:space="0" w:color="auto"/>
                    <w:bottom w:val="none" w:sz="0" w:space="0" w:color="auto"/>
                    <w:right w:val="none" w:sz="0" w:space="0" w:color="auto"/>
                  </w:divBdr>
                  <w:divsChild>
                    <w:div w:id="452748721">
                      <w:marLeft w:val="0"/>
                      <w:marRight w:val="0"/>
                      <w:marTop w:val="0"/>
                      <w:marBottom w:val="0"/>
                      <w:divBdr>
                        <w:top w:val="none" w:sz="0" w:space="0" w:color="auto"/>
                        <w:left w:val="none" w:sz="0" w:space="0" w:color="auto"/>
                        <w:bottom w:val="none" w:sz="0" w:space="0" w:color="auto"/>
                        <w:right w:val="none" w:sz="0" w:space="0" w:color="auto"/>
                      </w:divBdr>
                      <w:divsChild>
                        <w:div w:id="797650251">
                          <w:marLeft w:val="0"/>
                          <w:marRight w:val="0"/>
                          <w:marTop w:val="0"/>
                          <w:marBottom w:val="0"/>
                          <w:divBdr>
                            <w:top w:val="none" w:sz="0" w:space="0" w:color="auto"/>
                            <w:left w:val="none" w:sz="0" w:space="0" w:color="auto"/>
                            <w:bottom w:val="none" w:sz="0" w:space="0" w:color="auto"/>
                            <w:right w:val="none" w:sz="0" w:space="0" w:color="auto"/>
                          </w:divBdr>
                          <w:divsChild>
                            <w:div w:id="1759979914">
                              <w:marLeft w:val="0"/>
                              <w:marRight w:val="0"/>
                              <w:marTop w:val="0"/>
                              <w:marBottom w:val="0"/>
                              <w:divBdr>
                                <w:top w:val="none" w:sz="0" w:space="0" w:color="auto"/>
                                <w:left w:val="none" w:sz="0" w:space="0" w:color="auto"/>
                                <w:bottom w:val="none" w:sz="0" w:space="0" w:color="auto"/>
                                <w:right w:val="none" w:sz="0" w:space="0" w:color="auto"/>
                              </w:divBdr>
                              <w:divsChild>
                                <w:div w:id="780297598">
                                  <w:marLeft w:val="0"/>
                                  <w:marRight w:val="0"/>
                                  <w:marTop w:val="0"/>
                                  <w:marBottom w:val="0"/>
                                  <w:divBdr>
                                    <w:top w:val="none" w:sz="0" w:space="0" w:color="auto"/>
                                    <w:left w:val="none" w:sz="0" w:space="0" w:color="auto"/>
                                    <w:bottom w:val="none" w:sz="0" w:space="0" w:color="auto"/>
                                    <w:right w:val="none" w:sz="0" w:space="0" w:color="auto"/>
                                  </w:divBdr>
                                </w:div>
                                <w:div w:id="11706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9504">
                      <w:marLeft w:val="0"/>
                      <w:marRight w:val="0"/>
                      <w:marTop w:val="0"/>
                      <w:marBottom w:val="0"/>
                      <w:divBdr>
                        <w:top w:val="none" w:sz="0" w:space="0" w:color="auto"/>
                        <w:left w:val="none" w:sz="0" w:space="0" w:color="auto"/>
                        <w:bottom w:val="none" w:sz="0" w:space="0" w:color="auto"/>
                        <w:right w:val="none" w:sz="0" w:space="0" w:color="auto"/>
                      </w:divBdr>
                      <w:divsChild>
                        <w:div w:id="333803174">
                          <w:marLeft w:val="0"/>
                          <w:marRight w:val="0"/>
                          <w:marTop w:val="0"/>
                          <w:marBottom w:val="0"/>
                          <w:divBdr>
                            <w:top w:val="none" w:sz="0" w:space="0" w:color="auto"/>
                            <w:left w:val="none" w:sz="0" w:space="0" w:color="auto"/>
                            <w:bottom w:val="none" w:sz="0" w:space="0" w:color="auto"/>
                            <w:right w:val="none" w:sz="0" w:space="0" w:color="auto"/>
                          </w:divBdr>
                          <w:divsChild>
                            <w:div w:id="18153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701263">
      <w:bodyDiv w:val="1"/>
      <w:marLeft w:val="0"/>
      <w:marRight w:val="0"/>
      <w:marTop w:val="0"/>
      <w:marBottom w:val="0"/>
      <w:divBdr>
        <w:top w:val="none" w:sz="0" w:space="0" w:color="auto"/>
        <w:left w:val="none" w:sz="0" w:space="0" w:color="auto"/>
        <w:bottom w:val="none" w:sz="0" w:space="0" w:color="auto"/>
        <w:right w:val="none" w:sz="0" w:space="0" w:color="auto"/>
      </w:divBdr>
      <w:divsChild>
        <w:div w:id="2088382772">
          <w:marLeft w:val="0"/>
          <w:marRight w:val="0"/>
          <w:marTop w:val="0"/>
          <w:marBottom w:val="0"/>
          <w:divBdr>
            <w:top w:val="none" w:sz="0" w:space="0" w:color="auto"/>
            <w:left w:val="none" w:sz="0" w:space="0" w:color="auto"/>
            <w:bottom w:val="none" w:sz="0" w:space="0" w:color="auto"/>
            <w:right w:val="none" w:sz="0" w:space="0" w:color="auto"/>
          </w:divBdr>
          <w:divsChild>
            <w:div w:id="2120640789">
              <w:marLeft w:val="0"/>
              <w:marRight w:val="0"/>
              <w:marTop w:val="0"/>
              <w:marBottom w:val="0"/>
              <w:divBdr>
                <w:top w:val="none" w:sz="0" w:space="0" w:color="auto"/>
                <w:left w:val="none" w:sz="0" w:space="0" w:color="auto"/>
                <w:bottom w:val="none" w:sz="0" w:space="0" w:color="auto"/>
                <w:right w:val="none" w:sz="0" w:space="0" w:color="auto"/>
              </w:divBdr>
              <w:divsChild>
                <w:div w:id="1342927866">
                  <w:marLeft w:val="0"/>
                  <w:marRight w:val="0"/>
                  <w:marTop w:val="0"/>
                  <w:marBottom w:val="0"/>
                  <w:divBdr>
                    <w:top w:val="none" w:sz="0" w:space="0" w:color="auto"/>
                    <w:left w:val="none" w:sz="0" w:space="0" w:color="auto"/>
                    <w:bottom w:val="none" w:sz="0" w:space="0" w:color="auto"/>
                    <w:right w:val="none" w:sz="0" w:space="0" w:color="auto"/>
                  </w:divBdr>
                  <w:divsChild>
                    <w:div w:id="239949315">
                      <w:marLeft w:val="0"/>
                      <w:marRight w:val="0"/>
                      <w:marTop w:val="0"/>
                      <w:marBottom w:val="0"/>
                      <w:divBdr>
                        <w:top w:val="none" w:sz="0" w:space="0" w:color="auto"/>
                        <w:left w:val="none" w:sz="0" w:space="0" w:color="auto"/>
                        <w:bottom w:val="none" w:sz="0" w:space="0" w:color="auto"/>
                        <w:right w:val="none" w:sz="0" w:space="0" w:color="auto"/>
                      </w:divBdr>
                      <w:divsChild>
                        <w:div w:id="5018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189">
                  <w:marLeft w:val="0"/>
                  <w:marRight w:val="0"/>
                  <w:marTop w:val="0"/>
                  <w:marBottom w:val="0"/>
                  <w:divBdr>
                    <w:top w:val="none" w:sz="0" w:space="0" w:color="auto"/>
                    <w:left w:val="none" w:sz="0" w:space="0" w:color="auto"/>
                    <w:bottom w:val="none" w:sz="0" w:space="0" w:color="auto"/>
                    <w:right w:val="none" w:sz="0" w:space="0" w:color="auto"/>
                  </w:divBdr>
                  <w:divsChild>
                    <w:div w:id="974021030">
                      <w:marLeft w:val="0"/>
                      <w:marRight w:val="0"/>
                      <w:marTop w:val="100"/>
                      <w:marBottom w:val="100"/>
                      <w:divBdr>
                        <w:top w:val="none" w:sz="0" w:space="0" w:color="auto"/>
                        <w:left w:val="none" w:sz="0" w:space="0" w:color="auto"/>
                        <w:bottom w:val="none" w:sz="0" w:space="0" w:color="auto"/>
                        <w:right w:val="none" w:sz="0" w:space="0" w:color="auto"/>
                      </w:divBdr>
                      <w:divsChild>
                        <w:div w:id="1414349497">
                          <w:marLeft w:val="0"/>
                          <w:marRight w:val="0"/>
                          <w:marTop w:val="0"/>
                          <w:marBottom w:val="0"/>
                          <w:divBdr>
                            <w:top w:val="none" w:sz="0" w:space="0" w:color="auto"/>
                            <w:left w:val="none" w:sz="0" w:space="0" w:color="auto"/>
                            <w:bottom w:val="none" w:sz="0" w:space="0" w:color="auto"/>
                            <w:right w:val="none" w:sz="0" w:space="0" w:color="auto"/>
                          </w:divBdr>
                          <w:divsChild>
                            <w:div w:id="676927785">
                              <w:marLeft w:val="0"/>
                              <w:marRight w:val="0"/>
                              <w:marTop w:val="0"/>
                              <w:marBottom w:val="0"/>
                              <w:divBdr>
                                <w:top w:val="none" w:sz="0" w:space="0" w:color="auto"/>
                                <w:left w:val="none" w:sz="0" w:space="0" w:color="auto"/>
                                <w:bottom w:val="none" w:sz="0" w:space="0" w:color="auto"/>
                                <w:right w:val="none" w:sz="0" w:space="0" w:color="auto"/>
                              </w:divBdr>
                            </w:div>
                          </w:divsChild>
                        </w:div>
                        <w:div w:id="373503094">
                          <w:marLeft w:val="0"/>
                          <w:marRight w:val="0"/>
                          <w:marTop w:val="0"/>
                          <w:marBottom w:val="0"/>
                          <w:divBdr>
                            <w:top w:val="none" w:sz="0" w:space="0" w:color="auto"/>
                            <w:left w:val="none" w:sz="0" w:space="0" w:color="auto"/>
                            <w:bottom w:val="none" w:sz="0" w:space="0" w:color="auto"/>
                            <w:right w:val="none" w:sz="0" w:space="0" w:color="auto"/>
                          </w:divBdr>
                          <w:divsChild>
                            <w:div w:id="1536969740">
                              <w:marLeft w:val="0"/>
                              <w:marRight w:val="0"/>
                              <w:marTop w:val="0"/>
                              <w:marBottom w:val="0"/>
                              <w:divBdr>
                                <w:top w:val="none" w:sz="0" w:space="0" w:color="auto"/>
                                <w:left w:val="none" w:sz="0" w:space="0" w:color="auto"/>
                                <w:bottom w:val="none" w:sz="0" w:space="0" w:color="auto"/>
                                <w:right w:val="none" w:sz="0" w:space="0" w:color="auto"/>
                              </w:divBdr>
                              <w:divsChild>
                                <w:div w:id="1229806197">
                                  <w:marLeft w:val="0"/>
                                  <w:marRight w:val="0"/>
                                  <w:marTop w:val="0"/>
                                  <w:marBottom w:val="0"/>
                                  <w:divBdr>
                                    <w:top w:val="none" w:sz="0" w:space="0" w:color="auto"/>
                                    <w:left w:val="none" w:sz="0" w:space="0" w:color="auto"/>
                                    <w:bottom w:val="none" w:sz="0" w:space="0" w:color="auto"/>
                                    <w:right w:val="none" w:sz="0" w:space="0" w:color="auto"/>
                                  </w:divBdr>
                                </w:div>
                                <w:div w:id="1497650117">
                                  <w:marLeft w:val="0"/>
                                  <w:marRight w:val="0"/>
                                  <w:marTop w:val="0"/>
                                  <w:marBottom w:val="0"/>
                                  <w:divBdr>
                                    <w:top w:val="none" w:sz="0" w:space="0" w:color="auto"/>
                                    <w:left w:val="none" w:sz="0" w:space="0" w:color="auto"/>
                                    <w:bottom w:val="none" w:sz="0" w:space="0" w:color="auto"/>
                                    <w:right w:val="none" w:sz="0" w:space="0" w:color="auto"/>
                                  </w:divBdr>
                                </w:div>
                                <w:div w:id="1937668191">
                                  <w:marLeft w:val="0"/>
                                  <w:marRight w:val="0"/>
                                  <w:marTop w:val="0"/>
                                  <w:marBottom w:val="0"/>
                                  <w:divBdr>
                                    <w:top w:val="none" w:sz="0" w:space="0" w:color="auto"/>
                                    <w:left w:val="none" w:sz="0" w:space="0" w:color="auto"/>
                                    <w:bottom w:val="none" w:sz="0" w:space="0" w:color="auto"/>
                                    <w:right w:val="none" w:sz="0" w:space="0" w:color="auto"/>
                                  </w:divBdr>
                                  <w:divsChild>
                                    <w:div w:id="1038775236">
                                      <w:marLeft w:val="0"/>
                                      <w:marRight w:val="0"/>
                                      <w:marTop w:val="0"/>
                                      <w:marBottom w:val="0"/>
                                      <w:divBdr>
                                        <w:top w:val="none" w:sz="0" w:space="0" w:color="auto"/>
                                        <w:left w:val="none" w:sz="0" w:space="0" w:color="auto"/>
                                        <w:bottom w:val="single" w:sz="8" w:space="1" w:color="auto"/>
                                        <w:right w:val="none" w:sz="0" w:space="0" w:color="auto"/>
                                      </w:divBdr>
                                    </w:div>
                                    <w:div w:id="1402824033">
                                      <w:marLeft w:val="0"/>
                                      <w:marRight w:val="0"/>
                                      <w:marTop w:val="0"/>
                                      <w:marBottom w:val="0"/>
                                      <w:divBdr>
                                        <w:top w:val="single" w:sz="8" w:space="1" w:color="auto"/>
                                        <w:left w:val="single" w:sz="8" w:space="4" w:color="auto"/>
                                        <w:bottom w:val="single" w:sz="8" w:space="1" w:color="auto"/>
                                        <w:right w:val="single" w:sz="8" w:space="4" w:color="auto"/>
                                      </w:divBdr>
                                    </w:div>
                                  </w:divsChild>
                                </w:div>
                                <w:div w:id="862522915">
                                  <w:marLeft w:val="0"/>
                                  <w:marRight w:val="0"/>
                                  <w:marTop w:val="0"/>
                                  <w:marBottom w:val="0"/>
                                  <w:divBdr>
                                    <w:top w:val="none" w:sz="0" w:space="0" w:color="auto"/>
                                    <w:left w:val="none" w:sz="0" w:space="0" w:color="auto"/>
                                    <w:bottom w:val="none" w:sz="0" w:space="0" w:color="auto"/>
                                    <w:right w:val="none" w:sz="0" w:space="0" w:color="auto"/>
                                  </w:divBdr>
                                  <w:divsChild>
                                    <w:div w:id="1944455563">
                                      <w:marLeft w:val="1050"/>
                                      <w:marRight w:val="0"/>
                                      <w:marTop w:val="0"/>
                                      <w:marBottom w:val="0"/>
                                      <w:divBdr>
                                        <w:top w:val="none" w:sz="0" w:space="0" w:color="auto"/>
                                        <w:left w:val="none" w:sz="0" w:space="0" w:color="auto"/>
                                        <w:bottom w:val="none" w:sz="0" w:space="0" w:color="auto"/>
                                        <w:right w:val="none" w:sz="0" w:space="0" w:color="auto"/>
                                      </w:divBdr>
                                      <w:divsChild>
                                        <w:div w:id="1857428657">
                                          <w:marLeft w:val="0"/>
                                          <w:marRight w:val="0"/>
                                          <w:marTop w:val="0"/>
                                          <w:marBottom w:val="0"/>
                                          <w:divBdr>
                                            <w:top w:val="none" w:sz="0" w:space="0" w:color="auto"/>
                                            <w:left w:val="none" w:sz="0" w:space="0" w:color="auto"/>
                                            <w:bottom w:val="none" w:sz="0" w:space="0" w:color="auto"/>
                                            <w:right w:val="none" w:sz="0" w:space="0" w:color="auto"/>
                                          </w:divBdr>
                                        </w:div>
                                        <w:div w:id="685863620">
                                          <w:marLeft w:val="0"/>
                                          <w:marRight w:val="0"/>
                                          <w:marTop w:val="0"/>
                                          <w:marBottom w:val="0"/>
                                          <w:divBdr>
                                            <w:top w:val="none" w:sz="0" w:space="0" w:color="auto"/>
                                            <w:left w:val="none" w:sz="0" w:space="0" w:color="auto"/>
                                            <w:bottom w:val="none" w:sz="0" w:space="0" w:color="auto"/>
                                            <w:right w:val="none" w:sz="0" w:space="0" w:color="auto"/>
                                          </w:divBdr>
                                          <w:divsChild>
                                            <w:div w:id="977412756">
                                              <w:marLeft w:val="0"/>
                                              <w:marRight w:val="0"/>
                                              <w:marTop w:val="0"/>
                                              <w:marBottom w:val="0"/>
                                              <w:divBdr>
                                                <w:top w:val="none" w:sz="0" w:space="0" w:color="auto"/>
                                                <w:left w:val="none" w:sz="0" w:space="0" w:color="auto"/>
                                                <w:bottom w:val="none" w:sz="0" w:space="0" w:color="auto"/>
                                                <w:right w:val="none" w:sz="0" w:space="0" w:color="auto"/>
                                              </w:divBdr>
                                            </w:div>
                                            <w:div w:id="737479457">
                                              <w:marLeft w:val="0"/>
                                              <w:marRight w:val="0"/>
                                              <w:marTop w:val="0"/>
                                              <w:marBottom w:val="0"/>
                                              <w:divBdr>
                                                <w:top w:val="none" w:sz="0" w:space="0" w:color="auto"/>
                                                <w:left w:val="none" w:sz="0" w:space="0" w:color="auto"/>
                                                <w:bottom w:val="none" w:sz="0" w:space="0" w:color="auto"/>
                                                <w:right w:val="none" w:sz="0" w:space="0" w:color="auto"/>
                                              </w:divBdr>
                                            </w:div>
                                            <w:div w:id="17771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32378">
                                  <w:marLeft w:val="0"/>
                                  <w:marRight w:val="0"/>
                                  <w:marTop w:val="0"/>
                                  <w:marBottom w:val="0"/>
                                  <w:divBdr>
                                    <w:top w:val="none" w:sz="0" w:space="0" w:color="auto"/>
                                    <w:left w:val="none" w:sz="0" w:space="0" w:color="auto"/>
                                    <w:bottom w:val="none" w:sz="0" w:space="0" w:color="auto"/>
                                    <w:right w:val="none" w:sz="0" w:space="0" w:color="auto"/>
                                  </w:divBdr>
                                </w:div>
                                <w:div w:id="1986662660">
                                  <w:marLeft w:val="0"/>
                                  <w:marRight w:val="0"/>
                                  <w:marTop w:val="0"/>
                                  <w:marBottom w:val="0"/>
                                  <w:divBdr>
                                    <w:top w:val="none" w:sz="0" w:space="0" w:color="auto"/>
                                    <w:left w:val="none" w:sz="0" w:space="0" w:color="auto"/>
                                    <w:bottom w:val="none" w:sz="0" w:space="0" w:color="auto"/>
                                    <w:right w:val="none" w:sz="0" w:space="0" w:color="auto"/>
                                  </w:divBdr>
                                </w:div>
                                <w:div w:id="1629580275">
                                  <w:marLeft w:val="0"/>
                                  <w:marRight w:val="0"/>
                                  <w:marTop w:val="0"/>
                                  <w:marBottom w:val="0"/>
                                  <w:divBdr>
                                    <w:top w:val="none" w:sz="0" w:space="0" w:color="auto"/>
                                    <w:left w:val="none" w:sz="0" w:space="0" w:color="auto"/>
                                    <w:bottom w:val="none" w:sz="0" w:space="0" w:color="auto"/>
                                    <w:right w:val="none" w:sz="0" w:space="0" w:color="auto"/>
                                  </w:divBdr>
                                </w:div>
                                <w:div w:id="600258940">
                                  <w:marLeft w:val="0"/>
                                  <w:marRight w:val="0"/>
                                  <w:marTop w:val="0"/>
                                  <w:marBottom w:val="0"/>
                                  <w:divBdr>
                                    <w:top w:val="none" w:sz="0" w:space="0" w:color="auto"/>
                                    <w:left w:val="none" w:sz="0" w:space="0" w:color="auto"/>
                                    <w:bottom w:val="none" w:sz="0" w:space="0" w:color="auto"/>
                                    <w:right w:val="none" w:sz="0" w:space="0" w:color="auto"/>
                                  </w:divBdr>
                                  <w:divsChild>
                                    <w:div w:id="1067801522">
                                      <w:marLeft w:val="0"/>
                                      <w:marRight w:val="0"/>
                                      <w:marTop w:val="0"/>
                                      <w:marBottom w:val="0"/>
                                      <w:divBdr>
                                        <w:top w:val="none" w:sz="0" w:space="0" w:color="auto"/>
                                        <w:left w:val="none" w:sz="0" w:space="0" w:color="auto"/>
                                        <w:bottom w:val="none" w:sz="0" w:space="0" w:color="auto"/>
                                        <w:right w:val="none" w:sz="0" w:space="0" w:color="auto"/>
                                      </w:divBdr>
                                      <w:divsChild>
                                        <w:div w:id="1572884642">
                                          <w:marLeft w:val="0"/>
                                          <w:marRight w:val="0"/>
                                          <w:marTop w:val="0"/>
                                          <w:marBottom w:val="0"/>
                                          <w:divBdr>
                                            <w:top w:val="none" w:sz="0" w:space="0" w:color="auto"/>
                                            <w:left w:val="none" w:sz="0" w:space="0" w:color="auto"/>
                                            <w:bottom w:val="none" w:sz="0" w:space="0" w:color="auto"/>
                                            <w:right w:val="none" w:sz="0" w:space="0" w:color="auto"/>
                                          </w:divBdr>
                                          <w:divsChild>
                                            <w:div w:id="39478722">
                                              <w:marLeft w:val="0"/>
                                              <w:marRight w:val="0"/>
                                              <w:marTop w:val="0"/>
                                              <w:marBottom w:val="0"/>
                                              <w:divBdr>
                                                <w:top w:val="none" w:sz="0" w:space="0" w:color="auto"/>
                                                <w:left w:val="none" w:sz="0" w:space="0" w:color="auto"/>
                                                <w:bottom w:val="none" w:sz="0" w:space="0" w:color="auto"/>
                                                <w:right w:val="none" w:sz="0" w:space="0" w:color="auto"/>
                                              </w:divBdr>
                                            </w:div>
                                            <w:div w:id="1883639081">
                                              <w:marLeft w:val="0"/>
                                              <w:marRight w:val="0"/>
                                              <w:marTop w:val="0"/>
                                              <w:marBottom w:val="0"/>
                                              <w:divBdr>
                                                <w:top w:val="none" w:sz="0" w:space="0" w:color="auto"/>
                                                <w:left w:val="none" w:sz="0" w:space="0" w:color="auto"/>
                                                <w:bottom w:val="none" w:sz="0" w:space="0" w:color="auto"/>
                                                <w:right w:val="none" w:sz="0" w:space="0" w:color="auto"/>
                                              </w:divBdr>
                                            </w:div>
                                          </w:divsChild>
                                        </w:div>
                                        <w:div w:id="350570253">
                                          <w:marLeft w:val="0"/>
                                          <w:marRight w:val="0"/>
                                          <w:marTop w:val="0"/>
                                          <w:marBottom w:val="0"/>
                                          <w:divBdr>
                                            <w:top w:val="none" w:sz="0" w:space="0" w:color="auto"/>
                                            <w:left w:val="none" w:sz="0" w:space="0" w:color="auto"/>
                                            <w:bottom w:val="none" w:sz="0" w:space="0" w:color="auto"/>
                                            <w:right w:val="none" w:sz="0" w:space="0" w:color="auto"/>
                                          </w:divBdr>
                                          <w:divsChild>
                                            <w:div w:id="1746949957">
                                              <w:marLeft w:val="0"/>
                                              <w:marRight w:val="0"/>
                                              <w:marTop w:val="0"/>
                                              <w:marBottom w:val="0"/>
                                              <w:divBdr>
                                                <w:top w:val="none" w:sz="0" w:space="0" w:color="auto"/>
                                                <w:left w:val="none" w:sz="0" w:space="0" w:color="auto"/>
                                                <w:bottom w:val="none" w:sz="0" w:space="0" w:color="auto"/>
                                                <w:right w:val="none" w:sz="0" w:space="0" w:color="auto"/>
                                              </w:divBdr>
                                            </w:div>
                                          </w:divsChild>
                                        </w:div>
                                        <w:div w:id="1576545214">
                                          <w:marLeft w:val="0"/>
                                          <w:marRight w:val="0"/>
                                          <w:marTop w:val="0"/>
                                          <w:marBottom w:val="0"/>
                                          <w:divBdr>
                                            <w:top w:val="none" w:sz="0" w:space="0" w:color="auto"/>
                                            <w:left w:val="none" w:sz="0" w:space="0" w:color="auto"/>
                                            <w:bottom w:val="none" w:sz="0" w:space="0" w:color="auto"/>
                                            <w:right w:val="none" w:sz="0" w:space="0" w:color="auto"/>
                                          </w:divBdr>
                                          <w:divsChild>
                                            <w:div w:id="1573001750">
                                              <w:marLeft w:val="0"/>
                                              <w:marRight w:val="0"/>
                                              <w:marTop w:val="0"/>
                                              <w:marBottom w:val="0"/>
                                              <w:divBdr>
                                                <w:top w:val="none" w:sz="0" w:space="0" w:color="auto"/>
                                                <w:left w:val="none" w:sz="0" w:space="0" w:color="auto"/>
                                                <w:bottom w:val="none" w:sz="0" w:space="0" w:color="auto"/>
                                                <w:right w:val="none" w:sz="0" w:space="0" w:color="auto"/>
                                              </w:divBdr>
                                            </w:div>
                                            <w:div w:id="11032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7094">
                                      <w:marLeft w:val="0"/>
                                      <w:marRight w:val="0"/>
                                      <w:marTop w:val="0"/>
                                      <w:marBottom w:val="0"/>
                                      <w:divBdr>
                                        <w:top w:val="none" w:sz="0" w:space="0" w:color="auto"/>
                                        <w:left w:val="none" w:sz="0" w:space="0" w:color="auto"/>
                                        <w:bottom w:val="none" w:sz="0" w:space="0" w:color="auto"/>
                                        <w:right w:val="none" w:sz="0" w:space="0" w:color="auto"/>
                                      </w:divBdr>
                                      <w:divsChild>
                                        <w:div w:id="15375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3712">
                  <w:marLeft w:val="0"/>
                  <w:marRight w:val="0"/>
                  <w:marTop w:val="100"/>
                  <w:marBottom w:val="100"/>
                  <w:divBdr>
                    <w:top w:val="none" w:sz="0" w:space="0" w:color="auto"/>
                    <w:left w:val="none" w:sz="0" w:space="0" w:color="auto"/>
                    <w:bottom w:val="none" w:sz="0" w:space="0" w:color="auto"/>
                    <w:right w:val="none" w:sz="0" w:space="0" w:color="auto"/>
                  </w:divBdr>
                  <w:divsChild>
                    <w:div w:id="1387292498">
                      <w:marLeft w:val="0"/>
                      <w:marRight w:val="0"/>
                      <w:marTop w:val="0"/>
                      <w:marBottom w:val="0"/>
                      <w:divBdr>
                        <w:top w:val="none" w:sz="0" w:space="0" w:color="auto"/>
                        <w:left w:val="none" w:sz="0" w:space="0" w:color="auto"/>
                        <w:bottom w:val="none" w:sz="0" w:space="0" w:color="auto"/>
                        <w:right w:val="none" w:sz="0" w:space="0" w:color="auto"/>
                      </w:divBdr>
                      <w:divsChild>
                        <w:div w:id="1977252274">
                          <w:marLeft w:val="0"/>
                          <w:marRight w:val="0"/>
                          <w:marTop w:val="0"/>
                          <w:marBottom w:val="0"/>
                          <w:divBdr>
                            <w:top w:val="none" w:sz="0" w:space="0" w:color="auto"/>
                            <w:left w:val="none" w:sz="0" w:space="0" w:color="auto"/>
                            <w:bottom w:val="none" w:sz="0" w:space="0" w:color="auto"/>
                            <w:right w:val="none" w:sz="0" w:space="0" w:color="auto"/>
                          </w:divBdr>
                          <w:divsChild>
                            <w:div w:id="1622227038">
                              <w:marLeft w:val="0"/>
                              <w:marRight w:val="0"/>
                              <w:marTop w:val="0"/>
                              <w:marBottom w:val="0"/>
                              <w:divBdr>
                                <w:top w:val="none" w:sz="0" w:space="0" w:color="auto"/>
                                <w:left w:val="none" w:sz="0" w:space="0" w:color="auto"/>
                                <w:bottom w:val="none" w:sz="0" w:space="0" w:color="auto"/>
                                <w:right w:val="none" w:sz="0" w:space="0" w:color="auto"/>
                              </w:divBdr>
                              <w:divsChild>
                                <w:div w:id="711882474">
                                  <w:marLeft w:val="0"/>
                                  <w:marRight w:val="0"/>
                                  <w:marTop w:val="0"/>
                                  <w:marBottom w:val="0"/>
                                  <w:divBdr>
                                    <w:top w:val="none" w:sz="0" w:space="0" w:color="auto"/>
                                    <w:left w:val="none" w:sz="0" w:space="0" w:color="auto"/>
                                    <w:bottom w:val="none" w:sz="0" w:space="0" w:color="auto"/>
                                    <w:right w:val="none" w:sz="0" w:space="0" w:color="auto"/>
                                  </w:divBdr>
                                </w:div>
                                <w:div w:id="6620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9230">
                      <w:marLeft w:val="0"/>
                      <w:marRight w:val="0"/>
                      <w:marTop w:val="0"/>
                      <w:marBottom w:val="0"/>
                      <w:divBdr>
                        <w:top w:val="none" w:sz="0" w:space="0" w:color="auto"/>
                        <w:left w:val="none" w:sz="0" w:space="0" w:color="auto"/>
                        <w:bottom w:val="none" w:sz="0" w:space="0" w:color="auto"/>
                        <w:right w:val="none" w:sz="0" w:space="0" w:color="auto"/>
                      </w:divBdr>
                      <w:divsChild>
                        <w:div w:id="946694038">
                          <w:marLeft w:val="0"/>
                          <w:marRight w:val="0"/>
                          <w:marTop w:val="0"/>
                          <w:marBottom w:val="0"/>
                          <w:divBdr>
                            <w:top w:val="none" w:sz="0" w:space="0" w:color="auto"/>
                            <w:left w:val="none" w:sz="0" w:space="0" w:color="auto"/>
                            <w:bottom w:val="none" w:sz="0" w:space="0" w:color="auto"/>
                            <w:right w:val="none" w:sz="0" w:space="0" w:color="auto"/>
                          </w:divBdr>
                          <w:divsChild>
                            <w:div w:id="15613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794973">
      <w:bodyDiv w:val="1"/>
      <w:marLeft w:val="0"/>
      <w:marRight w:val="0"/>
      <w:marTop w:val="0"/>
      <w:marBottom w:val="0"/>
      <w:divBdr>
        <w:top w:val="none" w:sz="0" w:space="0" w:color="auto"/>
        <w:left w:val="none" w:sz="0" w:space="0" w:color="auto"/>
        <w:bottom w:val="none" w:sz="0" w:space="0" w:color="auto"/>
        <w:right w:val="none" w:sz="0" w:space="0" w:color="auto"/>
      </w:divBdr>
      <w:divsChild>
        <w:div w:id="1187209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101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7355538">
      <w:bodyDiv w:val="1"/>
      <w:marLeft w:val="0"/>
      <w:marRight w:val="0"/>
      <w:marTop w:val="0"/>
      <w:marBottom w:val="0"/>
      <w:divBdr>
        <w:top w:val="none" w:sz="0" w:space="0" w:color="auto"/>
        <w:left w:val="none" w:sz="0" w:space="0" w:color="auto"/>
        <w:bottom w:val="none" w:sz="0" w:space="0" w:color="auto"/>
        <w:right w:val="none" w:sz="0" w:space="0" w:color="auto"/>
      </w:divBdr>
    </w:div>
    <w:div w:id="1247837032">
      <w:bodyDiv w:val="1"/>
      <w:marLeft w:val="0"/>
      <w:marRight w:val="0"/>
      <w:marTop w:val="0"/>
      <w:marBottom w:val="0"/>
      <w:divBdr>
        <w:top w:val="none" w:sz="0" w:space="0" w:color="auto"/>
        <w:left w:val="none" w:sz="0" w:space="0" w:color="auto"/>
        <w:bottom w:val="none" w:sz="0" w:space="0" w:color="auto"/>
        <w:right w:val="none" w:sz="0" w:space="0" w:color="auto"/>
      </w:divBdr>
    </w:div>
    <w:div w:id="1320692500">
      <w:bodyDiv w:val="1"/>
      <w:marLeft w:val="0"/>
      <w:marRight w:val="0"/>
      <w:marTop w:val="0"/>
      <w:marBottom w:val="0"/>
      <w:divBdr>
        <w:top w:val="none" w:sz="0" w:space="0" w:color="auto"/>
        <w:left w:val="none" w:sz="0" w:space="0" w:color="auto"/>
        <w:bottom w:val="none" w:sz="0" w:space="0" w:color="auto"/>
        <w:right w:val="none" w:sz="0" w:space="0" w:color="auto"/>
      </w:divBdr>
    </w:div>
    <w:div w:id="1410347219">
      <w:bodyDiv w:val="1"/>
      <w:marLeft w:val="0"/>
      <w:marRight w:val="0"/>
      <w:marTop w:val="0"/>
      <w:marBottom w:val="0"/>
      <w:divBdr>
        <w:top w:val="none" w:sz="0" w:space="0" w:color="auto"/>
        <w:left w:val="none" w:sz="0" w:space="0" w:color="auto"/>
        <w:bottom w:val="none" w:sz="0" w:space="0" w:color="auto"/>
        <w:right w:val="none" w:sz="0" w:space="0" w:color="auto"/>
      </w:divBdr>
    </w:div>
    <w:div w:id="1599092879">
      <w:bodyDiv w:val="1"/>
      <w:marLeft w:val="0"/>
      <w:marRight w:val="0"/>
      <w:marTop w:val="0"/>
      <w:marBottom w:val="0"/>
      <w:divBdr>
        <w:top w:val="none" w:sz="0" w:space="0" w:color="auto"/>
        <w:left w:val="none" w:sz="0" w:space="0" w:color="auto"/>
        <w:bottom w:val="none" w:sz="0" w:space="0" w:color="auto"/>
        <w:right w:val="none" w:sz="0" w:space="0" w:color="auto"/>
      </w:divBdr>
    </w:div>
    <w:div w:id="1822771539">
      <w:bodyDiv w:val="1"/>
      <w:marLeft w:val="0"/>
      <w:marRight w:val="0"/>
      <w:marTop w:val="0"/>
      <w:marBottom w:val="0"/>
      <w:divBdr>
        <w:top w:val="none" w:sz="0" w:space="0" w:color="auto"/>
        <w:left w:val="none" w:sz="0" w:space="0" w:color="auto"/>
        <w:bottom w:val="none" w:sz="0" w:space="0" w:color="auto"/>
        <w:right w:val="none" w:sz="0" w:space="0" w:color="auto"/>
      </w:divBdr>
      <w:divsChild>
        <w:div w:id="169685959">
          <w:marLeft w:val="0"/>
          <w:marRight w:val="0"/>
          <w:marTop w:val="0"/>
          <w:marBottom w:val="0"/>
          <w:divBdr>
            <w:top w:val="none" w:sz="0" w:space="0" w:color="auto"/>
            <w:left w:val="none" w:sz="0" w:space="0" w:color="auto"/>
            <w:bottom w:val="none" w:sz="0" w:space="0" w:color="auto"/>
            <w:right w:val="none" w:sz="0" w:space="0" w:color="auto"/>
          </w:divBdr>
        </w:div>
        <w:div w:id="1842505808">
          <w:marLeft w:val="0"/>
          <w:marRight w:val="0"/>
          <w:marTop w:val="0"/>
          <w:marBottom w:val="0"/>
          <w:divBdr>
            <w:top w:val="none" w:sz="0" w:space="0" w:color="auto"/>
            <w:left w:val="none" w:sz="0" w:space="0" w:color="auto"/>
            <w:bottom w:val="none" w:sz="0" w:space="0" w:color="auto"/>
            <w:right w:val="none" w:sz="0" w:space="0" w:color="auto"/>
          </w:divBdr>
        </w:div>
      </w:divsChild>
    </w:div>
    <w:div w:id="1899170893">
      <w:bodyDiv w:val="1"/>
      <w:marLeft w:val="0"/>
      <w:marRight w:val="0"/>
      <w:marTop w:val="0"/>
      <w:marBottom w:val="0"/>
      <w:divBdr>
        <w:top w:val="none" w:sz="0" w:space="0" w:color="auto"/>
        <w:left w:val="none" w:sz="0" w:space="0" w:color="auto"/>
        <w:bottom w:val="none" w:sz="0" w:space="0" w:color="auto"/>
        <w:right w:val="none" w:sz="0" w:space="0" w:color="auto"/>
      </w:divBdr>
    </w:div>
    <w:div w:id="1926185553">
      <w:bodyDiv w:val="1"/>
      <w:marLeft w:val="0"/>
      <w:marRight w:val="0"/>
      <w:marTop w:val="0"/>
      <w:marBottom w:val="0"/>
      <w:divBdr>
        <w:top w:val="none" w:sz="0" w:space="0" w:color="auto"/>
        <w:left w:val="none" w:sz="0" w:space="0" w:color="auto"/>
        <w:bottom w:val="none" w:sz="0" w:space="0" w:color="auto"/>
        <w:right w:val="none" w:sz="0" w:space="0" w:color="auto"/>
      </w:divBdr>
    </w:div>
    <w:div w:id="1981881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5" ma:contentTypeDescription="Crée un document." ma:contentTypeScope="" ma:versionID="ff620a2e6ed8a0ca3ace9952b529725d">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02c18d52439db3571a0b916d4e948788"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3399f27-b618-4df9-afcc-e45a7bb27e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498BA-3A11-4587-8400-ED3E1D988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3F774-FCB3-4E13-B8B0-C25AA812F879}">
  <ds:schemaRefs>
    <ds:schemaRef ds:uri="http://schemas.microsoft.com/office/2006/metadata/properties"/>
    <ds:schemaRef ds:uri="http://schemas.microsoft.com/office/infopath/2007/PartnerControls"/>
    <ds:schemaRef ds:uri="53399f27-b618-4df9-afcc-e45a7bb27e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BE70549-E682-4392-84F4-5F0255C36231}">
  <ds:schemaRefs>
    <ds:schemaRef ds:uri="http://schemas.microsoft.com/sharepoint/v3/contenttype/forms"/>
  </ds:schemaRefs>
</ds:datastoreItem>
</file>

<file path=customXml/itemProps5.xml><?xml version="1.0" encoding="utf-8"?>
<ds:datastoreItem xmlns:ds="http://schemas.openxmlformats.org/officeDocument/2006/customXml" ds:itemID="{65298433-6573-482D-AE53-864812CC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3017</TotalTime>
  <Pages>6</Pages>
  <Words>4511</Words>
  <Characters>24816</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GITTON</dc:creator>
  <cp:lastModifiedBy>DULLIN Sylvie S.MONDE</cp:lastModifiedBy>
  <cp:revision>299</cp:revision>
  <cp:lastPrinted>2023-01-05T17:58:00Z</cp:lastPrinted>
  <dcterms:created xsi:type="dcterms:W3CDTF">2023-01-04T12:54:00Z</dcterms:created>
  <dcterms:modified xsi:type="dcterms:W3CDTF">2023-01-09T12:19:00Z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1036-11.2.0.10426</vt:lpwstr>
  </property>
  <property fmtid="{D5CDD505-2E9C-101B-9397-08002B2CF9AE}" pid="3" name="ICV">
    <vt:lpwstr>3B6F8CC485D2436EB2EA4917C3F35252</vt:lpwstr>
  </property>
  <property fmtid="{D5CDD505-2E9C-101B-9397-08002B2CF9AE}" pid="4" name="ContentTypeId">
    <vt:lpwstr>0x0101001039B9CF38EBEC4FB8F114C476B4A729</vt:lpwstr>
  </property>
</Properties>
</file>