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4A20A" w14:textId="4D3B6C01" w:rsidR="005F2281" w:rsidRPr="0070493D" w:rsidRDefault="00A855B0" w:rsidP="00EA4EEB">
      <w:pPr>
        <w:spacing w:before="120" w:after="0" w:line="240" w:lineRule="auto"/>
        <w:jc w:val="both"/>
        <w:rPr>
          <w:rFonts w:cstheme="minorHAnsi"/>
          <w:b/>
        </w:rPr>
      </w:pPr>
      <w:bookmarkStart w:id="0" w:name="_GoBack"/>
      <w:r w:rsidRPr="0070493D">
        <w:rPr>
          <w:rFonts w:cstheme="minorHAnsi"/>
          <w:b/>
        </w:rPr>
        <w:t>L’homme</w:t>
      </w:r>
      <w:r w:rsidR="00B01EF1" w:rsidRPr="0070493D">
        <w:rPr>
          <w:rFonts w:cstheme="minorHAnsi"/>
          <w:b/>
        </w:rPr>
        <w:t xml:space="preserve"> </w:t>
      </w:r>
      <w:r w:rsidR="00214DCC" w:rsidRPr="0070493D">
        <w:rPr>
          <w:rFonts w:cstheme="minorHAnsi"/>
          <w:b/>
        </w:rPr>
        <w:t>- c</w:t>
      </w:r>
      <w:r w:rsidR="00B01EF1" w:rsidRPr="0070493D">
        <w:rPr>
          <w:rFonts w:cstheme="minorHAnsi"/>
          <w:b/>
        </w:rPr>
        <w:t xml:space="preserve">ours </w:t>
      </w:r>
      <w:r w:rsidR="00414528" w:rsidRPr="0070493D">
        <w:rPr>
          <w:rFonts w:cstheme="minorHAnsi"/>
          <w:b/>
        </w:rPr>
        <w:t>3</w:t>
      </w:r>
      <w:r w:rsidR="00735890" w:rsidRPr="0070493D">
        <w:rPr>
          <w:rFonts w:cstheme="minorHAnsi"/>
          <w:b/>
        </w:rPr>
        <w:t xml:space="preserve"> </w:t>
      </w:r>
      <w:r w:rsidR="00735890" w:rsidRPr="0070493D">
        <w:rPr>
          <w:rFonts w:cstheme="minorHAnsi"/>
          <w:b/>
        </w:rPr>
        <w:tab/>
      </w:r>
      <w:r w:rsidR="00735890" w:rsidRPr="0070493D">
        <w:rPr>
          <w:rFonts w:cstheme="minorHAnsi"/>
          <w:b/>
        </w:rPr>
        <w:br/>
      </w:r>
      <w:r w:rsidR="000E242A" w:rsidRPr="0070493D">
        <w:rPr>
          <w:rFonts w:cstheme="minorHAnsi"/>
          <w:b/>
        </w:rPr>
        <w:t>Déce</w:t>
      </w:r>
      <w:r w:rsidR="009453F6" w:rsidRPr="0070493D">
        <w:rPr>
          <w:rFonts w:cstheme="minorHAnsi"/>
          <w:b/>
        </w:rPr>
        <w:t>m</w:t>
      </w:r>
      <w:r w:rsidRPr="0070493D">
        <w:rPr>
          <w:rFonts w:cstheme="minorHAnsi"/>
          <w:b/>
        </w:rPr>
        <w:t>bre</w:t>
      </w:r>
      <w:r w:rsidR="00B01EF1" w:rsidRPr="0070493D">
        <w:rPr>
          <w:rFonts w:cstheme="minorHAnsi"/>
          <w:b/>
        </w:rPr>
        <w:t xml:space="preserve"> 2022</w:t>
      </w:r>
      <w:r w:rsidR="00B01EF1" w:rsidRPr="0070493D">
        <w:rPr>
          <w:rFonts w:cstheme="minorHAnsi"/>
          <w:b/>
        </w:rPr>
        <w:tab/>
      </w:r>
      <w:r w:rsidR="00B01EF1" w:rsidRPr="0070493D">
        <w:rPr>
          <w:rFonts w:cstheme="minorHAnsi"/>
          <w:b/>
        </w:rPr>
        <w:tab/>
      </w:r>
      <w:r w:rsidR="00B01EF1" w:rsidRPr="0070493D">
        <w:rPr>
          <w:rFonts w:cstheme="minorHAnsi"/>
          <w:b/>
        </w:rPr>
        <w:tab/>
      </w:r>
    </w:p>
    <w:p w14:paraId="25F7528A" w14:textId="1D2EC901" w:rsidR="00A855B0" w:rsidRPr="0070493D" w:rsidRDefault="00A855B0" w:rsidP="00475CB3">
      <w:pPr>
        <w:shd w:val="clear" w:color="auto" w:fill="F8F8F8"/>
        <w:spacing w:before="120" w:after="0" w:line="240" w:lineRule="auto"/>
        <w:jc w:val="center"/>
        <w:rPr>
          <w:rFonts w:eastAsia="Times New Roman" w:cstheme="minorHAnsi"/>
          <w:b/>
          <w:bCs/>
          <w:lang w:eastAsia="fr-FR"/>
        </w:rPr>
      </w:pPr>
      <w:r w:rsidRPr="0070493D">
        <w:rPr>
          <w:rFonts w:eastAsia="Times New Roman" w:cstheme="minorHAnsi"/>
          <w:b/>
          <w:bCs/>
          <w:lang w:eastAsia="fr-FR"/>
        </w:rPr>
        <w:br/>
      </w:r>
      <w:r w:rsidR="0008726C" w:rsidRPr="0070493D">
        <w:rPr>
          <w:rFonts w:eastAsia="Times New Roman" w:cstheme="minorHAnsi"/>
          <w:b/>
          <w:bCs/>
          <w:lang w:eastAsia="fr-FR"/>
        </w:rPr>
        <w:t>L’homme et la parole</w:t>
      </w:r>
    </w:p>
    <w:p w14:paraId="6E9BA99A" w14:textId="33E846AA" w:rsidR="003D2D19" w:rsidRPr="0070493D" w:rsidRDefault="003D2D19" w:rsidP="00EA4EEB">
      <w:pPr>
        <w:spacing w:before="120" w:after="0" w:line="240" w:lineRule="auto"/>
        <w:jc w:val="both"/>
        <w:rPr>
          <w:rFonts w:cstheme="minorHAnsi"/>
        </w:rPr>
      </w:pPr>
    </w:p>
    <w:p w14:paraId="5E71BCAC" w14:textId="69E0EE99" w:rsidR="004B0A04" w:rsidRPr="0070493D" w:rsidRDefault="00DA0529" w:rsidP="00EA4EEB">
      <w:pPr>
        <w:spacing w:before="120" w:after="0" w:line="240" w:lineRule="auto"/>
        <w:jc w:val="both"/>
        <w:rPr>
          <w:rFonts w:cstheme="minorHAnsi"/>
        </w:rPr>
      </w:pPr>
      <w:r w:rsidRPr="0070493D">
        <w:rPr>
          <w:rFonts w:cstheme="minorHAnsi"/>
        </w:rPr>
        <w:t>Pour chacun d’entre nous le langage est d’abord un outil qui nous permet de communiquer. C’est ainsi que nous l’utilisons dans la vie quotidienne.  A ce titre le langage apparaît comme un outil utile et efficace pour échanger et interagir avec autrui. Cependant le rôle du langage va bien au-de</w:t>
      </w:r>
      <w:r w:rsidR="00094717" w:rsidRPr="0070493D">
        <w:rPr>
          <w:rFonts w:cstheme="minorHAnsi"/>
        </w:rPr>
        <w:t>là</w:t>
      </w:r>
      <w:r w:rsidR="00AC7C42" w:rsidRPr="0070493D">
        <w:rPr>
          <w:rFonts w:cstheme="minorHAnsi"/>
        </w:rPr>
        <w:t xml:space="preserve"> : la parole définit l’homme parce que la parole fait l’homme. </w:t>
      </w:r>
      <w:r w:rsidR="002A4834" w:rsidRPr="0070493D">
        <w:rPr>
          <w:rFonts w:cstheme="minorHAnsi"/>
        </w:rPr>
        <w:t>C’est même pour beaucoup ce qui différencie l’homme de l’animal</w:t>
      </w:r>
      <w:r w:rsidR="00177517" w:rsidRPr="0070493D">
        <w:rPr>
          <w:rFonts w:cstheme="minorHAnsi"/>
        </w:rPr>
        <w:t> : un être capable de combiner des signes selon des règles et de telle sorte que ces combinaisons de signes aient un sens, un et le même, commun et communicable donc, à d'autres que ceux qui les ont formés.</w:t>
      </w:r>
      <w:r w:rsidR="00177517" w:rsidRPr="0070493D">
        <w:rPr>
          <w:rFonts w:cstheme="minorHAnsi"/>
        </w:rPr>
        <w:tab/>
      </w:r>
      <w:r w:rsidR="00177517" w:rsidRPr="0070493D">
        <w:rPr>
          <w:rFonts w:cstheme="minorHAnsi"/>
        </w:rPr>
        <w:br/>
      </w:r>
      <w:r w:rsidR="002A4834" w:rsidRPr="0070493D">
        <w:rPr>
          <w:rFonts w:cstheme="minorHAnsi"/>
        </w:rPr>
        <w:t xml:space="preserve"> </w:t>
      </w:r>
      <w:r w:rsidR="00AC7C42" w:rsidRPr="0070493D">
        <w:rPr>
          <w:rFonts w:cstheme="minorHAnsi"/>
        </w:rPr>
        <w:t xml:space="preserve">« L'être humain parle. </w:t>
      </w:r>
      <w:r w:rsidR="00B718D7" w:rsidRPr="0070493D">
        <w:rPr>
          <w:rFonts w:cstheme="minorHAnsi"/>
        </w:rPr>
        <w:t xml:space="preserve">[…] </w:t>
      </w:r>
      <w:r w:rsidR="00AC7C42" w:rsidRPr="0070493D">
        <w:rPr>
          <w:rFonts w:cstheme="minorHAnsi"/>
        </w:rPr>
        <w:t xml:space="preserve">Constamment nous parlons, d'une manière ou d'une autre. Nous parlons parce que parler nous est naturel. </w:t>
      </w:r>
      <w:r w:rsidR="00B718D7" w:rsidRPr="0070493D">
        <w:rPr>
          <w:rFonts w:cstheme="minorHAnsi"/>
        </w:rPr>
        <w:t>[…]</w:t>
      </w:r>
      <w:r w:rsidR="00C140AA" w:rsidRPr="0070493D">
        <w:rPr>
          <w:rFonts w:cstheme="minorHAnsi"/>
        </w:rPr>
        <w:t xml:space="preserve"> </w:t>
      </w:r>
      <w:r w:rsidR="00AC7C42" w:rsidRPr="0070493D">
        <w:rPr>
          <w:rFonts w:cstheme="minorHAnsi"/>
        </w:rPr>
        <w:t>C'est bien la parole qui rend l'homme capable d'être le vivant qu'il est en tant qu'homme. L'homme est homme en tant qu'il est celui qui parle » (Heidegger - Acheminement vers la parole)</w:t>
      </w:r>
      <w:r w:rsidR="00A039DA" w:rsidRPr="0070493D">
        <w:rPr>
          <w:rFonts w:cstheme="minorHAnsi"/>
        </w:rPr>
        <w:t xml:space="preserve">. </w:t>
      </w:r>
      <w:r w:rsidR="00E86AD9" w:rsidRPr="0070493D">
        <w:rPr>
          <w:rFonts w:cstheme="minorHAnsi"/>
        </w:rPr>
        <w:tab/>
      </w:r>
      <w:r w:rsidR="00E86AD9" w:rsidRPr="0070493D">
        <w:rPr>
          <w:rFonts w:cstheme="minorHAnsi"/>
        </w:rPr>
        <w:br/>
        <w:t xml:space="preserve">Or la parole vient de Dieu et donc c’est à son écoute que nous pouvons </w:t>
      </w:r>
      <w:r w:rsidR="00A155BE" w:rsidRPr="0070493D">
        <w:rPr>
          <w:rFonts w:cstheme="minorHAnsi"/>
        </w:rPr>
        <w:t>l’apprivoiser</w:t>
      </w:r>
      <w:r w:rsidR="00074C19" w:rsidRPr="0070493D">
        <w:rPr>
          <w:rFonts w:cstheme="minorHAnsi"/>
        </w:rPr>
        <w:t>.</w:t>
      </w:r>
      <w:r w:rsidR="00A155BE" w:rsidRPr="0070493D">
        <w:rPr>
          <w:rFonts w:cstheme="minorHAnsi"/>
        </w:rPr>
        <w:t xml:space="preserve"> </w:t>
      </w:r>
      <w:r w:rsidR="002B5E06" w:rsidRPr="0070493D">
        <w:rPr>
          <w:rFonts w:cstheme="minorHAnsi"/>
        </w:rPr>
        <w:t xml:space="preserve">La parole n’est pas un outil extérieur à notre disposition mais elle nous permet d’être en relation avec les autres, avec Dieu. Elle a la puissance de Dieu et si nous sommes disciples du Logos, elle portera du fruit. </w:t>
      </w:r>
      <w:r w:rsidR="00074C19" w:rsidRPr="0070493D">
        <w:rPr>
          <w:rFonts w:cstheme="minorHAnsi"/>
        </w:rPr>
        <w:t xml:space="preserve"> </w:t>
      </w:r>
    </w:p>
    <w:p w14:paraId="20772044" w14:textId="66ED4CC8" w:rsidR="00160E5E" w:rsidRPr="0070493D" w:rsidRDefault="00221E0C" w:rsidP="00EA4EEB">
      <w:pPr>
        <w:pStyle w:val="Paragraphedeliste"/>
        <w:numPr>
          <w:ilvl w:val="0"/>
          <w:numId w:val="30"/>
        </w:numPr>
        <w:spacing w:before="120" w:after="0" w:line="240" w:lineRule="auto"/>
        <w:jc w:val="both"/>
        <w:rPr>
          <w:rFonts w:cstheme="minorHAnsi"/>
        </w:rPr>
      </w:pPr>
      <w:r w:rsidRPr="0070493D">
        <w:rPr>
          <w:rFonts w:cstheme="minorHAnsi"/>
          <w:b/>
          <w:bCs/>
        </w:rPr>
        <w:t xml:space="preserve">L’homme apprend </w:t>
      </w:r>
      <w:r w:rsidR="009F559B" w:rsidRPr="0070493D">
        <w:rPr>
          <w:rFonts w:cstheme="minorHAnsi"/>
          <w:b/>
          <w:bCs/>
        </w:rPr>
        <w:t xml:space="preserve">à parler </w:t>
      </w:r>
      <w:r w:rsidRPr="0070493D">
        <w:rPr>
          <w:rFonts w:cstheme="minorHAnsi"/>
          <w:b/>
          <w:bCs/>
        </w:rPr>
        <w:t>à l’</w:t>
      </w:r>
      <w:r w:rsidR="00165A4A" w:rsidRPr="0070493D">
        <w:rPr>
          <w:rFonts w:cstheme="minorHAnsi"/>
          <w:b/>
          <w:bCs/>
        </w:rPr>
        <w:t xml:space="preserve">écoute </w:t>
      </w:r>
      <w:r w:rsidRPr="0070493D">
        <w:rPr>
          <w:rFonts w:cstheme="minorHAnsi"/>
          <w:b/>
          <w:bCs/>
        </w:rPr>
        <w:t>de Dieu</w:t>
      </w:r>
    </w:p>
    <w:p w14:paraId="38A78B6B" w14:textId="77777777" w:rsidR="008D07F1" w:rsidRPr="0070493D" w:rsidRDefault="008D07F1" w:rsidP="00EA4EEB">
      <w:pPr>
        <w:pStyle w:val="Paragraphedeliste"/>
        <w:spacing w:before="120" w:after="0" w:line="240" w:lineRule="auto"/>
        <w:jc w:val="both"/>
        <w:rPr>
          <w:rFonts w:cstheme="minorHAnsi"/>
        </w:rPr>
      </w:pPr>
    </w:p>
    <w:p w14:paraId="0EB42771" w14:textId="57C963A1" w:rsidR="006A4845" w:rsidRPr="0070493D" w:rsidRDefault="00167288" w:rsidP="00EA4EEB">
      <w:pPr>
        <w:pStyle w:val="Paragraphedeliste"/>
        <w:numPr>
          <w:ilvl w:val="0"/>
          <w:numId w:val="31"/>
        </w:numPr>
        <w:spacing w:before="120" w:after="0" w:line="240" w:lineRule="auto"/>
        <w:jc w:val="both"/>
        <w:rPr>
          <w:rFonts w:cstheme="minorHAnsi"/>
          <w:b/>
          <w:bCs/>
        </w:rPr>
      </w:pPr>
      <w:r w:rsidRPr="0070493D">
        <w:rPr>
          <w:rFonts w:cstheme="minorHAnsi"/>
          <w:b/>
          <w:bCs/>
        </w:rPr>
        <w:t>Dieu parle en premier</w:t>
      </w:r>
      <w:r w:rsidR="001200FB" w:rsidRPr="0070493D">
        <w:rPr>
          <w:rFonts w:cstheme="minorHAnsi"/>
          <w:b/>
          <w:bCs/>
        </w:rPr>
        <w:t xml:space="preserve"> </w:t>
      </w:r>
    </w:p>
    <w:p w14:paraId="2A108776" w14:textId="02646B97" w:rsidR="00F27FB5" w:rsidRPr="0070493D" w:rsidRDefault="006A4845" w:rsidP="00EA4EEB">
      <w:pPr>
        <w:spacing w:before="120" w:after="0" w:line="240" w:lineRule="auto"/>
        <w:jc w:val="both"/>
        <w:rPr>
          <w:rFonts w:cstheme="minorHAnsi"/>
        </w:rPr>
      </w:pPr>
      <w:r w:rsidRPr="0070493D">
        <w:rPr>
          <w:rFonts w:cstheme="minorHAnsi"/>
        </w:rPr>
        <w:t>Dieu parle et se parle (« faisons » 1,26)</w:t>
      </w:r>
      <w:r w:rsidR="003237B4" w:rsidRPr="0070493D">
        <w:rPr>
          <w:rFonts w:cstheme="minorHAnsi"/>
        </w:rPr>
        <w:t>. S</w:t>
      </w:r>
      <w:r w:rsidRPr="0070493D">
        <w:rPr>
          <w:rFonts w:cstheme="minorHAnsi"/>
        </w:rPr>
        <w:t>a parole est « performative » (elle fait ce qu’elle dit) : « que la lumière soit ! » (</w:t>
      </w:r>
      <w:proofErr w:type="spellStart"/>
      <w:r w:rsidR="00140817" w:rsidRPr="0070493D">
        <w:rPr>
          <w:rFonts w:cstheme="minorHAnsi"/>
        </w:rPr>
        <w:t>Gn</w:t>
      </w:r>
      <w:proofErr w:type="spellEnd"/>
      <w:r w:rsidR="00140817" w:rsidRPr="0070493D">
        <w:rPr>
          <w:rFonts w:cstheme="minorHAnsi"/>
        </w:rPr>
        <w:t xml:space="preserve"> </w:t>
      </w:r>
      <w:r w:rsidRPr="0070493D">
        <w:rPr>
          <w:rFonts w:cstheme="minorHAnsi"/>
        </w:rPr>
        <w:t>1,3), « soyez féconds et multipliez-vous ! » (</w:t>
      </w:r>
      <w:proofErr w:type="spellStart"/>
      <w:r w:rsidR="00140817" w:rsidRPr="0070493D">
        <w:rPr>
          <w:rFonts w:cstheme="minorHAnsi"/>
        </w:rPr>
        <w:t>Gn</w:t>
      </w:r>
      <w:proofErr w:type="spellEnd"/>
      <w:r w:rsidR="00140817" w:rsidRPr="0070493D">
        <w:rPr>
          <w:rFonts w:cstheme="minorHAnsi"/>
        </w:rPr>
        <w:t xml:space="preserve"> </w:t>
      </w:r>
      <w:r w:rsidRPr="0070493D">
        <w:rPr>
          <w:rFonts w:cstheme="minorHAnsi"/>
        </w:rPr>
        <w:t>1,28)</w:t>
      </w:r>
      <w:r w:rsidR="00094501" w:rsidRPr="0070493D">
        <w:rPr>
          <w:rFonts w:cstheme="minorHAnsi"/>
        </w:rPr>
        <w:t>. E</w:t>
      </w:r>
      <w:r w:rsidRPr="0070493D">
        <w:rPr>
          <w:rFonts w:cstheme="minorHAnsi"/>
        </w:rPr>
        <w:t>lle est aussi prescriptive : « tu mangeras de tous les arbres du jardin, mais de l’arbre de la connaissance du bien et du mal, tu n’en mangeras pas, car le jour où tu en mangeras, de mort tu mourras » (</w:t>
      </w:r>
      <w:proofErr w:type="spellStart"/>
      <w:r w:rsidR="001A2DE9" w:rsidRPr="0070493D">
        <w:rPr>
          <w:rFonts w:cstheme="minorHAnsi"/>
        </w:rPr>
        <w:t>Gn</w:t>
      </w:r>
      <w:proofErr w:type="spellEnd"/>
      <w:r w:rsidR="001A2DE9" w:rsidRPr="0070493D">
        <w:rPr>
          <w:rFonts w:cstheme="minorHAnsi"/>
        </w:rPr>
        <w:t xml:space="preserve"> </w:t>
      </w:r>
      <w:r w:rsidRPr="0070493D">
        <w:rPr>
          <w:rFonts w:cstheme="minorHAnsi"/>
        </w:rPr>
        <w:t>2,16).</w:t>
      </w:r>
      <w:r w:rsidR="006E708B" w:rsidRPr="0070493D">
        <w:rPr>
          <w:rFonts w:cstheme="minorHAnsi"/>
        </w:rPr>
        <w:t xml:space="preserve"> C’est une parole de bénédiction</w:t>
      </w:r>
      <w:r w:rsidR="00140817" w:rsidRPr="0070493D">
        <w:rPr>
          <w:rFonts w:cstheme="minorHAnsi"/>
        </w:rPr>
        <w:t> : « Dieu les bénit » (</w:t>
      </w:r>
      <w:proofErr w:type="spellStart"/>
      <w:r w:rsidR="00140817" w:rsidRPr="0070493D">
        <w:rPr>
          <w:rFonts w:cstheme="minorHAnsi"/>
        </w:rPr>
        <w:t>Gn</w:t>
      </w:r>
      <w:proofErr w:type="spellEnd"/>
      <w:r w:rsidR="00140817" w:rsidRPr="0070493D">
        <w:rPr>
          <w:rFonts w:cstheme="minorHAnsi"/>
        </w:rPr>
        <w:t xml:space="preserve"> 1,27)</w:t>
      </w:r>
      <w:r w:rsidR="009D123D" w:rsidRPr="0070493D">
        <w:rPr>
          <w:rFonts w:cstheme="minorHAnsi"/>
        </w:rPr>
        <w:t xml:space="preserve">. </w:t>
      </w:r>
      <w:r w:rsidR="009D123D" w:rsidRPr="0070493D">
        <w:rPr>
          <w:rFonts w:cstheme="minorHAnsi"/>
        </w:rPr>
        <w:tab/>
      </w:r>
      <w:r w:rsidR="009D123D" w:rsidRPr="0070493D">
        <w:rPr>
          <w:rFonts w:cstheme="minorHAnsi"/>
        </w:rPr>
        <w:br/>
      </w:r>
      <w:r w:rsidR="00944813" w:rsidRPr="0070493D">
        <w:rPr>
          <w:rFonts w:cstheme="minorHAnsi"/>
        </w:rPr>
        <w:t>L’humanité a appris à parler parce que, plus originairement, Dieu lui parle à travers la création et dans  le  secret de son cœur - et que Dieu lui-même est habité par une Parole, son Verbe éternel. L’homme en écoutant Dieu qui lui parle découvre son humanité.</w:t>
      </w:r>
      <w:r w:rsidR="000A44BC" w:rsidRPr="0070493D">
        <w:rPr>
          <w:rFonts w:cstheme="minorHAnsi"/>
        </w:rPr>
        <w:t xml:space="preserve"> </w:t>
      </w:r>
      <w:r w:rsidR="00A17B94" w:rsidRPr="0070493D">
        <w:rPr>
          <w:rFonts w:cstheme="minorHAnsi"/>
        </w:rPr>
        <w:t xml:space="preserve">Dieu entre en dialogue avec lui pour le pousser à parler </w:t>
      </w:r>
      <w:r w:rsidRPr="0070493D">
        <w:rPr>
          <w:rFonts w:cstheme="minorHAnsi"/>
        </w:rPr>
        <w:t>:</w:t>
      </w:r>
      <w:r w:rsidR="00CC1115" w:rsidRPr="0070493D">
        <w:rPr>
          <w:rFonts w:cstheme="minorHAnsi"/>
        </w:rPr>
        <w:t> « il les amena vers l’homme pour voir quels noms il leur donnerait »</w:t>
      </w:r>
      <w:r w:rsidR="00D211E5" w:rsidRPr="0070493D">
        <w:rPr>
          <w:rFonts w:cstheme="minorHAnsi"/>
        </w:rPr>
        <w:t>. S</w:t>
      </w:r>
      <w:r w:rsidRPr="0070493D">
        <w:rPr>
          <w:rFonts w:cstheme="minorHAnsi"/>
        </w:rPr>
        <w:t>urtout, en présence de la femme, il s’écrie : « cette fois-ci, c’est la chair de ma chair, l’os de mes os ! » (</w:t>
      </w:r>
      <w:proofErr w:type="spellStart"/>
      <w:r w:rsidR="00D211E5" w:rsidRPr="0070493D">
        <w:rPr>
          <w:rFonts w:cstheme="minorHAnsi"/>
        </w:rPr>
        <w:t>Gn</w:t>
      </w:r>
      <w:proofErr w:type="spellEnd"/>
      <w:r w:rsidR="00D211E5" w:rsidRPr="0070493D">
        <w:rPr>
          <w:rFonts w:cstheme="minorHAnsi"/>
        </w:rPr>
        <w:t xml:space="preserve"> </w:t>
      </w:r>
      <w:r w:rsidRPr="0070493D">
        <w:rPr>
          <w:rFonts w:cstheme="minorHAnsi"/>
        </w:rPr>
        <w:t>2,23)</w:t>
      </w:r>
      <w:r w:rsidR="00D211E5" w:rsidRPr="0070493D">
        <w:rPr>
          <w:rFonts w:cstheme="minorHAnsi"/>
        </w:rPr>
        <w:t xml:space="preserve">, </w:t>
      </w:r>
      <w:r w:rsidRPr="0070493D">
        <w:rPr>
          <w:rFonts w:cstheme="minorHAnsi"/>
        </w:rPr>
        <w:t xml:space="preserve">parole d‘admiration qui ouvre l’espace d’une relation. </w:t>
      </w:r>
      <w:r w:rsidR="006F20DC" w:rsidRPr="0070493D">
        <w:rPr>
          <w:rFonts w:cstheme="minorHAnsi"/>
        </w:rPr>
        <w:tab/>
      </w:r>
      <w:r w:rsidR="00B60ABF" w:rsidRPr="0070493D">
        <w:rPr>
          <w:rFonts w:cstheme="minorHAnsi"/>
        </w:rPr>
        <w:t xml:space="preserve"> </w:t>
      </w:r>
      <w:r w:rsidR="009D123D" w:rsidRPr="0070493D">
        <w:rPr>
          <w:rFonts w:cstheme="minorHAnsi"/>
        </w:rPr>
        <w:br/>
      </w:r>
      <w:r w:rsidR="009A2842" w:rsidRPr="0070493D">
        <w:rPr>
          <w:rFonts w:cstheme="minorHAnsi"/>
        </w:rPr>
        <w:t>« Vivante est la Parole de Dieu, efficace et plus incisive qu’aucun glaive à deux tranchants, elle pénètre jusqu’au point de division de l’âme et de l’esprit, des articulations et des moelles, elle peut juger les sentiments et les pensées du cœur » (He 4,12). Comme lors de la création, la Parole de Dieu sépare les éléments pour aboutir à la clarté, là où nous nous complaisons dans la confusion. On est tout proche de l’image du Christ dans l’Apocalypse (</w:t>
      </w:r>
      <w:proofErr w:type="spellStart"/>
      <w:r w:rsidR="009A2842" w:rsidRPr="0070493D">
        <w:rPr>
          <w:rFonts w:cstheme="minorHAnsi"/>
        </w:rPr>
        <w:t>Ap</w:t>
      </w:r>
      <w:proofErr w:type="spellEnd"/>
      <w:r w:rsidR="009A2842" w:rsidRPr="0070493D">
        <w:rPr>
          <w:rFonts w:cstheme="minorHAnsi"/>
        </w:rPr>
        <w:t xml:space="preserve"> 1,16) : « de sa bouche sort une épée effilée, à double tranchant ». Notre propre parole est appelée à la même exigence.</w:t>
      </w:r>
      <w:r w:rsidR="009D123D" w:rsidRPr="0070493D">
        <w:rPr>
          <w:rFonts w:cstheme="minorHAnsi"/>
        </w:rPr>
        <w:tab/>
      </w:r>
      <w:r w:rsidR="00B60ABF" w:rsidRPr="0070493D">
        <w:rPr>
          <w:rFonts w:cstheme="minorHAnsi"/>
        </w:rPr>
        <w:br/>
      </w:r>
    </w:p>
    <w:p w14:paraId="06D9D0EF" w14:textId="77777777" w:rsidR="008F4495" w:rsidRPr="0070493D" w:rsidRDefault="008F4495" w:rsidP="00EA4EEB">
      <w:pPr>
        <w:pStyle w:val="Paragraphedeliste"/>
        <w:numPr>
          <w:ilvl w:val="0"/>
          <w:numId w:val="31"/>
        </w:numPr>
        <w:jc w:val="both"/>
        <w:rPr>
          <w:rFonts w:cstheme="minorHAnsi"/>
        </w:rPr>
      </w:pPr>
      <w:r w:rsidRPr="0070493D">
        <w:rPr>
          <w:rFonts w:cstheme="minorHAnsi"/>
          <w:b/>
        </w:rPr>
        <w:t>Dieu parle par la Loi et les prophètes</w:t>
      </w:r>
    </w:p>
    <w:p w14:paraId="5016605E" w14:textId="383B15E7" w:rsidR="009B09AA" w:rsidRPr="0070493D" w:rsidRDefault="004F2B5C" w:rsidP="00EA4EEB">
      <w:pPr>
        <w:jc w:val="both"/>
        <w:rPr>
          <w:rFonts w:cstheme="minorHAnsi"/>
        </w:rPr>
      </w:pPr>
      <w:r w:rsidRPr="0070493D">
        <w:rPr>
          <w:rFonts w:cstheme="minorHAnsi"/>
        </w:rPr>
        <w:t>La même parole qui a créé le ciel et la terre et qui bouscule la nature, intervient de façon abrupte dans la vie des hommes en édictant les commandements</w:t>
      </w:r>
      <w:r w:rsidR="00D30795" w:rsidRPr="0070493D">
        <w:rPr>
          <w:rFonts w:cstheme="minorHAnsi"/>
        </w:rPr>
        <w:t xml:space="preserve"> </w:t>
      </w:r>
      <w:r w:rsidRPr="0070493D">
        <w:rPr>
          <w:rFonts w:cstheme="minorHAnsi"/>
        </w:rPr>
        <w:t>: « tu aimeras le Seigneur ton Dieu » (</w:t>
      </w:r>
      <w:proofErr w:type="spellStart"/>
      <w:r w:rsidRPr="0070493D">
        <w:rPr>
          <w:rFonts w:cstheme="minorHAnsi"/>
        </w:rPr>
        <w:t>Dt</w:t>
      </w:r>
      <w:proofErr w:type="spellEnd"/>
      <w:r w:rsidRPr="0070493D">
        <w:rPr>
          <w:rFonts w:cstheme="minorHAnsi"/>
        </w:rPr>
        <w:t xml:space="preserve"> 6,5), « tu ne tueras pas » (Ex 20,13 ; </w:t>
      </w:r>
      <w:proofErr w:type="spellStart"/>
      <w:r w:rsidRPr="0070493D">
        <w:rPr>
          <w:rFonts w:cstheme="minorHAnsi"/>
        </w:rPr>
        <w:t>Dt</w:t>
      </w:r>
      <w:proofErr w:type="spellEnd"/>
      <w:r w:rsidRPr="0070493D">
        <w:rPr>
          <w:rFonts w:cstheme="minorHAnsi"/>
        </w:rPr>
        <w:t xml:space="preserve"> 5,17), etc.… Il le fait sans avoir, en général, à donner de justification autre que « je suis le Seigneur, votre Dieu » (Le 19,3). </w:t>
      </w:r>
      <w:r w:rsidR="002E3A51" w:rsidRPr="0070493D">
        <w:rPr>
          <w:rFonts w:cstheme="minorHAnsi"/>
        </w:rPr>
        <w:tab/>
      </w:r>
      <w:r w:rsidR="002E3A51" w:rsidRPr="0070493D">
        <w:rPr>
          <w:rFonts w:cstheme="minorHAnsi"/>
        </w:rPr>
        <w:br/>
      </w:r>
      <w:r w:rsidRPr="0070493D">
        <w:rPr>
          <w:rFonts w:cstheme="minorHAnsi"/>
        </w:rPr>
        <w:t>Il exige en retour que l’homme respecte sa propre parole, ne fasse pas de faux serments au nom de Dieu (Ex 20,7) et ne se rende coupable de témoignage mensonger (20,16).</w:t>
      </w:r>
      <w:r w:rsidR="002E3A51" w:rsidRPr="0070493D">
        <w:rPr>
          <w:rFonts w:cstheme="minorHAnsi"/>
        </w:rPr>
        <w:tab/>
      </w:r>
      <w:r w:rsidR="002E3A51" w:rsidRPr="0070493D">
        <w:rPr>
          <w:rFonts w:cstheme="minorHAnsi"/>
        </w:rPr>
        <w:br/>
      </w:r>
      <w:r w:rsidR="004802BE" w:rsidRPr="0070493D">
        <w:rPr>
          <w:rFonts w:cstheme="minorHAnsi"/>
        </w:rPr>
        <w:t>Avant même l</w:t>
      </w:r>
      <w:r w:rsidR="00973179" w:rsidRPr="0070493D">
        <w:rPr>
          <w:rFonts w:cstheme="minorHAnsi"/>
        </w:rPr>
        <w:t>a</w:t>
      </w:r>
      <w:r w:rsidR="004802BE" w:rsidRPr="0070493D">
        <w:rPr>
          <w:rFonts w:cstheme="minorHAnsi"/>
        </w:rPr>
        <w:t xml:space="preserve"> venue du Verbe parmi nous, Dieu nous a parlé par ses prophètes et ses inspirés, il a pris nos mots et les a fait siens.</w:t>
      </w:r>
      <w:r w:rsidR="00A766E9" w:rsidRPr="0070493D">
        <w:rPr>
          <w:rFonts w:cstheme="minorHAnsi"/>
        </w:rPr>
        <w:t xml:space="preserve"> Le prophète est l’homme de la parole, il vit une étonnante imbrication entre la Parole de Dieu et sa parole d’homme. Il est au service du message qu’il a charge de transmettre aussi exactement que possible, mais il n’est pas un simple haut-parleur, répétant sans comprendre un message qui lui resterait </w:t>
      </w:r>
      <w:r w:rsidR="00A766E9" w:rsidRPr="0070493D">
        <w:rPr>
          <w:rFonts w:cstheme="minorHAnsi"/>
        </w:rPr>
        <w:lastRenderedPageBreak/>
        <w:t>extérieur, il vit cette parole avec tout son être au point de s’identifier à elle, de souffrir à cause d’elle (Osée, Jérémie, Ezéchiel).</w:t>
      </w:r>
      <w:r w:rsidR="008533F4" w:rsidRPr="0070493D">
        <w:rPr>
          <w:rFonts w:cstheme="minorHAnsi"/>
        </w:rPr>
        <w:t xml:space="preserve">   </w:t>
      </w:r>
      <w:r w:rsidR="009B09AA" w:rsidRPr="0070493D">
        <w:rPr>
          <w:rFonts w:cstheme="minorHAnsi"/>
        </w:rPr>
        <w:t>Les plus grands chefs d’œuvre de la littérature biblique viennent des prophètes (et aussi du psalmiste), qui ont fait concourir toutes leurs facultés pour rendre intelligible la Parole divine.</w:t>
      </w:r>
    </w:p>
    <w:p w14:paraId="33361AFF" w14:textId="77777777" w:rsidR="007B4AF5" w:rsidRPr="0070493D" w:rsidRDefault="007B4AF5" w:rsidP="007B4AF5">
      <w:pPr>
        <w:pStyle w:val="Paragraphedeliste"/>
        <w:numPr>
          <w:ilvl w:val="0"/>
          <w:numId w:val="31"/>
        </w:numPr>
        <w:jc w:val="both"/>
        <w:rPr>
          <w:rFonts w:cstheme="minorHAnsi"/>
          <w:b/>
          <w:bCs/>
        </w:rPr>
      </w:pPr>
      <w:r w:rsidRPr="0070493D">
        <w:rPr>
          <w:rFonts w:cstheme="minorHAnsi"/>
          <w:b/>
          <w:bCs/>
        </w:rPr>
        <w:t>La voix et la Parole</w:t>
      </w:r>
    </w:p>
    <w:p w14:paraId="587353D8" w14:textId="6F59DC34" w:rsidR="00DB166E" w:rsidRPr="0070493D" w:rsidRDefault="007B4AF5" w:rsidP="002D2B93">
      <w:pPr>
        <w:jc w:val="both"/>
        <w:rPr>
          <w:rFonts w:cstheme="minorHAnsi"/>
        </w:rPr>
      </w:pPr>
      <w:r w:rsidRPr="0070493D">
        <w:rPr>
          <w:rFonts w:cstheme="minorHAnsi"/>
        </w:rPr>
        <w:t xml:space="preserve">Saint Augustin distingue la voix et le verbe. Une voix dit-il, ne fait que retentir, ne présente aucune signification lorsqu’un simple mot sort de sa bouche. Encore faut-il ajouter l'intelligence à la parole, pour qu'elle mérite vraiment ce nom, pour qu’elle ait un sens. </w:t>
      </w:r>
      <w:r w:rsidR="000B795C" w:rsidRPr="0070493D">
        <w:rPr>
          <w:rFonts w:cstheme="minorHAnsi"/>
        </w:rPr>
        <w:t>Jean est la voix qui crie dans le désert, mais la voix est transitoire, tandis que la Parole</w:t>
      </w:r>
      <w:r w:rsidR="002626FB" w:rsidRPr="0070493D">
        <w:rPr>
          <w:rFonts w:cstheme="minorHAnsi"/>
        </w:rPr>
        <w:t xml:space="preserve"> </w:t>
      </w:r>
      <w:r w:rsidR="000B795C" w:rsidRPr="0070493D">
        <w:rPr>
          <w:rFonts w:cstheme="minorHAnsi"/>
        </w:rPr>
        <w:t xml:space="preserve">demeure à la fois dans celui qui parle et dans celui la reçoit. </w:t>
      </w:r>
      <w:r w:rsidRPr="0070493D">
        <w:rPr>
          <w:rFonts w:cstheme="minorHAnsi"/>
        </w:rPr>
        <w:t>Zacharie se tait et perd la parole jusqu’à la naissance de Jean, précurseur du Seigneur, qui lui rend la parole. Avant l’annonce du Christ, la prophétie est comme cachée et close. Elle devient claire pour l’arrivée de celui qui était prophétisé. La parole rendue à Zacharie à la naissance de Jean correspond au voile déchiré à la mort de Jésus sur la croix. La parole lui est rendue à cause de la naissance de celui qui est la voix ; car on demandait à Jean qui annonçait déjà le Seigneur : Toi, qui es-tu ? Et il répondit : Je suis la voix qui crie dans le désert. La voix, c’est Jean, tandis que le Seigneur est la Parole.</w:t>
      </w:r>
      <w:r w:rsidR="002D2B93" w:rsidRPr="0070493D">
        <w:rPr>
          <w:rFonts w:cstheme="minorHAnsi"/>
        </w:rPr>
        <w:t xml:space="preserve"> </w:t>
      </w:r>
      <w:r w:rsidRPr="0070493D">
        <w:rPr>
          <w:rFonts w:cstheme="minorHAnsi"/>
        </w:rPr>
        <w:t>Jean, c’est la voix pour un temps ; le Christ, c’est le Verbe au commencement, c’est le Verbe éternel.</w:t>
      </w:r>
    </w:p>
    <w:p w14:paraId="181AE149" w14:textId="7900B05B" w:rsidR="002219E7" w:rsidRPr="0070493D" w:rsidRDefault="00E236A3" w:rsidP="00EA4EEB">
      <w:pPr>
        <w:pStyle w:val="Paragraphedeliste"/>
        <w:numPr>
          <w:ilvl w:val="0"/>
          <w:numId w:val="31"/>
        </w:numPr>
        <w:spacing w:before="120" w:after="0" w:line="240" w:lineRule="auto"/>
        <w:jc w:val="both"/>
        <w:rPr>
          <w:rFonts w:cstheme="minorHAnsi"/>
          <w:b/>
          <w:bCs/>
        </w:rPr>
      </w:pPr>
      <w:r w:rsidRPr="0070493D">
        <w:rPr>
          <w:rFonts w:cstheme="minorHAnsi"/>
          <w:b/>
          <w:bCs/>
        </w:rPr>
        <w:t>Jésus</w:t>
      </w:r>
      <w:r w:rsidR="009601BB" w:rsidRPr="0070493D">
        <w:rPr>
          <w:rFonts w:cstheme="minorHAnsi"/>
          <w:b/>
          <w:bCs/>
        </w:rPr>
        <w:t>, le Verbe incarné</w:t>
      </w:r>
      <w:r w:rsidRPr="0070493D">
        <w:rPr>
          <w:rFonts w:cstheme="minorHAnsi"/>
          <w:b/>
          <w:bCs/>
        </w:rPr>
        <w:t xml:space="preserve"> </w:t>
      </w:r>
      <w:r w:rsidR="002219E7" w:rsidRPr="0070493D">
        <w:rPr>
          <w:rFonts w:cstheme="minorHAnsi"/>
          <w:b/>
          <w:bCs/>
        </w:rPr>
        <w:tab/>
      </w:r>
    </w:p>
    <w:p w14:paraId="2D3C2C3E" w14:textId="0E97E48B" w:rsidR="0029781D" w:rsidRPr="0070493D" w:rsidRDefault="002219E7" w:rsidP="00EA4EEB">
      <w:pPr>
        <w:jc w:val="both"/>
        <w:rPr>
          <w:rFonts w:cstheme="minorHAnsi"/>
        </w:rPr>
      </w:pPr>
      <w:r w:rsidRPr="0070493D">
        <w:rPr>
          <w:rFonts w:cstheme="minorHAnsi"/>
        </w:rPr>
        <w:t xml:space="preserve">La parole de Jésus est une parole qui marque, elle est frappante d’autant plus qu’elle est souvent accompagnée de miracles. Elle a un charme incontestable (« tous étaient dans l’admiration devant les paroles pleines de grâce qui sortaient de sa bouche », </w:t>
      </w:r>
      <w:proofErr w:type="spellStart"/>
      <w:r w:rsidRPr="0070493D">
        <w:rPr>
          <w:rFonts w:cstheme="minorHAnsi"/>
        </w:rPr>
        <w:t>Lc</w:t>
      </w:r>
      <w:proofErr w:type="spellEnd"/>
      <w:r w:rsidRPr="0070493D">
        <w:rPr>
          <w:rFonts w:cstheme="minorHAnsi"/>
        </w:rPr>
        <w:t xml:space="preserve"> 4,22), mais elle provoque aussi la stupeur (Mc 1,21) et même la colère (</w:t>
      </w:r>
      <w:proofErr w:type="spellStart"/>
      <w:r w:rsidRPr="0070493D">
        <w:rPr>
          <w:rFonts w:cstheme="minorHAnsi"/>
        </w:rPr>
        <w:t>Lc</w:t>
      </w:r>
      <w:proofErr w:type="spellEnd"/>
      <w:r w:rsidRPr="0070493D">
        <w:rPr>
          <w:rFonts w:cstheme="minorHAnsi"/>
        </w:rPr>
        <w:t xml:space="preserve"> 4,28). </w:t>
      </w:r>
      <w:r w:rsidR="00BB1EC0" w:rsidRPr="0070493D">
        <w:rPr>
          <w:rFonts w:cstheme="minorHAnsi"/>
        </w:rPr>
        <w:t>La parole de Jésus est performative : sa parole est une parole qui réalise</w:t>
      </w:r>
      <w:r w:rsidR="00BA142F" w:rsidRPr="0070493D">
        <w:rPr>
          <w:rFonts w:cstheme="minorHAnsi"/>
        </w:rPr>
        <w:t xml:space="preserve"> ce qu’elle énonce « tes péchés sont remis », « lève-toi et marche ! ». </w:t>
      </w:r>
      <w:r w:rsidR="00BB1EC0" w:rsidRPr="0070493D">
        <w:rPr>
          <w:rFonts w:cstheme="minorHAnsi"/>
        </w:rPr>
        <w:t xml:space="preserve">La Parole de Jésus est la parole d’autorité de l’homme vrai, et la parole proprement créatrice du vrai Dieu : elle est théandrique. « Il les enseignait en homme qui a autorité » (Mt 7,29). Son enseignement est « nouveau » parce que lui réalise ce qu’il annonce, il a de l’autorité pour commander et être obéi. La parole du Seigneur transforme autant qu’elle a puissance de créer l’écoute. Elle ouvre l’oreille des sourds. </w:t>
      </w:r>
      <w:r w:rsidR="00A62D70" w:rsidRPr="0070493D">
        <w:rPr>
          <w:rFonts w:cstheme="minorHAnsi"/>
        </w:rPr>
        <w:tab/>
      </w:r>
      <w:r w:rsidR="00A62D70" w:rsidRPr="0070493D">
        <w:rPr>
          <w:rFonts w:cstheme="minorHAnsi"/>
        </w:rPr>
        <w:br/>
      </w:r>
      <w:r w:rsidR="00140656" w:rsidRPr="0070493D">
        <w:rPr>
          <w:rFonts w:cstheme="minorHAnsi"/>
        </w:rPr>
        <w:t>Jean peut aller jusqu’à appeler Jésus Parole (Verbe, Logos) au début du Prologue de son Evangile (</w:t>
      </w:r>
      <w:proofErr w:type="spellStart"/>
      <w:r w:rsidR="00A62D70" w:rsidRPr="0070493D">
        <w:rPr>
          <w:rFonts w:cstheme="minorHAnsi"/>
        </w:rPr>
        <w:t>Jn</w:t>
      </w:r>
      <w:proofErr w:type="spellEnd"/>
      <w:r w:rsidR="00A62D70" w:rsidRPr="0070493D">
        <w:rPr>
          <w:rFonts w:cstheme="minorHAnsi"/>
        </w:rPr>
        <w:t xml:space="preserve"> </w:t>
      </w:r>
      <w:r w:rsidR="00140656" w:rsidRPr="0070493D">
        <w:rPr>
          <w:rFonts w:cstheme="minorHAnsi"/>
        </w:rPr>
        <w:t xml:space="preserve">1,1). Cette parole évoque le </w:t>
      </w:r>
      <w:proofErr w:type="spellStart"/>
      <w:r w:rsidR="00140656" w:rsidRPr="0070493D">
        <w:rPr>
          <w:rFonts w:cstheme="minorHAnsi"/>
        </w:rPr>
        <w:t>Davar</w:t>
      </w:r>
      <w:proofErr w:type="spellEnd"/>
      <w:r w:rsidR="00140656" w:rsidRPr="0070493D">
        <w:rPr>
          <w:rFonts w:cstheme="minorHAnsi"/>
        </w:rPr>
        <w:t xml:space="preserve"> biblique qui est action, intervention de Dieu dans l’histoire, mais il intègre aussi le sens que ce thème avait pris dans la pensée grecque, où le logos est l’expression de la structure de l’être, sa « raison », or Jésus est la première et la plus parfaite expression de l’être de Dieu son Père, il est l’écho infiniment ressemblant, quoique différent, qui jaillit du silence du Père. Il est probable que Jésus lui-même a utilisé ce terme pour parler de lui, notamment dans les paraboles de la germination, où c’est la « parole » qui est semée dans les cœurs (Mt 13,21-23). Cette Parole est donc à la fois en Dieu et sur terre,</w:t>
      </w:r>
      <w:r w:rsidR="00771601" w:rsidRPr="0070493D">
        <w:rPr>
          <w:rFonts w:cstheme="minorHAnsi"/>
        </w:rPr>
        <w:t xml:space="preserve"> le Verbe</w:t>
      </w:r>
      <w:r w:rsidR="00140656" w:rsidRPr="0070493D">
        <w:rPr>
          <w:rFonts w:cstheme="minorHAnsi"/>
        </w:rPr>
        <w:t xml:space="preserve"> va au-devant de l’homme et pénètre en lui pour le transformer.</w:t>
      </w:r>
      <w:r w:rsidR="007D4A7B" w:rsidRPr="0070493D">
        <w:rPr>
          <w:rFonts w:cstheme="minorHAnsi"/>
        </w:rPr>
        <w:t xml:space="preserve"> </w:t>
      </w:r>
      <w:r w:rsidR="0029781D" w:rsidRPr="0070493D">
        <w:rPr>
          <w:rFonts w:cstheme="minorHAnsi"/>
          <w:bCs/>
        </w:rPr>
        <w:t>Les Pères nicéens</w:t>
      </w:r>
      <w:r w:rsidR="0029781D" w:rsidRPr="0070493D">
        <w:rPr>
          <w:rFonts w:cstheme="minorHAnsi"/>
          <w:b/>
        </w:rPr>
        <w:t xml:space="preserve"> </w:t>
      </w:r>
      <w:r w:rsidR="007D4A7B" w:rsidRPr="0070493D">
        <w:rPr>
          <w:rFonts w:cstheme="minorHAnsi"/>
        </w:rPr>
        <w:t>font la</w:t>
      </w:r>
      <w:r w:rsidR="0029781D" w:rsidRPr="0070493D">
        <w:rPr>
          <w:rFonts w:cstheme="minorHAnsi"/>
        </w:rPr>
        <w:t xml:space="preserve"> distinction entre la parole intérieure (</w:t>
      </w:r>
      <w:proofErr w:type="spellStart"/>
      <w:r w:rsidR="0029781D" w:rsidRPr="0070493D">
        <w:rPr>
          <w:rFonts w:cstheme="minorHAnsi"/>
          <w:i/>
        </w:rPr>
        <w:t>endiatétos</w:t>
      </w:r>
      <w:proofErr w:type="spellEnd"/>
      <w:r w:rsidR="0029781D" w:rsidRPr="0070493D">
        <w:rPr>
          <w:rFonts w:cstheme="minorHAnsi"/>
        </w:rPr>
        <w:t>) et la parole proférée (</w:t>
      </w:r>
      <w:proofErr w:type="spellStart"/>
      <w:r w:rsidR="0029781D" w:rsidRPr="0070493D">
        <w:rPr>
          <w:rFonts w:cstheme="minorHAnsi"/>
          <w:i/>
        </w:rPr>
        <w:t>prophoricos</w:t>
      </w:r>
      <w:proofErr w:type="spellEnd"/>
      <w:r w:rsidR="0029781D" w:rsidRPr="0070493D">
        <w:rPr>
          <w:rFonts w:cstheme="minorHAnsi"/>
        </w:rPr>
        <w:t>). Il y a chez nous les deux, mais en Dieu la Parole intérieure (le Fils) préexiste éternellement dans le sein du Père, avant de se manifester sur terre.</w:t>
      </w:r>
    </w:p>
    <w:p w14:paraId="07D8132D" w14:textId="4E410CB3" w:rsidR="007F52BC" w:rsidRPr="0070493D" w:rsidRDefault="00573777" w:rsidP="00EA4EEB">
      <w:pPr>
        <w:pStyle w:val="Paragraphedeliste"/>
        <w:numPr>
          <w:ilvl w:val="0"/>
          <w:numId w:val="31"/>
        </w:numPr>
        <w:spacing w:after="0" w:line="240" w:lineRule="auto"/>
        <w:jc w:val="both"/>
        <w:rPr>
          <w:rFonts w:cstheme="minorHAnsi"/>
        </w:rPr>
      </w:pPr>
      <w:r w:rsidRPr="0070493D">
        <w:rPr>
          <w:rFonts w:cstheme="minorHAnsi"/>
          <w:b/>
        </w:rPr>
        <w:t>L’</w:t>
      </w:r>
      <w:r w:rsidR="00B13A07" w:rsidRPr="0070493D">
        <w:rPr>
          <w:rFonts w:cstheme="minorHAnsi"/>
          <w:b/>
        </w:rPr>
        <w:t>Eucharistie :</w:t>
      </w:r>
      <w:r w:rsidR="00B13A07" w:rsidRPr="0070493D">
        <w:rPr>
          <w:rFonts w:cstheme="minorHAnsi"/>
        </w:rPr>
        <w:t xml:space="preserve"> la Parole qui rend présent</w:t>
      </w:r>
    </w:p>
    <w:p w14:paraId="71F56BC1" w14:textId="4920B69D" w:rsidR="00B45FEF" w:rsidRPr="0070493D" w:rsidRDefault="007C02D4" w:rsidP="00EA4EEB">
      <w:pPr>
        <w:jc w:val="both"/>
        <w:rPr>
          <w:rFonts w:cstheme="minorHAnsi"/>
        </w:rPr>
      </w:pPr>
      <w:r w:rsidRPr="0070493D">
        <w:rPr>
          <w:rFonts w:cstheme="minorHAnsi"/>
        </w:rPr>
        <w:t xml:space="preserve">La Parole du Christ </w:t>
      </w:r>
      <w:r w:rsidR="0043372B" w:rsidRPr="0070493D">
        <w:rPr>
          <w:rFonts w:cstheme="minorHAnsi"/>
        </w:rPr>
        <w:t>à</w:t>
      </w:r>
      <w:r w:rsidRPr="0070493D">
        <w:rPr>
          <w:rFonts w:cstheme="minorHAnsi"/>
        </w:rPr>
        <w:t xml:space="preserve"> la Cène </w:t>
      </w:r>
      <w:r w:rsidR="0043372B" w:rsidRPr="0070493D">
        <w:rPr>
          <w:rFonts w:cstheme="minorHAnsi"/>
        </w:rPr>
        <w:t xml:space="preserve">est une parole performative : </w:t>
      </w:r>
      <w:r w:rsidR="00385277" w:rsidRPr="0070493D">
        <w:rPr>
          <w:rFonts w:cstheme="minorHAnsi"/>
        </w:rPr>
        <w:t>« ceci est mon corps », « ceci est mon sang ».</w:t>
      </w:r>
      <w:r w:rsidR="00011E2A" w:rsidRPr="0070493D">
        <w:rPr>
          <w:rFonts w:cstheme="minorHAnsi"/>
        </w:rPr>
        <w:t xml:space="preserve"> De même à</w:t>
      </w:r>
      <w:r w:rsidR="00392B4F" w:rsidRPr="0070493D">
        <w:rPr>
          <w:rFonts w:cstheme="minorHAnsi"/>
        </w:rPr>
        <w:t xml:space="preserve"> la prière de consécration, la parole </w:t>
      </w:r>
      <w:r w:rsidR="00011E2A" w:rsidRPr="0070493D">
        <w:rPr>
          <w:rFonts w:cstheme="minorHAnsi"/>
        </w:rPr>
        <w:t xml:space="preserve">du prêtre </w:t>
      </w:r>
      <w:r w:rsidR="00392B4F" w:rsidRPr="0070493D">
        <w:rPr>
          <w:rFonts w:cstheme="minorHAnsi"/>
        </w:rPr>
        <w:t>n’est pas seulement déclarative ou annonciatrice, mais opératoire : la parole qui donne forme à la matière du sacrement est concomitante avec sa réalisation intérieure (la grâce), et même la matière elle-même est transformée par la parole, puisque le Corps du Christ prend la place du pain, tout en conservant les apparences de celui-ci.</w:t>
      </w:r>
      <w:r w:rsidR="00E16F2F" w:rsidRPr="0070493D">
        <w:rPr>
          <w:rFonts w:cstheme="minorHAnsi"/>
        </w:rPr>
        <w:t xml:space="preserve"> Le Christ </w:t>
      </w:r>
      <w:r w:rsidR="007509B4" w:rsidRPr="0070493D">
        <w:rPr>
          <w:rFonts w:cstheme="minorHAnsi"/>
        </w:rPr>
        <w:t>se rend</w:t>
      </w:r>
      <w:r w:rsidR="00E16F2F" w:rsidRPr="0070493D">
        <w:rPr>
          <w:rFonts w:cstheme="minorHAnsi"/>
        </w:rPr>
        <w:t xml:space="preserve"> présent </w:t>
      </w:r>
      <w:r w:rsidR="005027E5" w:rsidRPr="0070493D">
        <w:rPr>
          <w:rFonts w:cstheme="minorHAnsi"/>
        </w:rPr>
        <w:t>par la Parole</w:t>
      </w:r>
      <w:r w:rsidR="007D41A2" w:rsidRPr="0070493D">
        <w:rPr>
          <w:rFonts w:cstheme="minorHAnsi"/>
        </w:rPr>
        <w:t>, une Parole où le signe et le signifiant sont unis</w:t>
      </w:r>
      <w:r w:rsidR="0034116A" w:rsidRPr="0070493D">
        <w:rPr>
          <w:rFonts w:cstheme="minorHAnsi"/>
        </w:rPr>
        <w:t xml:space="preserve">. </w:t>
      </w:r>
      <w:r w:rsidR="00726AE6" w:rsidRPr="0070493D">
        <w:rPr>
          <w:rFonts w:eastAsia="Times New Roman" w:cstheme="minorHAnsi"/>
        </w:rPr>
        <w:t>Le Concile nous rappelle</w:t>
      </w:r>
      <w:r w:rsidR="007D1A02" w:rsidRPr="0070493D">
        <w:rPr>
          <w:rFonts w:eastAsia="Times New Roman" w:cstheme="minorHAnsi"/>
        </w:rPr>
        <w:t xml:space="preserve"> que</w:t>
      </w:r>
      <w:r w:rsidR="00FD4509" w:rsidRPr="0070493D">
        <w:rPr>
          <w:rFonts w:eastAsia="Times New Roman" w:cstheme="minorHAnsi"/>
        </w:rPr>
        <w:t> : « Les deux parties qui constituent en quelque sorte la messe, c’est-à-dire la liturgie de la parole et la liturgie eucharistique, sont si étroitement unies entre elles qu’elles constituent un seul acte de culte. » Celui que nous mangeons c’est le Verbe sous les espèces du pain et des mots.</w:t>
      </w:r>
      <w:r w:rsidR="00EC3B80" w:rsidRPr="0070493D">
        <w:rPr>
          <w:rFonts w:cstheme="minorHAnsi"/>
        </w:rPr>
        <w:t xml:space="preserve"> </w:t>
      </w:r>
      <w:r w:rsidR="007D1A02" w:rsidRPr="0070493D">
        <w:rPr>
          <w:rFonts w:cstheme="minorHAnsi"/>
        </w:rPr>
        <w:t>La</w:t>
      </w:r>
      <w:r w:rsidR="00E76E49" w:rsidRPr="0070493D">
        <w:rPr>
          <w:rFonts w:cstheme="minorHAnsi"/>
        </w:rPr>
        <w:t xml:space="preserve"> parole du prêtre délivrant le message divin </w:t>
      </w:r>
      <w:r w:rsidR="0010453C" w:rsidRPr="0070493D">
        <w:rPr>
          <w:rFonts w:cstheme="minorHAnsi"/>
        </w:rPr>
        <w:t>est aussi performative que</w:t>
      </w:r>
      <w:r w:rsidR="00E76E49" w:rsidRPr="0070493D">
        <w:rPr>
          <w:rFonts w:cstheme="minorHAnsi"/>
        </w:rPr>
        <w:t xml:space="preserve"> la parole du prêtre consacrant les offrandes</w:t>
      </w:r>
      <w:r w:rsidR="00EC3B80" w:rsidRPr="0070493D">
        <w:rPr>
          <w:rFonts w:cstheme="minorHAnsi"/>
        </w:rPr>
        <w:t> :</w:t>
      </w:r>
      <w:r w:rsidR="00E76E49" w:rsidRPr="0070493D">
        <w:rPr>
          <w:rFonts w:cstheme="minorHAnsi"/>
        </w:rPr>
        <w:t xml:space="preserve"> c’est bien le modèle sacramentel, qui dès la prédication évangélique, fonde cette sacralité. </w:t>
      </w:r>
      <w:r w:rsidR="00E76E49" w:rsidRPr="0070493D">
        <w:rPr>
          <w:rFonts w:cstheme="minorHAnsi"/>
        </w:rPr>
        <w:tab/>
      </w:r>
      <w:r w:rsidR="00E76E49" w:rsidRPr="0070493D">
        <w:rPr>
          <w:rFonts w:cstheme="minorHAnsi"/>
        </w:rPr>
        <w:br/>
      </w:r>
      <w:r w:rsidR="00B45FEF" w:rsidRPr="0070493D">
        <w:rPr>
          <w:rFonts w:cstheme="minorHAnsi"/>
        </w:rPr>
        <w:tab/>
      </w:r>
    </w:p>
    <w:p w14:paraId="0E29019F" w14:textId="387D99F9" w:rsidR="00E60D91" w:rsidRPr="0070493D" w:rsidRDefault="00D8297B" w:rsidP="00EA4EEB">
      <w:pPr>
        <w:pStyle w:val="Paragraphedeliste"/>
        <w:numPr>
          <w:ilvl w:val="0"/>
          <w:numId w:val="30"/>
        </w:numPr>
        <w:spacing w:after="0" w:line="240" w:lineRule="auto"/>
        <w:jc w:val="both"/>
        <w:rPr>
          <w:rFonts w:cstheme="minorHAnsi"/>
          <w:b/>
          <w:bCs/>
        </w:rPr>
      </w:pPr>
      <w:r w:rsidRPr="0070493D">
        <w:rPr>
          <w:rFonts w:cstheme="minorHAnsi"/>
          <w:b/>
          <w:bCs/>
        </w:rPr>
        <w:lastRenderedPageBreak/>
        <w:t>La Parole pour la relation</w:t>
      </w:r>
      <w:r w:rsidR="00DE5AA9" w:rsidRPr="0070493D">
        <w:rPr>
          <w:rFonts w:cstheme="minorHAnsi"/>
          <w:b/>
          <w:bCs/>
        </w:rPr>
        <w:tab/>
      </w:r>
      <w:r w:rsidR="00DE5AA9" w:rsidRPr="0070493D">
        <w:rPr>
          <w:rFonts w:cstheme="minorHAnsi"/>
          <w:b/>
          <w:bCs/>
        </w:rPr>
        <w:br/>
      </w:r>
    </w:p>
    <w:p w14:paraId="2A00E2D8" w14:textId="1C028377" w:rsidR="00CA7606" w:rsidRPr="0070493D" w:rsidRDefault="00CA7606" w:rsidP="00EA4EEB">
      <w:pPr>
        <w:pStyle w:val="Paragraphedeliste"/>
        <w:numPr>
          <w:ilvl w:val="0"/>
          <w:numId w:val="31"/>
        </w:numPr>
        <w:spacing w:before="120" w:after="0" w:line="240" w:lineRule="auto"/>
        <w:jc w:val="both"/>
        <w:rPr>
          <w:rFonts w:cstheme="minorHAnsi"/>
          <w:b/>
          <w:bCs/>
        </w:rPr>
      </w:pPr>
      <w:r w:rsidRPr="0070493D">
        <w:rPr>
          <w:rFonts w:cstheme="minorHAnsi"/>
          <w:b/>
          <w:bCs/>
        </w:rPr>
        <w:t>La Parole pour entrer en dialogue</w:t>
      </w:r>
      <w:r w:rsidR="00915FEE" w:rsidRPr="0070493D">
        <w:rPr>
          <w:rFonts w:cstheme="minorHAnsi"/>
          <w:b/>
          <w:bCs/>
        </w:rPr>
        <w:t xml:space="preserve"> avec l’autre</w:t>
      </w:r>
    </w:p>
    <w:p w14:paraId="122D0AC0" w14:textId="6128A774" w:rsidR="005B2707" w:rsidRPr="0070493D" w:rsidRDefault="00FB0624" w:rsidP="00EA4EEB">
      <w:pPr>
        <w:jc w:val="both"/>
        <w:rPr>
          <w:rFonts w:cstheme="minorHAnsi"/>
        </w:rPr>
      </w:pPr>
      <w:r w:rsidRPr="0070493D">
        <w:rPr>
          <w:rFonts w:cstheme="minorHAnsi"/>
        </w:rPr>
        <w:t>Adam apprend à déchiffrer le mystère de l’amour à travers cette « autre » si semblable à lui que Dieu lui présente et avec qui il peut entrer en dialogue</w:t>
      </w:r>
      <w:r w:rsidR="00FF0E42" w:rsidRPr="0070493D">
        <w:rPr>
          <w:rFonts w:cstheme="minorHAnsi"/>
        </w:rPr>
        <w:t xml:space="preserve"> (</w:t>
      </w:r>
      <w:proofErr w:type="spellStart"/>
      <w:r w:rsidR="00FF0E42" w:rsidRPr="0070493D">
        <w:rPr>
          <w:rFonts w:cstheme="minorHAnsi"/>
        </w:rPr>
        <w:t>Gn</w:t>
      </w:r>
      <w:proofErr w:type="spellEnd"/>
      <w:r w:rsidR="00FF0E42" w:rsidRPr="0070493D">
        <w:rPr>
          <w:rFonts w:cstheme="minorHAnsi"/>
        </w:rPr>
        <w:t xml:space="preserve"> 2)</w:t>
      </w:r>
      <w:r w:rsidRPr="0070493D">
        <w:rPr>
          <w:rFonts w:cstheme="minorHAnsi"/>
        </w:rPr>
        <w:t xml:space="preserve">. </w:t>
      </w:r>
      <w:r w:rsidR="00CB45F4" w:rsidRPr="0070493D">
        <w:rPr>
          <w:rFonts w:cstheme="minorHAnsi"/>
        </w:rPr>
        <w:t>L</w:t>
      </w:r>
      <w:r w:rsidR="009A233F" w:rsidRPr="0070493D">
        <w:rPr>
          <w:rFonts w:cstheme="minorHAnsi"/>
        </w:rPr>
        <w:t>e nom qu’</w:t>
      </w:r>
      <w:r w:rsidR="00CB45F4" w:rsidRPr="0070493D">
        <w:rPr>
          <w:rFonts w:cstheme="minorHAnsi"/>
        </w:rPr>
        <w:t xml:space="preserve">Adam </w:t>
      </w:r>
      <w:r w:rsidR="009A233F" w:rsidRPr="0070493D">
        <w:rPr>
          <w:rFonts w:cstheme="minorHAnsi"/>
        </w:rPr>
        <w:t>donne à la femme est relatif à l’homme</w:t>
      </w:r>
      <w:r w:rsidR="00EB7825" w:rsidRPr="0070493D">
        <w:rPr>
          <w:rFonts w:cstheme="minorHAnsi"/>
        </w:rPr>
        <w:t xml:space="preserve"> « L’homme appela sa femme Ève (c’est-à-dire : la vivante), parce qu’elle fut la mère de tous les vivants. » (</w:t>
      </w:r>
      <w:proofErr w:type="spellStart"/>
      <w:r w:rsidR="00EB7825" w:rsidRPr="0070493D">
        <w:rPr>
          <w:rFonts w:cstheme="minorHAnsi"/>
        </w:rPr>
        <w:t>Gn</w:t>
      </w:r>
      <w:proofErr w:type="spellEnd"/>
      <w:r w:rsidR="00EB7825" w:rsidRPr="0070493D">
        <w:rPr>
          <w:rFonts w:cstheme="minorHAnsi"/>
        </w:rPr>
        <w:t xml:space="preserve"> 3,</w:t>
      </w:r>
      <w:r w:rsidR="00CB45F4" w:rsidRPr="0070493D">
        <w:rPr>
          <w:rFonts w:cstheme="minorHAnsi"/>
        </w:rPr>
        <w:t>20)</w:t>
      </w:r>
      <w:r w:rsidR="009A233F" w:rsidRPr="0070493D">
        <w:rPr>
          <w:rFonts w:cstheme="minorHAnsi"/>
        </w:rPr>
        <w:t xml:space="preserve">. Les paroles naissent de la relation car elles sont nécessaires à la relation. Nos paroles sont des réponses à d’autres paroles. Parler suppose qu’on nous </w:t>
      </w:r>
      <w:r w:rsidR="00BF030D" w:rsidRPr="0070493D">
        <w:rPr>
          <w:rFonts w:cstheme="minorHAnsi"/>
        </w:rPr>
        <w:t>ai</w:t>
      </w:r>
      <w:r w:rsidR="009A233F" w:rsidRPr="0070493D">
        <w:rPr>
          <w:rFonts w:cstheme="minorHAnsi"/>
        </w:rPr>
        <w:t>t déjà parlé. Dans le langage se profilent l’importance de l’</w:t>
      </w:r>
      <w:r w:rsidR="00BF030D" w:rsidRPr="0070493D">
        <w:rPr>
          <w:rFonts w:cstheme="minorHAnsi"/>
        </w:rPr>
        <w:t>a</w:t>
      </w:r>
      <w:r w:rsidR="009A233F" w:rsidRPr="0070493D">
        <w:rPr>
          <w:rFonts w:cstheme="minorHAnsi"/>
        </w:rPr>
        <w:t xml:space="preserve">utre. Dans le langage il y a la présence des </w:t>
      </w:r>
      <w:r w:rsidR="00BF030D" w:rsidRPr="0070493D">
        <w:rPr>
          <w:rFonts w:cstheme="minorHAnsi"/>
        </w:rPr>
        <w:t>a</w:t>
      </w:r>
      <w:r w:rsidR="009A233F" w:rsidRPr="0070493D">
        <w:rPr>
          <w:rFonts w:cstheme="minorHAnsi"/>
        </w:rPr>
        <w:t>utres, d’une communauté, d’une famille, d’une société…</w:t>
      </w:r>
      <w:r w:rsidR="00BF030D" w:rsidRPr="0070493D">
        <w:rPr>
          <w:rFonts w:cstheme="minorHAnsi"/>
        </w:rPr>
        <w:tab/>
      </w:r>
      <w:r w:rsidR="00BF030D" w:rsidRPr="0070493D">
        <w:rPr>
          <w:rFonts w:cstheme="minorHAnsi"/>
        </w:rPr>
        <w:br/>
      </w:r>
      <w:r w:rsidR="005B2707" w:rsidRPr="0070493D">
        <w:rPr>
          <w:rFonts w:cstheme="minorHAnsi"/>
        </w:rPr>
        <w:t>La parole n’est pas un épanchement, elle est un don volontaire fait à l’autre pour l’éclairer, pour le réjouir, le consoler, pour lui révéler ce qu’on porte en soi de plus beau. Elle est faite pour construire l’avenir, s’entraider dans la quête de la vérité.</w:t>
      </w:r>
      <w:r w:rsidR="00D74724" w:rsidRPr="0070493D">
        <w:rPr>
          <w:rFonts w:cstheme="minorHAnsi"/>
        </w:rPr>
        <w:tab/>
      </w:r>
      <w:r w:rsidR="00D74724" w:rsidRPr="0070493D">
        <w:rPr>
          <w:rFonts w:cstheme="minorHAnsi"/>
        </w:rPr>
        <w:br/>
      </w:r>
      <w:r w:rsidR="003C2CC5" w:rsidRPr="0070493D">
        <w:rPr>
          <w:rFonts w:cstheme="minorHAnsi"/>
        </w:rPr>
        <w:t>Saint Paul donne d</w:t>
      </w:r>
      <w:r w:rsidR="00345434" w:rsidRPr="0070493D">
        <w:rPr>
          <w:rFonts w:cstheme="minorHAnsi"/>
        </w:rPr>
        <w:t>es conseils sur la parole dans la vie des disciples : « que la Parole du Christ réside chez vous en abondance ; instruisez-vous en toute sagesse par des admonitions réciproques. » (Col 3,16), « de votre bouche ne doit sortir aucun mauvais propos, mais plutôt toute bonne parole, capable d’édifier, quand il le faut, et de faire du bien à ceux qui l’entendent. »  (Ep 4,29), « que votre langage soit toujours aimable, assaisonné de sel (de la sagesse), avec l’art de répondre à chacun comme il faut » (Col 4,6).</w:t>
      </w:r>
      <w:r w:rsidR="00915FEE" w:rsidRPr="0070493D">
        <w:rPr>
          <w:rFonts w:cstheme="minorHAnsi"/>
        </w:rPr>
        <w:tab/>
      </w:r>
    </w:p>
    <w:p w14:paraId="7A0E72AE" w14:textId="25E6613C" w:rsidR="00F15776" w:rsidRPr="0070493D" w:rsidRDefault="00557D0A" w:rsidP="00EA4EEB">
      <w:pPr>
        <w:pStyle w:val="Paragraphedeliste"/>
        <w:numPr>
          <w:ilvl w:val="0"/>
          <w:numId w:val="31"/>
        </w:numPr>
        <w:spacing w:before="120" w:after="0" w:line="240" w:lineRule="auto"/>
        <w:jc w:val="both"/>
        <w:rPr>
          <w:rFonts w:cstheme="minorHAnsi"/>
          <w:b/>
          <w:bCs/>
        </w:rPr>
      </w:pPr>
      <w:r w:rsidRPr="0070493D">
        <w:rPr>
          <w:rFonts w:cstheme="minorHAnsi"/>
          <w:b/>
          <w:bCs/>
        </w:rPr>
        <w:t>La parole pour exprimer sa pensée</w:t>
      </w:r>
    </w:p>
    <w:p w14:paraId="7E8A0B4D" w14:textId="095E7DD9" w:rsidR="00B4798F" w:rsidRPr="0070493D" w:rsidRDefault="00B4798F" w:rsidP="00EA4EEB">
      <w:pPr>
        <w:spacing w:before="120" w:after="0" w:line="240" w:lineRule="auto"/>
        <w:jc w:val="both"/>
        <w:rPr>
          <w:rFonts w:cstheme="minorHAnsi"/>
        </w:rPr>
      </w:pPr>
      <w:r w:rsidRPr="0070493D">
        <w:rPr>
          <w:rFonts w:cstheme="minorHAnsi"/>
        </w:rPr>
        <w:t xml:space="preserve">Le langage c’est une faculté qui permet à l’homme d’exprimer sa pensée à l’aide de signe. </w:t>
      </w:r>
      <w:r w:rsidR="00684191" w:rsidRPr="0070493D">
        <w:rPr>
          <w:rFonts w:cstheme="minorHAnsi"/>
        </w:rPr>
        <w:t>Ferdinand de Saussure (1857-1913), le fondateur de la linguistique, a fait progresser la connaissance sur la spécificité du langage humain et en particulier du signe linguistique –c’est-à-dire de la parole et de l’écriture- qui est unique par rapport à tous les autres systèmes de signes. Le signe est l’ensemble constitué par le signifiant et le signifié. Le signifiant = le mot, le son. C’est l’aspect matériel du signe. Le signifié = le sens, le concept, l’idée. C’est l’aspect immatériel du signe. Ferdinand de Saussure montre que l</w:t>
      </w:r>
      <w:r w:rsidR="00684191" w:rsidRPr="0070493D">
        <w:rPr>
          <w:rFonts w:eastAsia="Times New Roman" w:cstheme="minorHAnsi"/>
          <w:lang w:eastAsia="fr-FR"/>
        </w:rPr>
        <w:t>e lien unissant le signifiant au signifié est arbitraire, c’est-à-dire immotivé.</w:t>
      </w:r>
      <w:r w:rsidR="00684191" w:rsidRPr="0070493D">
        <w:rPr>
          <w:rFonts w:cstheme="minorHAnsi"/>
        </w:rPr>
        <w:t xml:space="preserve"> C</w:t>
      </w:r>
      <w:r w:rsidR="00684191" w:rsidRPr="0070493D">
        <w:rPr>
          <w:rFonts w:eastAsia="Times New Roman" w:cstheme="minorHAnsi"/>
          <w:lang w:eastAsia="fr-FR"/>
        </w:rPr>
        <w:t>omment passons-nous de la matérialité du signe à son sens qui n’est pas matériel ? Il y ici une opération mentale</w:t>
      </w:r>
      <w:r w:rsidR="00B61A49" w:rsidRPr="0070493D">
        <w:rPr>
          <w:rFonts w:eastAsia="Times New Roman" w:cstheme="minorHAnsi"/>
          <w:lang w:eastAsia="fr-FR"/>
        </w:rPr>
        <w:t xml:space="preserve">, </w:t>
      </w:r>
      <w:r w:rsidR="00684191" w:rsidRPr="0070493D">
        <w:rPr>
          <w:rFonts w:eastAsia="Times New Roman" w:cstheme="minorHAnsi"/>
          <w:lang w:eastAsia="fr-FR"/>
        </w:rPr>
        <w:t xml:space="preserve">psychique très compliquée dont on ne prend plus conscience tellement elle nous est familière. Pourtant cette opération est difficile ; il suffit de rappeler les difficultés de l’apprentissage de la lecture. Ce passage suppose une capacité spéciale de l’intelligence qu’on peut appeler la faculté symbolique par laquelle nous remplaçons le mot pas son sens. </w:t>
      </w:r>
      <w:r w:rsidR="00DE6A88" w:rsidRPr="0070493D">
        <w:rPr>
          <w:rFonts w:eastAsia="Times New Roman" w:cstheme="minorHAnsi"/>
          <w:lang w:eastAsia="fr-FR"/>
        </w:rPr>
        <w:t>C'est disposer d'un concept permettant de nommer toutes les choses semblables.</w:t>
      </w:r>
      <w:r w:rsidR="003D1822" w:rsidRPr="0070493D">
        <w:rPr>
          <w:rFonts w:eastAsia="Times New Roman" w:cstheme="minorHAnsi"/>
          <w:lang w:eastAsia="fr-FR"/>
        </w:rPr>
        <w:t xml:space="preserve"> </w:t>
      </w:r>
      <w:r w:rsidR="00684191" w:rsidRPr="0070493D">
        <w:rPr>
          <w:rFonts w:eastAsia="Times New Roman" w:cstheme="minorHAnsi"/>
          <w:lang w:eastAsia="fr-FR"/>
        </w:rPr>
        <w:t>Le mot n’est qu’un point d’appui, un tremplin qui nous permet d’accéder au niveau du sens. Le signe est présence d’une absence. Le langage humain à cette faculté particulière de pouvoir évoquer une chose en son absence.  Avec le langage on entre dans un autre univers que le monde physique. Le langage crée un monde qui lui est propre</w:t>
      </w:r>
      <w:r w:rsidR="00890941" w:rsidRPr="0070493D">
        <w:rPr>
          <w:rFonts w:eastAsia="Times New Roman" w:cstheme="minorHAnsi"/>
          <w:lang w:eastAsia="fr-FR"/>
        </w:rPr>
        <w:t xml:space="preserve"> et</w:t>
      </w:r>
      <w:r w:rsidR="001B281F" w:rsidRPr="0070493D">
        <w:rPr>
          <w:rFonts w:cstheme="minorHAnsi"/>
        </w:rPr>
        <w:t xml:space="preserve"> qui lui permet d’exprimer </w:t>
      </w:r>
      <w:r w:rsidR="002A31BC" w:rsidRPr="0070493D">
        <w:rPr>
          <w:rFonts w:cstheme="minorHAnsi"/>
        </w:rPr>
        <w:t xml:space="preserve">son intériorité et </w:t>
      </w:r>
      <w:r w:rsidR="001B281F" w:rsidRPr="0070493D">
        <w:rPr>
          <w:rFonts w:cstheme="minorHAnsi"/>
        </w:rPr>
        <w:t>sa pensée de façon très précise.</w:t>
      </w:r>
      <w:r w:rsidR="002A31BC" w:rsidRPr="0070493D">
        <w:rPr>
          <w:rFonts w:cstheme="minorHAnsi"/>
        </w:rPr>
        <w:t xml:space="preserve"> </w:t>
      </w:r>
      <w:r w:rsidRPr="0070493D">
        <w:rPr>
          <w:rFonts w:cstheme="minorHAnsi"/>
        </w:rPr>
        <w:t xml:space="preserve">Le langage atteste de la présence d'une conscience : la conscience est la faculté de se distinguer d'un mode extérieur et de soi - même. </w:t>
      </w:r>
      <w:r w:rsidR="00673126" w:rsidRPr="0070493D">
        <w:rPr>
          <w:rFonts w:cstheme="minorHAnsi"/>
        </w:rPr>
        <w:t>L</w:t>
      </w:r>
      <w:r w:rsidRPr="0070493D">
        <w:rPr>
          <w:rFonts w:cstheme="minorHAnsi"/>
        </w:rPr>
        <w:t xml:space="preserve">e langage </w:t>
      </w:r>
      <w:r w:rsidR="00673126" w:rsidRPr="0070493D">
        <w:rPr>
          <w:rFonts w:cstheme="minorHAnsi"/>
        </w:rPr>
        <w:t>est</w:t>
      </w:r>
      <w:r w:rsidRPr="0070493D">
        <w:rPr>
          <w:rFonts w:cstheme="minorHAnsi"/>
        </w:rPr>
        <w:t xml:space="preserve"> le signe de la présence de la raison parce qu'il est impossible que des signes puissent être agencés en des énoncés ayant un sens sans que la raison n'ait présidé à cette construction. Inversement, la raison ne peut se développer qu'à l'aide de signes, de représentations générales, - ce que les signes linguistiques lui offrent. Selon Hegel, "C'est dans les mots que nous pensons".</w:t>
      </w:r>
    </w:p>
    <w:p w14:paraId="374394F8" w14:textId="21D05F61" w:rsidR="00F10AE3" w:rsidRPr="0070493D" w:rsidRDefault="00F10AE3" w:rsidP="00EA4EEB">
      <w:pPr>
        <w:pStyle w:val="Paragraphedeliste"/>
        <w:numPr>
          <w:ilvl w:val="0"/>
          <w:numId w:val="31"/>
        </w:numPr>
        <w:spacing w:before="120" w:after="0" w:line="240" w:lineRule="auto"/>
        <w:jc w:val="both"/>
        <w:rPr>
          <w:rFonts w:cstheme="minorHAnsi"/>
          <w:b/>
          <w:bCs/>
        </w:rPr>
      </w:pPr>
      <w:r w:rsidRPr="0070493D">
        <w:rPr>
          <w:rFonts w:cstheme="minorHAnsi"/>
          <w:b/>
          <w:bCs/>
        </w:rPr>
        <w:t>Le mensonge</w:t>
      </w:r>
      <w:r w:rsidR="00874D30" w:rsidRPr="0070493D">
        <w:rPr>
          <w:rFonts w:cstheme="minorHAnsi"/>
          <w:b/>
          <w:bCs/>
        </w:rPr>
        <w:t>,</w:t>
      </w:r>
      <w:r w:rsidRPr="0070493D">
        <w:rPr>
          <w:rFonts w:cstheme="minorHAnsi"/>
          <w:b/>
          <w:bCs/>
        </w:rPr>
        <w:t xml:space="preserve"> le mal de la parole</w:t>
      </w:r>
      <w:r w:rsidRPr="0070493D">
        <w:rPr>
          <w:rFonts w:cstheme="minorHAnsi"/>
          <w:b/>
          <w:bCs/>
        </w:rPr>
        <w:tab/>
      </w:r>
    </w:p>
    <w:p w14:paraId="65B91996" w14:textId="090EB3AB" w:rsidR="00CA7606" w:rsidRPr="0070493D" w:rsidRDefault="00780EBA" w:rsidP="00EA4EEB">
      <w:pPr>
        <w:spacing w:before="120" w:after="0" w:line="240" w:lineRule="auto"/>
        <w:jc w:val="both"/>
        <w:rPr>
          <w:rFonts w:cstheme="minorHAnsi"/>
        </w:rPr>
      </w:pPr>
      <w:r w:rsidRPr="0070493D">
        <w:rPr>
          <w:rFonts w:cstheme="minorHAnsi"/>
        </w:rPr>
        <w:t>Le péché est entré par la parole </w:t>
      </w:r>
      <w:r w:rsidR="00295529" w:rsidRPr="0070493D">
        <w:rPr>
          <w:rFonts w:cstheme="minorHAnsi"/>
        </w:rPr>
        <w:t xml:space="preserve">du serpent, </w:t>
      </w:r>
      <w:r w:rsidR="00C77284" w:rsidRPr="0070493D">
        <w:rPr>
          <w:rFonts w:cstheme="minorHAnsi"/>
        </w:rPr>
        <w:t>une parole mensongère</w:t>
      </w:r>
      <w:r w:rsidR="007C6D96" w:rsidRPr="0070493D">
        <w:rPr>
          <w:rFonts w:cstheme="minorHAnsi"/>
        </w:rPr>
        <w:t xml:space="preserve"> (</w:t>
      </w:r>
      <w:proofErr w:type="spellStart"/>
      <w:r w:rsidR="007C6D96" w:rsidRPr="0070493D">
        <w:rPr>
          <w:rFonts w:cstheme="minorHAnsi"/>
        </w:rPr>
        <w:t>Gn</w:t>
      </w:r>
      <w:proofErr w:type="spellEnd"/>
      <w:r w:rsidR="007C6D96" w:rsidRPr="0070493D">
        <w:rPr>
          <w:rFonts w:cstheme="minorHAnsi"/>
        </w:rPr>
        <w:t xml:space="preserve"> 3,1). Après la faute, le discours de l’homme et de la femme dégénère en paroles d’accusation et de fausses excuses (« c’est elle ! », « c’est le serpent ! »), paroles vaines.</w:t>
      </w:r>
      <w:r w:rsidR="007D4507" w:rsidRPr="0070493D">
        <w:rPr>
          <w:rFonts w:cstheme="minorHAnsi"/>
        </w:rPr>
        <w:t xml:space="preserve"> </w:t>
      </w:r>
      <w:r w:rsidR="00A05298" w:rsidRPr="0070493D">
        <w:rPr>
          <w:rFonts w:cstheme="minorHAnsi"/>
        </w:rPr>
        <w:t>La parole mensongère</w:t>
      </w:r>
      <w:r w:rsidR="00BE02C6" w:rsidRPr="0070493D">
        <w:rPr>
          <w:rFonts w:cstheme="minorHAnsi"/>
        </w:rPr>
        <w:t xml:space="preserve"> cache le vrai et le travesti</w:t>
      </w:r>
      <w:r w:rsidR="00A05298" w:rsidRPr="0070493D">
        <w:rPr>
          <w:rFonts w:cstheme="minorHAnsi"/>
        </w:rPr>
        <w:t>t</w:t>
      </w:r>
      <w:r w:rsidR="00BE02C6" w:rsidRPr="0070493D">
        <w:rPr>
          <w:rFonts w:cstheme="minorHAnsi"/>
        </w:rPr>
        <w:t>, introdui</w:t>
      </w:r>
      <w:r w:rsidR="00A05298" w:rsidRPr="0070493D">
        <w:rPr>
          <w:rFonts w:cstheme="minorHAnsi"/>
        </w:rPr>
        <w:t>sant</w:t>
      </w:r>
      <w:r w:rsidR="00BE02C6" w:rsidRPr="0070493D">
        <w:rPr>
          <w:rFonts w:cstheme="minorHAnsi"/>
        </w:rPr>
        <w:t xml:space="preserve"> dans la relation une fausseté qui durera et qui éloignera les êtres les uns des autres.</w:t>
      </w:r>
      <w:r w:rsidR="00A05298" w:rsidRPr="0070493D">
        <w:rPr>
          <w:rFonts w:cstheme="minorHAnsi"/>
        </w:rPr>
        <w:t xml:space="preserve"> </w:t>
      </w:r>
      <w:r w:rsidR="00BE02C6" w:rsidRPr="0070493D">
        <w:rPr>
          <w:rFonts w:cstheme="minorHAnsi"/>
        </w:rPr>
        <w:t xml:space="preserve">Le péché a déconnecté la parole et la réalité (principe du mensonge). Le péché est toujours désunion. </w:t>
      </w:r>
      <w:r w:rsidR="00874D30" w:rsidRPr="0070493D">
        <w:rPr>
          <w:rFonts w:cstheme="minorHAnsi"/>
        </w:rPr>
        <w:tab/>
      </w:r>
      <w:r w:rsidR="00874D30" w:rsidRPr="0070493D">
        <w:rPr>
          <w:rFonts w:cstheme="minorHAnsi"/>
        </w:rPr>
        <w:br/>
      </w:r>
      <w:r w:rsidR="00EF5D2B" w:rsidRPr="0070493D">
        <w:rPr>
          <w:rFonts w:cstheme="minorHAnsi"/>
        </w:rPr>
        <w:t>Saint Jacques nous alerte sur les dangers de laisser aller sa langue sans contrôle</w:t>
      </w:r>
      <w:r w:rsidR="005148EE" w:rsidRPr="0070493D">
        <w:rPr>
          <w:rFonts w:cstheme="minorHAnsi"/>
        </w:rPr>
        <w:t> : « mais la langue, aucun homme ne peut la dompter</w:t>
      </w:r>
      <w:r w:rsidR="00E67370" w:rsidRPr="0070493D">
        <w:rPr>
          <w:rFonts w:cstheme="minorHAnsi"/>
        </w:rPr>
        <w:t xml:space="preserve"> </w:t>
      </w:r>
      <w:r w:rsidR="005148EE" w:rsidRPr="0070493D">
        <w:rPr>
          <w:rFonts w:cstheme="minorHAnsi"/>
        </w:rPr>
        <w:t>; c'est un mal qu'on ne peut réprimer</w:t>
      </w:r>
      <w:r w:rsidR="00B61A49" w:rsidRPr="0070493D">
        <w:rPr>
          <w:rFonts w:cstheme="minorHAnsi"/>
        </w:rPr>
        <w:t xml:space="preserve"> </w:t>
      </w:r>
      <w:r w:rsidR="005148EE" w:rsidRPr="0070493D">
        <w:rPr>
          <w:rFonts w:cstheme="minorHAnsi"/>
        </w:rPr>
        <w:t>; elle est pleine d'un venin mortel. » (</w:t>
      </w:r>
      <w:proofErr w:type="spellStart"/>
      <w:r w:rsidR="005148EE" w:rsidRPr="0070493D">
        <w:rPr>
          <w:rFonts w:cstheme="minorHAnsi"/>
        </w:rPr>
        <w:t>Jc</w:t>
      </w:r>
      <w:proofErr w:type="spellEnd"/>
      <w:r w:rsidR="005148EE" w:rsidRPr="0070493D">
        <w:rPr>
          <w:rFonts w:cstheme="minorHAnsi"/>
        </w:rPr>
        <w:t xml:space="preserve"> 3,8),</w:t>
      </w:r>
      <w:r w:rsidR="00EF5D2B" w:rsidRPr="0070493D">
        <w:rPr>
          <w:rFonts w:cstheme="minorHAnsi"/>
        </w:rPr>
        <w:t xml:space="preserve"> « De la même bouche sortent les bénédictions et les malédictions » (</w:t>
      </w:r>
      <w:proofErr w:type="spellStart"/>
      <w:r w:rsidR="005148EE" w:rsidRPr="0070493D">
        <w:rPr>
          <w:rFonts w:cstheme="minorHAnsi"/>
        </w:rPr>
        <w:t>Jc</w:t>
      </w:r>
      <w:proofErr w:type="spellEnd"/>
      <w:r w:rsidR="005148EE" w:rsidRPr="0070493D">
        <w:rPr>
          <w:rFonts w:cstheme="minorHAnsi"/>
        </w:rPr>
        <w:t xml:space="preserve"> </w:t>
      </w:r>
      <w:r w:rsidR="00EF5D2B" w:rsidRPr="0070493D">
        <w:rPr>
          <w:rFonts w:cstheme="minorHAnsi"/>
        </w:rPr>
        <w:t>3,10) : on bénit Dieu mais on dit du mal de ses frères !</w:t>
      </w:r>
      <w:r w:rsidR="00874D30" w:rsidRPr="0070493D">
        <w:rPr>
          <w:rFonts w:cstheme="minorHAnsi"/>
        </w:rPr>
        <w:t xml:space="preserve"> </w:t>
      </w:r>
      <w:r w:rsidR="00EF5D2B" w:rsidRPr="0070493D">
        <w:rPr>
          <w:rFonts w:cstheme="minorHAnsi"/>
        </w:rPr>
        <w:t>La parole</w:t>
      </w:r>
      <w:r w:rsidR="00CA7606" w:rsidRPr="0070493D">
        <w:rPr>
          <w:rFonts w:cstheme="minorHAnsi"/>
        </w:rPr>
        <w:t xml:space="preserve"> peut devenir une arme offensive ou défensive, pour s’affirmer, pour humilier, pour se protéger, même pour tuer.</w:t>
      </w:r>
    </w:p>
    <w:p w14:paraId="20E181FD" w14:textId="01D43B47" w:rsidR="00A239A2" w:rsidRPr="0070493D" w:rsidRDefault="00536506" w:rsidP="00EA4EEB">
      <w:pPr>
        <w:jc w:val="both"/>
        <w:rPr>
          <w:rFonts w:cstheme="minorHAnsi"/>
        </w:rPr>
      </w:pPr>
      <w:r w:rsidRPr="0070493D">
        <w:rPr>
          <w:rFonts w:cstheme="minorHAnsi"/>
        </w:rPr>
        <w:lastRenderedPageBreak/>
        <w:t>L’épisode de la tour de Babel montre que les hommes veulent construire une cité qui leur permettra de ne plus être itinérants, unis</w:t>
      </w:r>
      <w:r w:rsidR="00F11FAC" w:rsidRPr="0070493D">
        <w:rPr>
          <w:rFonts w:cstheme="minorHAnsi"/>
        </w:rPr>
        <w:t>,</w:t>
      </w:r>
      <w:r w:rsidRPr="0070493D">
        <w:rPr>
          <w:rFonts w:cstheme="minorHAnsi"/>
        </w:rPr>
        <w:t xml:space="preserve"> ils se sentent forts et veulent une construction qui défie Dieu</w:t>
      </w:r>
      <w:r w:rsidR="00F71DDB" w:rsidRPr="0070493D">
        <w:rPr>
          <w:rFonts w:cstheme="minorHAnsi"/>
        </w:rPr>
        <w:t xml:space="preserve"> : </w:t>
      </w:r>
      <w:r w:rsidR="00FE02E4" w:rsidRPr="0070493D">
        <w:rPr>
          <w:rFonts w:cstheme="minorHAnsi"/>
        </w:rPr>
        <w:t>« Toute la terre avait alors la même langue et les mêmes mots. […] Ils dirent : « Allons ! bâtissons-nous une ville, avec une tour dont le sommet soit dans les cieux. Faisons-nous un nom, pour ne pas être disséminés sur toute la surface de la terre. » » (</w:t>
      </w:r>
      <w:proofErr w:type="spellStart"/>
      <w:r w:rsidR="00FE02E4" w:rsidRPr="0070493D">
        <w:rPr>
          <w:rFonts w:cstheme="minorHAnsi"/>
        </w:rPr>
        <w:t>Gn</w:t>
      </w:r>
      <w:proofErr w:type="spellEnd"/>
      <w:r w:rsidR="00FE02E4" w:rsidRPr="0070493D">
        <w:rPr>
          <w:rFonts w:cstheme="minorHAnsi"/>
        </w:rPr>
        <w:t xml:space="preserve"> 11,1-4)</w:t>
      </w:r>
      <w:r w:rsidR="00244034" w:rsidRPr="0070493D">
        <w:rPr>
          <w:rFonts w:cstheme="minorHAnsi"/>
        </w:rPr>
        <w:t>.</w:t>
      </w:r>
      <w:r w:rsidR="00D724A6" w:rsidRPr="0070493D">
        <w:rPr>
          <w:rFonts w:cstheme="minorHAnsi"/>
        </w:rPr>
        <w:t xml:space="preserve"> </w:t>
      </w:r>
      <w:r w:rsidR="00D93BD0" w:rsidRPr="0070493D">
        <w:rPr>
          <w:rFonts w:cstheme="minorHAnsi"/>
        </w:rPr>
        <w:t>Dieu</w:t>
      </w:r>
      <w:r w:rsidR="00D724A6" w:rsidRPr="0070493D">
        <w:rPr>
          <w:rFonts w:cstheme="minorHAnsi"/>
        </w:rPr>
        <w:t xml:space="preserve"> intervient pour empêcher ce projet insensé qui ne pourrait aboutir qu’à un enfermement</w:t>
      </w:r>
      <w:r w:rsidR="002E3038" w:rsidRPr="0070493D">
        <w:rPr>
          <w:rFonts w:cstheme="minorHAnsi"/>
        </w:rPr>
        <w:t>, un totalitarisme</w:t>
      </w:r>
      <w:r w:rsidR="00A81DE3" w:rsidRPr="0070493D">
        <w:rPr>
          <w:rFonts w:cstheme="minorHAnsi"/>
        </w:rPr>
        <w:t xml:space="preserve"> qui v</w:t>
      </w:r>
      <w:r w:rsidR="009F0A61" w:rsidRPr="0070493D">
        <w:rPr>
          <w:rFonts w:cstheme="minorHAnsi"/>
        </w:rPr>
        <w:t>oudrait</w:t>
      </w:r>
      <w:r w:rsidR="00A81DE3" w:rsidRPr="0070493D">
        <w:rPr>
          <w:rFonts w:cstheme="minorHAnsi"/>
        </w:rPr>
        <w:t xml:space="preserve"> que tous so</w:t>
      </w:r>
      <w:r w:rsidR="007C1E36" w:rsidRPr="0070493D">
        <w:rPr>
          <w:rFonts w:cstheme="minorHAnsi"/>
        </w:rPr>
        <w:t>ie</w:t>
      </w:r>
      <w:r w:rsidR="00A81DE3" w:rsidRPr="0070493D">
        <w:rPr>
          <w:rFonts w:cstheme="minorHAnsi"/>
        </w:rPr>
        <w:t xml:space="preserve">nt appelés à être conformes, semblables. </w:t>
      </w:r>
      <w:r w:rsidR="00A81664" w:rsidRPr="0070493D">
        <w:rPr>
          <w:rFonts w:cstheme="minorHAnsi"/>
        </w:rPr>
        <w:t xml:space="preserve">Rappelons-nous la Novlangue de George Orwell dans son 1984, instrument </w:t>
      </w:r>
      <w:r w:rsidR="00323475" w:rsidRPr="0070493D">
        <w:rPr>
          <w:rFonts w:cstheme="minorHAnsi"/>
        </w:rPr>
        <w:t xml:space="preserve">contrôle </w:t>
      </w:r>
      <w:r w:rsidR="00323475" w:rsidRPr="0070493D">
        <w:rPr>
          <w:rFonts w:cstheme="minorHAnsi"/>
        </w:rPr>
        <w:t>d</w:t>
      </w:r>
      <w:r w:rsidR="00323475" w:rsidRPr="0070493D">
        <w:rPr>
          <w:rFonts w:cstheme="minorHAnsi"/>
        </w:rPr>
        <w:t>es pensées de chaque individu</w:t>
      </w:r>
      <w:r w:rsidR="00323475" w:rsidRPr="0070493D">
        <w:rPr>
          <w:rFonts w:cstheme="minorHAnsi"/>
        </w:rPr>
        <w:t xml:space="preserve"> qui</w:t>
      </w:r>
      <w:r w:rsidR="00323475" w:rsidRPr="0070493D">
        <w:rPr>
          <w:rFonts w:cstheme="minorHAnsi"/>
        </w:rPr>
        <w:t xml:space="preserve"> supprime toutes les nuances d'une langue afin de ne conserver que des dichotomies qui renforcent l'influence de l'Etat, car le discours manichéen permet d'éliminer toute réflexion sur la complexité d'un problème</w:t>
      </w:r>
      <w:r w:rsidR="00AB232F" w:rsidRPr="0070493D">
        <w:rPr>
          <w:rFonts w:cstheme="minorHAnsi"/>
        </w:rPr>
        <w:t>.</w:t>
      </w:r>
      <w:r w:rsidR="00323475" w:rsidRPr="0070493D">
        <w:rPr>
          <w:rFonts w:cstheme="minorHAnsi"/>
        </w:rPr>
        <w:t xml:space="preserve"> L'idée sous-jacente au novlangue est que si une chose ne peut pas être dite, cette chose ne peut pas être pensée durablement faute de renforcement par l'échange du dialogue. </w:t>
      </w:r>
      <w:r w:rsidR="00A81DE3" w:rsidRPr="0070493D">
        <w:rPr>
          <w:rFonts w:cstheme="minorHAnsi"/>
        </w:rPr>
        <w:t>Dieu a créé l’unité dans une prodigieuse diversité. Chacun est unique, semblable à Dieu dans son caractère unique. L’unité est la convergence de nos individualités vers Dieu</w:t>
      </w:r>
      <w:r w:rsidR="009F0A61" w:rsidRPr="0070493D">
        <w:rPr>
          <w:rFonts w:cstheme="minorHAnsi"/>
        </w:rPr>
        <w:t>, pas une uniformisation</w:t>
      </w:r>
      <w:r w:rsidR="00D826F3" w:rsidRPr="0070493D">
        <w:rPr>
          <w:rFonts w:cstheme="minorHAnsi"/>
        </w:rPr>
        <w:t>, une caricature d’unité</w:t>
      </w:r>
      <w:r w:rsidR="009F0A61" w:rsidRPr="0070493D">
        <w:rPr>
          <w:rFonts w:cstheme="minorHAnsi"/>
        </w:rPr>
        <w:t>.</w:t>
      </w:r>
      <w:r w:rsidR="00BA0F66" w:rsidRPr="0070493D">
        <w:rPr>
          <w:rFonts w:cstheme="minorHAnsi"/>
        </w:rPr>
        <w:t xml:space="preserve"> La langue unique ne garantit pas une compréhension mutuelle qui ne peut se faire que dans l’écoute et </w:t>
      </w:r>
      <w:r w:rsidR="00322AF1" w:rsidRPr="0070493D">
        <w:rPr>
          <w:rFonts w:cstheme="minorHAnsi"/>
        </w:rPr>
        <w:t xml:space="preserve">la charité. </w:t>
      </w:r>
      <w:r w:rsidR="009F0A61" w:rsidRPr="0070493D">
        <w:rPr>
          <w:rFonts w:cstheme="minorHAnsi"/>
        </w:rPr>
        <w:t xml:space="preserve"> </w:t>
      </w:r>
      <w:r w:rsidR="00597596" w:rsidRPr="0070493D">
        <w:rPr>
          <w:rFonts w:cstheme="minorHAnsi"/>
        </w:rPr>
        <w:t xml:space="preserve">Dieu agit, </w:t>
      </w:r>
      <w:r w:rsidR="00D724A6" w:rsidRPr="0070493D">
        <w:rPr>
          <w:rFonts w:cstheme="minorHAnsi"/>
        </w:rPr>
        <w:t>Il « brouille » les langues : désormais l’humanité se morcèle en groupes linguistiques qui se comprennent plus entre eux. Mais le résultat de ce morcèlement n’est pas négatif : ainsi apparaît une variété de cultures différentes qui enrichissent aussi l’humanité.</w:t>
      </w:r>
      <w:r w:rsidR="00EA1EE2" w:rsidRPr="0070493D">
        <w:rPr>
          <w:rFonts w:cstheme="minorHAnsi"/>
        </w:rPr>
        <w:t xml:space="preserve"> </w:t>
      </w:r>
      <w:r w:rsidR="00A55DFE" w:rsidRPr="0070493D">
        <w:rPr>
          <w:rFonts w:cstheme="minorHAnsi"/>
        </w:rPr>
        <w:t>Cette dispersion est une porte ouverte pour une nouvelle aventure, une nouvelle expérience avec Dieu, fondée sur la confiance. C’est ce qu’ont expérimenté les disciples dans le sens inverse et positif</w:t>
      </w:r>
      <w:r w:rsidR="00481169" w:rsidRPr="0070493D">
        <w:rPr>
          <w:rFonts w:cstheme="minorHAnsi"/>
        </w:rPr>
        <w:t> :</w:t>
      </w:r>
      <w:r w:rsidR="00A55DFE" w:rsidRPr="0070493D">
        <w:rPr>
          <w:rFonts w:cstheme="minorHAnsi"/>
        </w:rPr>
        <w:t xml:space="preserve"> une Babel nouvelle   « Ils étaient tous ensemble dans le même lieu » </w:t>
      </w:r>
      <w:r w:rsidR="00481169" w:rsidRPr="0070493D">
        <w:rPr>
          <w:rFonts w:cstheme="minorHAnsi"/>
        </w:rPr>
        <w:t>(</w:t>
      </w:r>
      <w:proofErr w:type="spellStart"/>
      <w:r w:rsidR="00481169" w:rsidRPr="0070493D">
        <w:rPr>
          <w:rFonts w:cstheme="minorHAnsi"/>
        </w:rPr>
        <w:t>Ac</w:t>
      </w:r>
      <w:proofErr w:type="spellEnd"/>
      <w:r w:rsidR="00481169" w:rsidRPr="0070493D">
        <w:rPr>
          <w:rFonts w:cstheme="minorHAnsi"/>
        </w:rPr>
        <w:t xml:space="preserve"> 2,1)</w:t>
      </w:r>
      <w:r w:rsidR="00A55DFE" w:rsidRPr="0070493D">
        <w:rPr>
          <w:rFonts w:cstheme="minorHAnsi"/>
        </w:rPr>
        <w:t xml:space="preserve">  et Dieu a agi avec l’effusion historique du Saint-Esprit.</w:t>
      </w:r>
      <w:r w:rsidR="00BC10B0" w:rsidRPr="0070493D">
        <w:rPr>
          <w:rFonts w:cstheme="minorHAnsi"/>
        </w:rPr>
        <w:tab/>
      </w:r>
      <w:r w:rsidR="00BC10B0" w:rsidRPr="0070493D">
        <w:rPr>
          <w:rFonts w:cstheme="minorHAnsi"/>
        </w:rPr>
        <w:br/>
      </w:r>
      <w:r w:rsidR="00A239A2" w:rsidRPr="0070493D">
        <w:rPr>
          <w:rFonts w:cstheme="minorHAnsi"/>
        </w:rPr>
        <w:t>Aux pharisiens qui étaient remplis de mauvaises pensées, Jésus leur dit</w:t>
      </w:r>
      <w:r w:rsidR="00BC10B0" w:rsidRPr="0070493D">
        <w:rPr>
          <w:rFonts w:cstheme="minorHAnsi"/>
        </w:rPr>
        <w:t xml:space="preserve"> </w:t>
      </w:r>
      <w:r w:rsidR="00A239A2" w:rsidRPr="0070493D">
        <w:rPr>
          <w:rFonts w:cstheme="minorHAnsi"/>
        </w:rPr>
        <w:t>: « Races de vipères, comment pourriez-vous dire de bonnes choses, mauvais comme vous l’êtes? En effet, la bouche exprime ce dont le cœur est plein » (Matthieu 12:34 SG21). A noter, l’expression « races de vipères » souligne le fait que la nature de l’homme a été revêtue de la même nature que le Serpent (le père du mensonge) depuis la faute d’Adam en Eden. Et c’est une manière de penser conforme au père du mensonge qui est maintenant présente dans la pensée des hommes et qui produit son fruit. Jésus, rempli d’un cœur compatissant, met en lumière le problème de l’homme, sa manière fausse de penser, auquel il apporte la solution : il s’agit de connaître la vérité qu’il enseigne et démontre au sujet du Père et de son amour.</w:t>
      </w:r>
      <w:r w:rsidR="00030500" w:rsidRPr="0070493D">
        <w:rPr>
          <w:rFonts w:cstheme="minorHAnsi"/>
        </w:rPr>
        <w:t xml:space="preserve"> Mentir contredit notre vocation d’être fait pour communiquer entre nous et avec Dieu, il fausse la relation et transforme le discours en un procédé malhonnête pour agir sur l’autre dans le sens de nos intérêts.</w:t>
      </w:r>
      <w:r w:rsidR="00A239A2" w:rsidRPr="0070493D">
        <w:rPr>
          <w:rFonts w:cstheme="minorHAnsi"/>
        </w:rPr>
        <w:tab/>
      </w:r>
    </w:p>
    <w:p w14:paraId="429F1D44" w14:textId="77777777" w:rsidR="00222E22" w:rsidRPr="0070493D" w:rsidRDefault="00794E62" w:rsidP="00EA4EEB">
      <w:pPr>
        <w:pStyle w:val="Paragraphedeliste"/>
        <w:numPr>
          <w:ilvl w:val="0"/>
          <w:numId w:val="31"/>
        </w:numPr>
        <w:spacing w:before="120" w:after="0" w:line="240" w:lineRule="auto"/>
        <w:jc w:val="both"/>
        <w:rPr>
          <w:rFonts w:cstheme="minorHAnsi"/>
          <w:b/>
          <w:bCs/>
        </w:rPr>
      </w:pPr>
      <w:r w:rsidRPr="0070493D">
        <w:rPr>
          <w:rFonts w:cstheme="minorHAnsi"/>
          <w:b/>
          <w:bCs/>
        </w:rPr>
        <w:t>La relation à Dieu</w:t>
      </w:r>
    </w:p>
    <w:p w14:paraId="1201BC0B" w14:textId="06A2E8BA" w:rsidR="00915FEE" w:rsidRPr="0070493D" w:rsidRDefault="00222E22" w:rsidP="00EA4EEB">
      <w:pPr>
        <w:spacing w:before="120" w:after="0" w:line="240" w:lineRule="auto"/>
        <w:jc w:val="both"/>
        <w:rPr>
          <w:rFonts w:cstheme="minorHAnsi"/>
        </w:rPr>
      </w:pPr>
      <w:r w:rsidRPr="0070493D">
        <w:rPr>
          <w:rFonts w:cstheme="minorHAnsi"/>
        </w:rPr>
        <w:t xml:space="preserve">Après le péché, l’entrée du mensonge, la parole n’est pas disqualifiée pour autant. Dieu continue de parler aux hommes, dans leur langue. </w:t>
      </w:r>
      <w:r w:rsidR="00337005" w:rsidRPr="0070493D">
        <w:rPr>
          <w:rFonts w:cstheme="minorHAnsi"/>
        </w:rPr>
        <w:t xml:space="preserve">Le dialogue entre Dieu et Abraham en est le parfait exemple. </w:t>
      </w:r>
      <w:r w:rsidR="001E13F6" w:rsidRPr="0070493D">
        <w:rPr>
          <w:rFonts w:cstheme="minorHAnsi"/>
        </w:rPr>
        <w:t xml:space="preserve">Dans l’histoire d’Abraham, c’est un vrai dialogue qui s’établit </w:t>
      </w:r>
      <w:r w:rsidR="00270061" w:rsidRPr="0070493D">
        <w:rPr>
          <w:rFonts w:cstheme="minorHAnsi"/>
        </w:rPr>
        <w:t>en</w:t>
      </w:r>
      <w:r w:rsidR="001E13F6" w:rsidRPr="0070493D">
        <w:rPr>
          <w:rFonts w:cstheme="minorHAnsi"/>
        </w:rPr>
        <w:t>tre Dieu et son « ami » (</w:t>
      </w:r>
      <w:proofErr w:type="spellStart"/>
      <w:r w:rsidR="001E13F6" w:rsidRPr="0070493D">
        <w:rPr>
          <w:rFonts w:cstheme="minorHAnsi"/>
        </w:rPr>
        <w:t>Gn</w:t>
      </w:r>
      <w:proofErr w:type="spellEnd"/>
      <w:r w:rsidR="001E13F6" w:rsidRPr="0070493D">
        <w:rPr>
          <w:rFonts w:cstheme="minorHAnsi"/>
        </w:rPr>
        <w:t xml:space="preserve"> 18,16-21), Dieu accepte de discuter sur la question de savoir s’il a raison de vouloir détruire Sodome</w:t>
      </w:r>
      <w:r w:rsidR="00270061" w:rsidRPr="0070493D">
        <w:rPr>
          <w:rFonts w:cstheme="minorHAnsi"/>
        </w:rPr>
        <w:t>,</w:t>
      </w:r>
      <w:r w:rsidR="001E13F6" w:rsidRPr="0070493D">
        <w:rPr>
          <w:rFonts w:cstheme="minorHAnsi"/>
        </w:rPr>
        <w:t xml:space="preserve"> et Abraham met en cause la justesse de cette décision, jusqu’à ce qu’il soit obligé d’admettre qu’il n’y a même pas dix justes dans la ville pour sauver la situation. </w:t>
      </w:r>
      <w:r w:rsidR="00855524" w:rsidRPr="0070493D">
        <w:rPr>
          <w:rFonts w:cstheme="minorHAnsi"/>
        </w:rPr>
        <w:t xml:space="preserve">C’est dans la langue de Moïse, que Dieu fit connaître son nom : le Dieu d’Abraham, le Dieu d’Isaac et le Dieu de Jacob. </w:t>
      </w:r>
      <w:r w:rsidR="00855524" w:rsidRPr="0070493D">
        <w:rPr>
          <w:rFonts w:cstheme="minorHAnsi"/>
        </w:rPr>
        <w:t>A</w:t>
      </w:r>
      <w:r w:rsidR="001E13F6" w:rsidRPr="0070493D">
        <w:rPr>
          <w:rFonts w:cstheme="minorHAnsi"/>
        </w:rPr>
        <w:t>vec Moïse, l’homme atteint une maturité qui lui permet d’être un authentique interlocuteur de Dieu, même si celui-ci reste maître du jeu et sait où il veut en venir.</w:t>
      </w:r>
      <w:r w:rsidR="00ED165A" w:rsidRPr="0070493D">
        <w:rPr>
          <w:rFonts w:cstheme="minorHAnsi"/>
        </w:rPr>
        <w:t xml:space="preserve"> </w:t>
      </w:r>
      <w:r w:rsidR="00857D21" w:rsidRPr="0070493D">
        <w:rPr>
          <w:rFonts w:cstheme="minorHAnsi"/>
        </w:rPr>
        <w:t xml:space="preserve">Certes nos mots expriment souvent la réalité de manière fragmentaire – Thomas d’Aquin utilise le terme </w:t>
      </w:r>
      <w:proofErr w:type="spellStart"/>
      <w:r w:rsidR="00857D21" w:rsidRPr="0070493D">
        <w:rPr>
          <w:rFonts w:cstheme="minorHAnsi"/>
        </w:rPr>
        <w:t>divisim</w:t>
      </w:r>
      <w:proofErr w:type="spellEnd"/>
      <w:r w:rsidR="00857D21" w:rsidRPr="0070493D">
        <w:rPr>
          <w:rFonts w:cstheme="minorHAnsi"/>
        </w:rPr>
        <w:t>. – car la réalité est complexe et surpasse de loin la capacité intellectuelle de l’homme. Par opposition à Dieu, qui exprime tout en un seul Verbe, “nous sommes seulement capables de formuler nos découvertes par morceaux, au travers de mots nombreux et imparfaits”.</w:t>
      </w:r>
      <w:r w:rsidR="00E322EC" w:rsidRPr="0070493D">
        <w:rPr>
          <w:rFonts w:cstheme="minorHAnsi"/>
        </w:rPr>
        <w:t xml:space="preserve"> Pourtant Dieu</w:t>
      </w:r>
      <w:r w:rsidR="00915FEE" w:rsidRPr="0070493D">
        <w:rPr>
          <w:rFonts w:cstheme="minorHAnsi"/>
        </w:rPr>
        <w:t xml:space="preserve"> nous a appris à lui parler et à sortir de nos vaines réclamations et de nos silences butés, il a transformé nos cris en prières, nos tristesses en supplications, nos joies en hymnes, ce sont </w:t>
      </w:r>
      <w:r w:rsidR="00915FEE" w:rsidRPr="0070493D">
        <w:rPr>
          <w:rFonts w:cstheme="minorHAnsi"/>
          <w:i/>
          <w:iCs/>
        </w:rPr>
        <w:t>les Psaumes</w:t>
      </w:r>
      <w:r w:rsidR="00915FEE" w:rsidRPr="0070493D">
        <w:rPr>
          <w:rFonts w:cstheme="minorHAnsi"/>
        </w:rPr>
        <w:t>.</w:t>
      </w:r>
    </w:p>
    <w:p w14:paraId="3A40A64C" w14:textId="5D388959" w:rsidR="00707CA5" w:rsidRPr="0070493D" w:rsidRDefault="00707CA5" w:rsidP="00EA4EEB">
      <w:pPr>
        <w:pStyle w:val="Paragraphedeliste"/>
        <w:spacing w:before="120" w:after="0" w:line="240" w:lineRule="auto"/>
        <w:jc w:val="both"/>
        <w:rPr>
          <w:rFonts w:cstheme="minorHAnsi"/>
        </w:rPr>
      </w:pPr>
    </w:p>
    <w:p w14:paraId="5CFA1012" w14:textId="7A590F88" w:rsidR="00707CA5" w:rsidRPr="0070493D" w:rsidRDefault="00D94D35" w:rsidP="00EA4EEB">
      <w:pPr>
        <w:pStyle w:val="Paragraphedeliste"/>
        <w:numPr>
          <w:ilvl w:val="0"/>
          <w:numId w:val="30"/>
        </w:numPr>
        <w:spacing w:before="120" w:after="0" w:line="240" w:lineRule="auto"/>
        <w:jc w:val="both"/>
        <w:rPr>
          <w:rFonts w:cstheme="minorHAnsi"/>
          <w:b/>
          <w:bCs/>
        </w:rPr>
      </w:pPr>
      <w:r w:rsidRPr="0070493D">
        <w:rPr>
          <w:rFonts w:cstheme="minorHAnsi"/>
          <w:b/>
          <w:bCs/>
        </w:rPr>
        <w:t xml:space="preserve">La Parole pour être </w:t>
      </w:r>
      <w:r w:rsidR="008072E6" w:rsidRPr="0070493D">
        <w:rPr>
          <w:rFonts w:cstheme="minorHAnsi"/>
          <w:b/>
          <w:bCs/>
        </w:rPr>
        <w:t>disciple du Logos</w:t>
      </w:r>
    </w:p>
    <w:p w14:paraId="012D4EA4" w14:textId="77777777" w:rsidR="00720AC5" w:rsidRPr="0070493D" w:rsidRDefault="00720AC5" w:rsidP="00EA4EEB">
      <w:pPr>
        <w:pStyle w:val="Paragraphedeliste"/>
        <w:spacing w:before="120" w:after="0" w:line="240" w:lineRule="auto"/>
        <w:jc w:val="both"/>
        <w:rPr>
          <w:rFonts w:cstheme="minorHAnsi"/>
          <w:b/>
          <w:bCs/>
        </w:rPr>
      </w:pPr>
    </w:p>
    <w:p w14:paraId="673D804D" w14:textId="21E4B26F" w:rsidR="00A575D7" w:rsidRPr="0070493D" w:rsidRDefault="002513BB" w:rsidP="00EA4EEB">
      <w:pPr>
        <w:pStyle w:val="Paragraphedeliste"/>
        <w:numPr>
          <w:ilvl w:val="0"/>
          <w:numId w:val="31"/>
        </w:numPr>
        <w:spacing w:before="120" w:after="0" w:line="240" w:lineRule="auto"/>
        <w:jc w:val="both"/>
        <w:rPr>
          <w:rFonts w:cstheme="minorHAnsi"/>
          <w:b/>
          <w:bCs/>
        </w:rPr>
      </w:pPr>
      <w:r w:rsidRPr="0070493D">
        <w:rPr>
          <w:rFonts w:cstheme="minorHAnsi"/>
          <w:b/>
          <w:bCs/>
        </w:rPr>
        <w:t>Le pouvoir de la parole</w:t>
      </w:r>
      <w:r w:rsidR="00A575D7" w:rsidRPr="0070493D">
        <w:rPr>
          <w:rFonts w:cstheme="minorHAnsi"/>
          <w:b/>
          <w:bCs/>
        </w:rPr>
        <w:t xml:space="preserve"> </w:t>
      </w:r>
      <w:r w:rsidR="00A575D7" w:rsidRPr="0070493D">
        <w:rPr>
          <w:rFonts w:cstheme="minorHAnsi"/>
          <w:b/>
          <w:bCs/>
        </w:rPr>
        <w:tab/>
      </w:r>
      <w:r w:rsidR="00A575D7" w:rsidRPr="0070493D">
        <w:rPr>
          <w:rFonts w:cstheme="minorHAnsi"/>
          <w:b/>
          <w:bCs/>
        </w:rPr>
        <w:tab/>
      </w:r>
    </w:p>
    <w:p w14:paraId="0F76A135" w14:textId="1A68DED2" w:rsidR="00365159" w:rsidRPr="0070493D" w:rsidRDefault="00A575D7" w:rsidP="00EA4EEB">
      <w:pPr>
        <w:spacing w:before="120" w:after="0" w:line="240" w:lineRule="auto"/>
        <w:jc w:val="both"/>
        <w:rPr>
          <w:rFonts w:cstheme="minorHAnsi"/>
        </w:rPr>
      </w:pPr>
      <w:r w:rsidRPr="0070493D">
        <w:rPr>
          <w:rFonts w:cstheme="minorHAnsi"/>
        </w:rPr>
        <w:lastRenderedPageBreak/>
        <w:t xml:space="preserve">Qu’on en ait conscience ou pas, la réalité est que toutes les paroles que l’on prononce ont du poids, car elles produisent quelque chose. </w:t>
      </w:r>
      <w:r w:rsidR="00414B98" w:rsidRPr="0070493D">
        <w:rPr>
          <w:rFonts w:cstheme="minorHAnsi"/>
        </w:rPr>
        <w:t xml:space="preserve">La parole exerce un pouvoir d’influence considérable dans les domaines de la politique, de la justice et plus largement dans les échanges humains. Un simple mot qui, d’un point de vue physique n’est qu’une petite vibration de l’air, peut déclencher la colère, le rire, l’amour.  Un discours prononcé par un chef d’Etat est susceptible de provoquer une révolte, une guerre… </w:t>
      </w:r>
      <w:r w:rsidR="00414B98" w:rsidRPr="0070493D">
        <w:rPr>
          <w:rFonts w:cstheme="minorHAnsi"/>
        </w:rPr>
        <w:tab/>
      </w:r>
      <w:r w:rsidR="00414B98" w:rsidRPr="0070493D">
        <w:rPr>
          <w:rFonts w:cstheme="minorHAnsi"/>
        </w:rPr>
        <w:br/>
      </w:r>
      <w:r w:rsidR="006024A6" w:rsidRPr="0070493D">
        <w:rPr>
          <w:rFonts w:cstheme="minorHAnsi"/>
        </w:rPr>
        <w:t>Les livres de Sagesse comportent de nombreuses mises en garde contre un discours non maîtrisé</w:t>
      </w:r>
      <w:r w:rsidR="00ED18C1" w:rsidRPr="0070493D">
        <w:rPr>
          <w:rFonts w:cstheme="minorHAnsi"/>
        </w:rPr>
        <w:t xml:space="preserve">. </w:t>
      </w:r>
      <w:r w:rsidR="006024A6" w:rsidRPr="0070493D">
        <w:rPr>
          <w:rFonts w:cstheme="minorHAnsi"/>
        </w:rPr>
        <w:t xml:space="preserve">A l’inverse la parole de l’homme sage est comparée à une « source aux eaux profondes » (Pr 18,4), elle jaillit d’une profondeur de silence. </w:t>
      </w:r>
      <w:r w:rsidR="00CF176C" w:rsidRPr="0070493D">
        <w:rPr>
          <w:rFonts w:cstheme="minorHAnsi"/>
        </w:rPr>
        <w:t>« La mort et la vie sont au pouvoir de la langue</w:t>
      </w:r>
      <w:r w:rsidR="00720AC5" w:rsidRPr="0070493D">
        <w:rPr>
          <w:rFonts w:cstheme="minorHAnsi"/>
        </w:rPr>
        <w:t xml:space="preserve"> </w:t>
      </w:r>
      <w:r w:rsidR="00CF176C" w:rsidRPr="0070493D">
        <w:rPr>
          <w:rFonts w:cstheme="minorHAnsi"/>
        </w:rPr>
        <w:t xml:space="preserve">; </w:t>
      </w:r>
      <w:r w:rsidR="00E609D9" w:rsidRPr="0070493D">
        <w:rPr>
          <w:rFonts w:cstheme="minorHAnsi"/>
        </w:rPr>
        <w:t>q</w:t>
      </w:r>
      <w:r w:rsidR="00CF176C" w:rsidRPr="0070493D">
        <w:rPr>
          <w:rFonts w:cstheme="minorHAnsi"/>
        </w:rPr>
        <w:t>uiconque l'aime en mangera les fruits. » (P</w:t>
      </w:r>
      <w:r w:rsidR="00ED18C1" w:rsidRPr="0070493D">
        <w:rPr>
          <w:rFonts w:cstheme="minorHAnsi"/>
        </w:rPr>
        <w:t>r</w:t>
      </w:r>
      <w:r w:rsidR="00CF176C" w:rsidRPr="0070493D">
        <w:rPr>
          <w:rFonts w:cstheme="minorHAnsi"/>
        </w:rPr>
        <w:t xml:space="preserve"> 18,21)</w:t>
      </w:r>
      <w:r w:rsidR="00AD7076" w:rsidRPr="0070493D">
        <w:rPr>
          <w:rFonts w:cstheme="minorHAnsi"/>
        </w:rPr>
        <w:t xml:space="preserve">. </w:t>
      </w:r>
      <w:r w:rsidR="00CF176C" w:rsidRPr="0070493D">
        <w:rPr>
          <w:rFonts w:cstheme="minorHAnsi"/>
        </w:rPr>
        <w:t>« Tel, qui parle légèrement, blesse comme un glaive</w:t>
      </w:r>
      <w:r w:rsidR="00720AC5" w:rsidRPr="0070493D">
        <w:rPr>
          <w:rFonts w:cstheme="minorHAnsi"/>
        </w:rPr>
        <w:t xml:space="preserve"> </w:t>
      </w:r>
      <w:r w:rsidR="00CF176C" w:rsidRPr="0070493D">
        <w:rPr>
          <w:rFonts w:cstheme="minorHAnsi"/>
        </w:rPr>
        <w:t xml:space="preserve">; </w:t>
      </w:r>
      <w:r w:rsidR="00E609D9" w:rsidRPr="0070493D">
        <w:rPr>
          <w:rFonts w:cstheme="minorHAnsi"/>
        </w:rPr>
        <w:t>m</w:t>
      </w:r>
      <w:r w:rsidR="00CF176C" w:rsidRPr="0070493D">
        <w:rPr>
          <w:rFonts w:cstheme="minorHAnsi"/>
        </w:rPr>
        <w:t>ais la langue des sages apporte la guérison. » (P</w:t>
      </w:r>
      <w:r w:rsidR="00ED18C1" w:rsidRPr="0070493D">
        <w:rPr>
          <w:rFonts w:cstheme="minorHAnsi"/>
        </w:rPr>
        <w:t>r</w:t>
      </w:r>
      <w:r w:rsidR="00CF176C" w:rsidRPr="0070493D">
        <w:rPr>
          <w:rFonts w:cstheme="minorHAnsi"/>
        </w:rPr>
        <w:t xml:space="preserve"> 12,18)</w:t>
      </w:r>
      <w:r w:rsidR="00AD7076" w:rsidRPr="0070493D">
        <w:rPr>
          <w:rFonts w:cstheme="minorHAnsi"/>
        </w:rPr>
        <w:t>.</w:t>
      </w:r>
      <w:r w:rsidR="00CA62C1" w:rsidRPr="0070493D">
        <w:rPr>
          <w:rFonts w:cstheme="minorHAnsi"/>
        </w:rPr>
        <w:t xml:space="preserve"> </w:t>
      </w:r>
      <w:r w:rsidRPr="0070493D">
        <w:rPr>
          <w:rFonts w:cstheme="minorHAnsi"/>
        </w:rPr>
        <w:t>Jésus lui-même a démontré la puissance potentielle de la parole qui sort de nos bouches, comme par exemple avec la tempête (</w:t>
      </w:r>
      <w:r w:rsidR="00C107F4" w:rsidRPr="0070493D">
        <w:rPr>
          <w:rFonts w:cstheme="minorHAnsi"/>
        </w:rPr>
        <w:t>Mc</w:t>
      </w:r>
      <w:r w:rsidRPr="0070493D">
        <w:rPr>
          <w:rFonts w:cstheme="minorHAnsi"/>
        </w:rPr>
        <w:t xml:space="preserve"> 4</w:t>
      </w:r>
      <w:r w:rsidR="00C107F4" w:rsidRPr="0070493D">
        <w:rPr>
          <w:rFonts w:cstheme="minorHAnsi"/>
        </w:rPr>
        <w:t>,</w:t>
      </w:r>
      <w:r w:rsidRPr="0070493D">
        <w:rPr>
          <w:rFonts w:cstheme="minorHAnsi"/>
        </w:rPr>
        <w:t>39), ou dans l’histoire avec le figuier (</w:t>
      </w:r>
      <w:r w:rsidR="00E50B9D" w:rsidRPr="0070493D">
        <w:rPr>
          <w:rFonts w:cstheme="minorHAnsi"/>
        </w:rPr>
        <w:t>Mt</w:t>
      </w:r>
      <w:r w:rsidRPr="0070493D">
        <w:rPr>
          <w:rFonts w:cstheme="minorHAnsi"/>
        </w:rPr>
        <w:t xml:space="preserve"> 21</w:t>
      </w:r>
      <w:r w:rsidR="00E50B9D" w:rsidRPr="0070493D">
        <w:rPr>
          <w:rFonts w:cstheme="minorHAnsi"/>
        </w:rPr>
        <w:t>,</w:t>
      </w:r>
      <w:r w:rsidRPr="0070493D">
        <w:rPr>
          <w:rFonts w:cstheme="minorHAnsi"/>
        </w:rPr>
        <w:t>18-22).</w:t>
      </w:r>
      <w:r w:rsidR="00604C67" w:rsidRPr="0070493D">
        <w:rPr>
          <w:rFonts w:cstheme="minorHAnsi"/>
        </w:rPr>
        <w:t xml:space="preserve"> Pouvoir de vie et de mort.</w:t>
      </w:r>
      <w:r w:rsidR="00604C67" w:rsidRPr="0070493D">
        <w:rPr>
          <w:rFonts w:cstheme="minorHAnsi"/>
        </w:rPr>
        <w:tab/>
      </w:r>
      <w:r w:rsidR="00604C67" w:rsidRPr="0070493D">
        <w:rPr>
          <w:rFonts w:cstheme="minorHAnsi"/>
        </w:rPr>
        <w:tab/>
      </w:r>
      <w:r w:rsidR="00604C67" w:rsidRPr="0070493D">
        <w:rPr>
          <w:rFonts w:cstheme="minorHAnsi"/>
        </w:rPr>
        <w:br/>
      </w:r>
      <w:r w:rsidR="00CA62C1" w:rsidRPr="0070493D">
        <w:rPr>
          <w:rFonts w:cstheme="minorHAnsi"/>
        </w:rPr>
        <w:t>La vie d’un individu est le reflet des paroles qui sortent de sa bouche. Et ces mêmes paroles sont celles qui produisent la vie qui est la sienne… Les gens croient ce qu’ils disent et ils disent ce qu’ils croient. Les paroles ont du poids seulement à la mesure de ce qu’on croit</w:t>
      </w:r>
      <w:r w:rsidR="00A8223A" w:rsidRPr="0070493D">
        <w:rPr>
          <w:rFonts w:cstheme="minorHAnsi"/>
        </w:rPr>
        <w:t xml:space="preserve">. </w:t>
      </w:r>
      <w:r w:rsidRPr="0070493D">
        <w:rPr>
          <w:rFonts w:cstheme="minorHAnsi"/>
        </w:rPr>
        <w:t xml:space="preserve">Lorsqu’on croit ce qu’on dit, nos paroles ont du poids dans notre propre vie, et nos paroles ont même du poids sur la création. </w:t>
      </w:r>
      <w:r w:rsidR="00E50B9D" w:rsidRPr="0070493D">
        <w:rPr>
          <w:rFonts w:cstheme="minorHAnsi"/>
        </w:rPr>
        <w:t xml:space="preserve">Même </w:t>
      </w:r>
      <w:r w:rsidRPr="0070493D">
        <w:rPr>
          <w:rFonts w:cstheme="minorHAnsi"/>
        </w:rPr>
        <w:t>des paroles qu’on ne croirait pas mais qu’on exprime quand même, ont un impact sur ceux qui les entendent et les croient !</w:t>
      </w:r>
      <w:r w:rsidR="00CA62C1" w:rsidRPr="0070493D">
        <w:rPr>
          <w:rFonts w:cstheme="minorHAnsi"/>
        </w:rPr>
        <w:tab/>
      </w:r>
      <w:r w:rsidRPr="0070493D">
        <w:rPr>
          <w:rFonts w:cstheme="minorHAnsi"/>
        </w:rPr>
        <w:t>Les</w:t>
      </w:r>
      <w:r w:rsidR="001D5EBA" w:rsidRPr="0070493D">
        <w:rPr>
          <w:rFonts w:cstheme="minorHAnsi"/>
        </w:rPr>
        <w:t xml:space="preserve"> </w:t>
      </w:r>
      <w:r w:rsidRPr="0070493D">
        <w:rPr>
          <w:rFonts w:cstheme="minorHAnsi"/>
        </w:rPr>
        <w:t>paroles des autres ont la même puissance que nos propres paroles, si nous croyons ce qu’ils disent.</w:t>
      </w:r>
      <w:r w:rsidRPr="0070493D">
        <w:rPr>
          <w:rFonts w:cstheme="minorHAnsi"/>
        </w:rPr>
        <w:tab/>
      </w:r>
      <w:r w:rsidRPr="0070493D">
        <w:rPr>
          <w:rFonts w:cstheme="minorHAnsi"/>
        </w:rPr>
        <w:br/>
        <w:t xml:space="preserve">Le sociologue Pierre Bourdieu dans son ouvrage </w:t>
      </w:r>
      <w:r w:rsidRPr="0070493D">
        <w:rPr>
          <w:rFonts w:cstheme="minorHAnsi"/>
          <w:i/>
          <w:iCs/>
        </w:rPr>
        <w:t>Ce que parler veut dire</w:t>
      </w:r>
      <w:r w:rsidRPr="0070493D">
        <w:rPr>
          <w:rFonts w:cstheme="minorHAnsi"/>
        </w:rPr>
        <w:t xml:space="preserve"> (1982) souligne que la parole est le reflet du pouvoir d’un individu dans un champ social. « Dès que l’on parle, on dit ce que l’on dit mais on dit aussi par la manière de dire la valeur de ce qu’on dit »</w:t>
      </w:r>
      <w:r w:rsidR="00365159" w:rsidRPr="0070493D">
        <w:rPr>
          <w:rFonts w:cstheme="minorHAnsi"/>
        </w:rPr>
        <w:t xml:space="preserve">. Notre parole est la nôtre, façonnée par notre histoire, mais on se méfiera de tout ce qui la ferait tomber dans la reproduction mécanique d’un discours entendu. Parce qu’il y a beaucoup de choses importantes à dire à nos frères (et à Dieu), nous ne </w:t>
      </w:r>
      <w:r w:rsidR="0012746C" w:rsidRPr="0070493D">
        <w:rPr>
          <w:rFonts w:cstheme="minorHAnsi"/>
        </w:rPr>
        <w:t xml:space="preserve">nous </w:t>
      </w:r>
      <w:r w:rsidR="00365159" w:rsidRPr="0070493D">
        <w:rPr>
          <w:rFonts w:cstheme="minorHAnsi"/>
        </w:rPr>
        <w:t>laisserons pas voler notre initiative dans le champ du langage, sacrifiant aux modes et aux effets faciles.</w:t>
      </w:r>
    </w:p>
    <w:p w14:paraId="31C387EF" w14:textId="77777777" w:rsidR="00A575D7" w:rsidRPr="0070493D" w:rsidRDefault="00A575D7" w:rsidP="00EA4EEB">
      <w:pPr>
        <w:pStyle w:val="Paragraphedeliste"/>
        <w:spacing w:before="120" w:after="0" w:line="240" w:lineRule="auto"/>
        <w:jc w:val="both"/>
        <w:rPr>
          <w:rFonts w:cstheme="minorHAnsi"/>
        </w:rPr>
      </w:pPr>
    </w:p>
    <w:p w14:paraId="7C4CA355" w14:textId="24F62256" w:rsidR="008072E6" w:rsidRPr="0070493D" w:rsidRDefault="006C7558" w:rsidP="00EA4EEB">
      <w:pPr>
        <w:pStyle w:val="Paragraphedeliste"/>
        <w:numPr>
          <w:ilvl w:val="0"/>
          <w:numId w:val="31"/>
        </w:numPr>
        <w:spacing w:before="120" w:after="0" w:line="240" w:lineRule="auto"/>
        <w:jc w:val="both"/>
        <w:rPr>
          <w:rFonts w:cstheme="minorHAnsi"/>
          <w:b/>
          <w:bCs/>
        </w:rPr>
      </w:pPr>
      <w:r w:rsidRPr="0070493D">
        <w:rPr>
          <w:rFonts w:cstheme="minorHAnsi"/>
          <w:b/>
          <w:bCs/>
        </w:rPr>
        <w:t>Quand dire c’est faire</w:t>
      </w:r>
    </w:p>
    <w:p w14:paraId="340FE96A" w14:textId="2FAF50BF" w:rsidR="00844E4B" w:rsidRPr="0070493D" w:rsidRDefault="004B4779" w:rsidP="00EA4EEB">
      <w:pPr>
        <w:spacing w:before="120" w:after="0" w:line="240" w:lineRule="auto"/>
        <w:jc w:val="both"/>
        <w:rPr>
          <w:rFonts w:cstheme="minorHAnsi"/>
        </w:rPr>
      </w:pPr>
      <w:r w:rsidRPr="0070493D">
        <w:rPr>
          <w:rFonts w:cstheme="minorHAnsi"/>
        </w:rPr>
        <w:t>Dans une certaine mesure ; dire, c’est faire</w:t>
      </w:r>
      <w:r w:rsidR="009B669F" w:rsidRPr="0070493D">
        <w:rPr>
          <w:rFonts w:cstheme="minorHAnsi"/>
        </w:rPr>
        <w:t> ; et le pouvoir de la parole peut devenir aussi puissant que celui des actes</w:t>
      </w:r>
      <w:r w:rsidRPr="0070493D">
        <w:rPr>
          <w:rFonts w:cstheme="minorHAnsi"/>
        </w:rPr>
        <w:t>. Dire du mal, c’est effectivement faire mal. Dire « je promets », c’est effectivement prendre un engagement. Ecrire un raisonnement : c’est raisonner…</w:t>
      </w:r>
      <w:r w:rsidR="007233EB" w:rsidRPr="0070493D">
        <w:rPr>
          <w:rFonts w:cstheme="minorHAnsi"/>
        </w:rPr>
        <w:t>Bien sûr, il n’y a que Dieu dont la parole soit créatrice, mais il nous est donné à nous, créature</w:t>
      </w:r>
      <w:r w:rsidR="00FA59EC" w:rsidRPr="0070493D">
        <w:rPr>
          <w:rFonts w:cstheme="minorHAnsi"/>
        </w:rPr>
        <w:t>s</w:t>
      </w:r>
      <w:r w:rsidR="007233EB" w:rsidRPr="0070493D">
        <w:rPr>
          <w:rFonts w:cstheme="minorHAnsi"/>
        </w:rPr>
        <w:t xml:space="preserve"> rachetées, de participer de quelque façon à cette parole qui dit, mais en même temps qui fait : l’exemple le plus net est </w:t>
      </w:r>
      <w:r w:rsidR="0078617A" w:rsidRPr="0070493D">
        <w:rPr>
          <w:rFonts w:cstheme="minorHAnsi"/>
        </w:rPr>
        <w:t>fourni</w:t>
      </w:r>
      <w:r w:rsidR="007233EB" w:rsidRPr="0070493D">
        <w:rPr>
          <w:rFonts w:cstheme="minorHAnsi"/>
        </w:rPr>
        <w:t xml:space="preserve"> par la confession de foi du martyr qui signe</w:t>
      </w:r>
      <w:r w:rsidR="0078617A" w:rsidRPr="0070493D">
        <w:rPr>
          <w:rFonts w:cstheme="minorHAnsi"/>
        </w:rPr>
        <w:t xml:space="preserve"> de s</w:t>
      </w:r>
      <w:r w:rsidR="007233EB" w:rsidRPr="0070493D">
        <w:rPr>
          <w:rFonts w:cstheme="minorHAnsi"/>
        </w:rPr>
        <w:t xml:space="preserve">on </w:t>
      </w:r>
      <w:r w:rsidR="0078617A" w:rsidRPr="0070493D">
        <w:rPr>
          <w:rFonts w:cstheme="minorHAnsi"/>
        </w:rPr>
        <w:t xml:space="preserve">sang son </w:t>
      </w:r>
      <w:r w:rsidR="007233EB" w:rsidRPr="0070493D">
        <w:rPr>
          <w:rFonts w:cstheme="minorHAnsi"/>
        </w:rPr>
        <w:t xml:space="preserve">témoignage. </w:t>
      </w:r>
      <w:r w:rsidR="00C97654" w:rsidRPr="0070493D">
        <w:rPr>
          <w:rFonts w:cstheme="minorHAnsi"/>
        </w:rPr>
        <w:t>Nos</w:t>
      </w:r>
      <w:r w:rsidR="007233EB" w:rsidRPr="0070493D">
        <w:rPr>
          <w:rFonts w:cstheme="minorHAnsi"/>
        </w:rPr>
        <w:t xml:space="preserve"> vœux, nos promesses, nos engagements participent de quelque façon à la parole performative de Dieu. Par le fait de nous donner en vérité et de l’exprimer, nous rendons ce lien effectif, car le Seigneur nous prend au sérieux. Il en est ainsi du mariage où </w:t>
      </w:r>
      <w:r w:rsidR="001D0370" w:rsidRPr="0070493D">
        <w:rPr>
          <w:rFonts w:cstheme="minorHAnsi"/>
        </w:rPr>
        <w:t>« </w:t>
      </w:r>
      <w:r w:rsidR="007233EB" w:rsidRPr="0070493D">
        <w:rPr>
          <w:rFonts w:cstheme="minorHAnsi"/>
        </w:rPr>
        <w:t>je te reçois comme époux et je me donne à toi pour t’aimer fidèlement tout au long de notre vie</w:t>
      </w:r>
      <w:r w:rsidR="001D0370" w:rsidRPr="0070493D">
        <w:rPr>
          <w:rFonts w:cstheme="minorHAnsi"/>
        </w:rPr>
        <w:t> »</w:t>
      </w:r>
      <w:r w:rsidR="007233EB" w:rsidRPr="0070493D">
        <w:rPr>
          <w:rFonts w:cstheme="minorHAnsi"/>
        </w:rPr>
        <w:t xml:space="preserve"> n’est pas une vague promesse, mais un fait qui s’inscrit à partir de ce moment dans l’existence de ces deux</w:t>
      </w:r>
      <w:r w:rsidR="001D0370" w:rsidRPr="0070493D">
        <w:rPr>
          <w:rFonts w:cstheme="minorHAnsi"/>
        </w:rPr>
        <w:t xml:space="preserve"> êtres</w:t>
      </w:r>
      <w:r w:rsidR="007233EB" w:rsidRPr="0070493D">
        <w:rPr>
          <w:rFonts w:cstheme="minorHAnsi"/>
        </w:rPr>
        <w:t>.</w:t>
      </w:r>
      <w:r w:rsidR="001D0370" w:rsidRPr="0070493D">
        <w:rPr>
          <w:rFonts w:cstheme="minorHAnsi"/>
        </w:rPr>
        <w:t xml:space="preserve"> </w:t>
      </w:r>
      <w:r w:rsidR="00EE7458" w:rsidRPr="0070493D">
        <w:rPr>
          <w:rFonts w:cstheme="minorHAnsi"/>
        </w:rPr>
        <w:t>Jésus,</w:t>
      </w:r>
      <w:r w:rsidR="005F377E" w:rsidRPr="0070493D">
        <w:rPr>
          <w:rFonts w:cstheme="minorHAnsi"/>
        </w:rPr>
        <w:t xml:space="preserve"> </w:t>
      </w:r>
      <w:r w:rsidR="007C7088" w:rsidRPr="0070493D">
        <w:rPr>
          <w:rFonts w:cstheme="minorHAnsi"/>
        </w:rPr>
        <w:t xml:space="preserve">le Verbe incarné, </w:t>
      </w:r>
      <w:r w:rsidR="00EE7458" w:rsidRPr="0070493D">
        <w:rPr>
          <w:rFonts w:cstheme="minorHAnsi"/>
        </w:rPr>
        <w:t xml:space="preserve">a </w:t>
      </w:r>
      <w:r w:rsidR="005F377E" w:rsidRPr="0070493D">
        <w:rPr>
          <w:rFonts w:cstheme="minorHAnsi"/>
        </w:rPr>
        <w:t>réuni en sa personne la Parole et le fait, la Parole et l’événement</w:t>
      </w:r>
      <w:r w:rsidR="00EE7458" w:rsidRPr="0070493D">
        <w:rPr>
          <w:rFonts w:cstheme="minorHAnsi"/>
        </w:rPr>
        <w:t xml:space="preserve"> et nous</w:t>
      </w:r>
      <w:r w:rsidR="00B471EF" w:rsidRPr="0070493D">
        <w:rPr>
          <w:rFonts w:cstheme="minorHAnsi"/>
        </w:rPr>
        <w:t xml:space="preserve"> y</w:t>
      </w:r>
      <w:r w:rsidR="00EE7458" w:rsidRPr="0070493D">
        <w:rPr>
          <w:rFonts w:cstheme="minorHAnsi"/>
        </w:rPr>
        <w:t xml:space="preserve"> donne accès par grâce</w:t>
      </w:r>
      <w:r w:rsidR="005F377E" w:rsidRPr="0070493D">
        <w:rPr>
          <w:rFonts w:cstheme="minorHAnsi"/>
        </w:rPr>
        <w:t xml:space="preserve">. </w:t>
      </w:r>
    </w:p>
    <w:p w14:paraId="2D1101E2" w14:textId="2208D50D" w:rsidR="00BF13D0" w:rsidRPr="0070493D" w:rsidRDefault="00F16030" w:rsidP="00EA4EEB">
      <w:pPr>
        <w:jc w:val="both"/>
        <w:rPr>
          <w:rFonts w:cstheme="minorHAnsi"/>
        </w:rPr>
      </w:pPr>
      <w:r w:rsidRPr="0070493D">
        <w:rPr>
          <w:rFonts w:cstheme="minorHAnsi"/>
        </w:rPr>
        <w:t xml:space="preserve">Le reproche d’hypocrisie qui revient souvent dans la prédication du Christ (Mt 7,5 ; 15,7 etc.…) vise la parole qui ne coïncide pas avec le comportement réel de celui qui parle. C’est pour Jésus insupportable, car pour lui la parole est l’expression de l’être : « je suis ! » (Mt 14,27), elle ne peut donc être qu’au service de la vérité : « que votre parole soit : oui ?  oui !, non ? non ! » (Mt 5,37). C’est cette </w:t>
      </w:r>
      <w:r w:rsidR="00CE7E85" w:rsidRPr="0070493D">
        <w:rPr>
          <w:rFonts w:cstheme="minorHAnsi"/>
        </w:rPr>
        <w:t xml:space="preserve">parole vraie </w:t>
      </w:r>
      <w:r w:rsidRPr="0070493D">
        <w:rPr>
          <w:rFonts w:cstheme="minorHAnsi"/>
        </w:rPr>
        <w:t>qui rend libre</w:t>
      </w:r>
      <w:r w:rsidR="002E6285" w:rsidRPr="0070493D">
        <w:rPr>
          <w:rFonts w:cstheme="minorHAnsi"/>
        </w:rPr>
        <w:t xml:space="preserve"> : </w:t>
      </w:r>
      <w:r w:rsidRPr="0070493D">
        <w:rPr>
          <w:rFonts w:cstheme="minorHAnsi"/>
        </w:rPr>
        <w:t>« la vérité vous rendra libre »</w:t>
      </w:r>
      <w:r w:rsidR="002E6285" w:rsidRPr="0070493D">
        <w:rPr>
          <w:rFonts w:cstheme="minorHAnsi"/>
        </w:rPr>
        <w:t xml:space="preserve"> (</w:t>
      </w:r>
      <w:proofErr w:type="spellStart"/>
      <w:r w:rsidRPr="0070493D">
        <w:rPr>
          <w:rFonts w:cstheme="minorHAnsi"/>
        </w:rPr>
        <w:t>Jn</w:t>
      </w:r>
      <w:proofErr w:type="spellEnd"/>
      <w:r w:rsidRPr="0070493D">
        <w:rPr>
          <w:rFonts w:cstheme="minorHAnsi"/>
        </w:rPr>
        <w:t xml:space="preserve"> 8,32).</w:t>
      </w:r>
      <w:r w:rsidR="008C1E3E" w:rsidRPr="0070493D">
        <w:rPr>
          <w:rFonts w:cstheme="minorHAnsi"/>
        </w:rPr>
        <w:t xml:space="preserve">  </w:t>
      </w:r>
    </w:p>
    <w:p w14:paraId="26254798" w14:textId="6E2B4A66" w:rsidR="000D60DA" w:rsidRPr="0070493D" w:rsidRDefault="008B1905" w:rsidP="00EA4EEB">
      <w:pPr>
        <w:pStyle w:val="Paragraphedeliste"/>
        <w:numPr>
          <w:ilvl w:val="0"/>
          <w:numId w:val="31"/>
        </w:numPr>
        <w:spacing w:before="120" w:after="0" w:line="240" w:lineRule="auto"/>
        <w:jc w:val="both"/>
        <w:rPr>
          <w:rFonts w:cstheme="minorHAnsi"/>
          <w:b/>
          <w:bCs/>
        </w:rPr>
      </w:pPr>
      <w:r w:rsidRPr="0070493D">
        <w:rPr>
          <w:rFonts w:cstheme="minorHAnsi"/>
          <w:b/>
          <w:bCs/>
        </w:rPr>
        <w:t>La parole missionnaire</w:t>
      </w:r>
    </w:p>
    <w:p w14:paraId="71A711B8" w14:textId="7687A268" w:rsidR="009F3239" w:rsidRPr="0070493D" w:rsidRDefault="00C74FBF" w:rsidP="009F3239">
      <w:pPr>
        <w:spacing w:before="120" w:after="0" w:line="240" w:lineRule="auto"/>
        <w:jc w:val="both"/>
        <w:rPr>
          <w:rFonts w:cstheme="minorHAnsi"/>
        </w:rPr>
      </w:pPr>
      <w:r w:rsidRPr="0070493D">
        <w:rPr>
          <w:rFonts w:cstheme="minorHAnsi"/>
        </w:rPr>
        <w:t>La parole prend tout son sens dans l’apostolat : pour mettre les hommes en contact avec le Christ, il faut la « parole de la foi que nous prêchons » (</w:t>
      </w:r>
      <w:proofErr w:type="spellStart"/>
      <w:r w:rsidRPr="0070493D">
        <w:rPr>
          <w:rFonts w:cstheme="minorHAnsi"/>
        </w:rPr>
        <w:t>Rm</w:t>
      </w:r>
      <w:proofErr w:type="spellEnd"/>
      <w:r w:rsidRPr="0070493D">
        <w:rPr>
          <w:rFonts w:cstheme="minorHAnsi"/>
        </w:rPr>
        <w:t xml:space="preserve"> 10, 8) ; en effet « comment croire sans d’abord l’entendre ? Et comment entendre sans prédicateur ? » (</w:t>
      </w:r>
      <w:proofErr w:type="spellStart"/>
      <w:r w:rsidRPr="0070493D">
        <w:rPr>
          <w:rFonts w:cstheme="minorHAnsi"/>
        </w:rPr>
        <w:t>Rm</w:t>
      </w:r>
      <w:proofErr w:type="spellEnd"/>
      <w:r w:rsidRPr="0070493D">
        <w:rPr>
          <w:rFonts w:cstheme="minorHAnsi"/>
        </w:rPr>
        <w:t xml:space="preserve"> 10,1).  Si la foi passe par l’oreille, c’est qu’il faut une adhésion libre et personnelle pour y accéder.</w:t>
      </w:r>
      <w:r w:rsidR="00DF6365" w:rsidRPr="0070493D">
        <w:rPr>
          <w:rFonts w:cstheme="minorHAnsi"/>
        </w:rPr>
        <w:tab/>
      </w:r>
      <w:r w:rsidR="001C710E" w:rsidRPr="0070493D">
        <w:rPr>
          <w:rFonts w:cstheme="minorHAnsi"/>
        </w:rPr>
        <w:br/>
        <w:t xml:space="preserve">La </w:t>
      </w:r>
      <w:r w:rsidR="00B30F09" w:rsidRPr="0070493D">
        <w:rPr>
          <w:rFonts w:cstheme="minorHAnsi"/>
        </w:rPr>
        <w:t xml:space="preserve">parole missionnaire implique la parfaite transparence de la parole humaine, c’est-à-dire sa disparition comme parole propre, sa totale « aliénation » au sens de « prise de possession par un autre ». Le missionnaire doit s’effacer pour ne pas constituer un filtre, qui voilerait la pureté du message évangélique, pour laisser s’imposer pleinement la Parole de Dieu : « c’est lui seul qui peut faire un si grand ouvrage, que </w:t>
      </w:r>
      <w:r w:rsidR="00B30F09" w:rsidRPr="0070493D">
        <w:rPr>
          <w:rFonts w:cstheme="minorHAnsi"/>
        </w:rPr>
        <w:lastRenderedPageBreak/>
        <w:t xml:space="preserve">l’homme n’y paraisse pas, afin que Dieu y parle tout seul par la pureté de son Evangile. […] Comme j’ai dessein de parler au cœur, je veux laisser parler le divin amour. » (Bossuet – </w:t>
      </w:r>
      <w:r w:rsidR="00B30F09" w:rsidRPr="0070493D">
        <w:rPr>
          <w:rFonts w:cstheme="minorHAnsi"/>
          <w:i/>
          <w:iCs/>
        </w:rPr>
        <w:t>Sermons, le Carême du Louvre</w:t>
      </w:r>
      <w:r w:rsidR="00B30F09" w:rsidRPr="0070493D">
        <w:rPr>
          <w:rFonts w:cstheme="minorHAnsi"/>
        </w:rPr>
        <w:t xml:space="preserve">). </w:t>
      </w:r>
      <w:r w:rsidR="004C36C8" w:rsidRPr="0070493D">
        <w:rPr>
          <w:rFonts w:cstheme="minorHAnsi"/>
        </w:rPr>
        <w:tab/>
        <w:t xml:space="preserve">  </w:t>
      </w:r>
      <w:r w:rsidR="004C36C8" w:rsidRPr="0070493D">
        <w:rPr>
          <w:rFonts w:cstheme="minorHAnsi"/>
        </w:rPr>
        <w:t>Pour persuader, le prédicateur dispose de trois ressources : instruire, informer (</w:t>
      </w:r>
      <w:proofErr w:type="spellStart"/>
      <w:r w:rsidR="004C36C8" w:rsidRPr="0070493D">
        <w:rPr>
          <w:rFonts w:cstheme="minorHAnsi"/>
        </w:rPr>
        <w:t>docere</w:t>
      </w:r>
      <w:proofErr w:type="spellEnd"/>
      <w:r w:rsidR="004C36C8" w:rsidRPr="0070493D">
        <w:rPr>
          <w:rFonts w:cstheme="minorHAnsi"/>
        </w:rPr>
        <w:t>) ; plaire, charmer (</w:t>
      </w:r>
      <w:proofErr w:type="spellStart"/>
      <w:r w:rsidR="004C36C8" w:rsidRPr="0070493D">
        <w:rPr>
          <w:rFonts w:cstheme="minorHAnsi"/>
        </w:rPr>
        <w:t>delectare</w:t>
      </w:r>
      <w:proofErr w:type="spellEnd"/>
      <w:r w:rsidR="004C36C8" w:rsidRPr="0070493D">
        <w:rPr>
          <w:rFonts w:cstheme="minorHAnsi"/>
        </w:rPr>
        <w:t>) ; émouvoir (</w:t>
      </w:r>
      <w:proofErr w:type="spellStart"/>
      <w:r w:rsidR="004C36C8" w:rsidRPr="0070493D">
        <w:rPr>
          <w:rFonts w:cstheme="minorHAnsi"/>
        </w:rPr>
        <w:t>movere</w:t>
      </w:r>
      <w:proofErr w:type="spellEnd"/>
      <w:r w:rsidR="004C36C8" w:rsidRPr="0070493D">
        <w:rPr>
          <w:rFonts w:cstheme="minorHAnsi"/>
        </w:rPr>
        <w:t>)</w:t>
      </w:r>
      <w:r w:rsidR="00ED01AE" w:rsidRPr="0070493D">
        <w:rPr>
          <w:rFonts w:cstheme="minorHAnsi"/>
        </w:rPr>
        <w:t> : il ne s’agit pas seulement de parler à la tête mais à toute l</w:t>
      </w:r>
      <w:r w:rsidR="00D6430B" w:rsidRPr="0070493D">
        <w:rPr>
          <w:rFonts w:cstheme="minorHAnsi"/>
        </w:rPr>
        <w:t>a</w:t>
      </w:r>
      <w:r w:rsidR="00ED01AE" w:rsidRPr="0070493D">
        <w:rPr>
          <w:rFonts w:cstheme="minorHAnsi"/>
        </w:rPr>
        <w:t xml:space="preserve"> p</w:t>
      </w:r>
      <w:r w:rsidR="00D6430B" w:rsidRPr="0070493D">
        <w:rPr>
          <w:rFonts w:cstheme="minorHAnsi"/>
        </w:rPr>
        <w:t>e</w:t>
      </w:r>
      <w:r w:rsidR="00ED01AE" w:rsidRPr="0070493D">
        <w:rPr>
          <w:rFonts w:cstheme="minorHAnsi"/>
        </w:rPr>
        <w:t>rsonne.</w:t>
      </w:r>
      <w:r w:rsidR="00B30F09" w:rsidRPr="0070493D">
        <w:rPr>
          <w:rFonts w:cstheme="minorHAnsi"/>
        </w:rPr>
        <w:br/>
      </w:r>
      <w:r w:rsidR="007526BF" w:rsidRPr="0070493D">
        <w:rPr>
          <w:rFonts w:cstheme="minorHAnsi"/>
        </w:rPr>
        <w:t xml:space="preserve">Comme le Verbe qui jaillit des profondeurs du silence du Père, la parole de l’homme est dans son cœur avant d’être sur ses lèvres. Si son cœur est droit, s’il a lutté déjà contre le mépris et l’envie, il pourra dire « une parole bonne et constructive » comme dit l’apôtre. </w:t>
      </w:r>
      <w:r w:rsidR="008E0DAA" w:rsidRPr="0070493D">
        <w:rPr>
          <w:rFonts w:cstheme="minorHAnsi"/>
        </w:rPr>
        <w:t xml:space="preserve">Le missionnaire ne pourra </w:t>
      </w:r>
      <w:r w:rsidR="000D60DA" w:rsidRPr="0070493D">
        <w:rPr>
          <w:rFonts w:cstheme="minorHAnsi"/>
        </w:rPr>
        <w:t>se réunir par la bouche aux cœurs qui l’écoutent, sans que la vérité soit le don de sa propre vie</w:t>
      </w:r>
      <w:r w:rsidR="002B28A4" w:rsidRPr="0070493D">
        <w:rPr>
          <w:rFonts w:cstheme="minorHAnsi"/>
        </w:rPr>
        <w:t xml:space="preserve">. </w:t>
      </w:r>
      <w:r w:rsidR="000D60DA" w:rsidRPr="0070493D">
        <w:rPr>
          <w:rFonts w:cstheme="minorHAnsi"/>
        </w:rPr>
        <w:t>Est fondé à parler du Seigneur Jésus, celui qui est devenu plus qu’un serviteur, l’ami de Jésus, par une vie théologale : « Vous êtes mes amis si vous faites ce que je vous commande. » (</w:t>
      </w:r>
      <w:proofErr w:type="spellStart"/>
      <w:r w:rsidR="000D60DA" w:rsidRPr="0070493D">
        <w:rPr>
          <w:rFonts w:cstheme="minorHAnsi"/>
        </w:rPr>
        <w:t>Jn</w:t>
      </w:r>
      <w:proofErr w:type="spellEnd"/>
      <w:r w:rsidR="000D60DA" w:rsidRPr="0070493D">
        <w:rPr>
          <w:rFonts w:cstheme="minorHAnsi"/>
        </w:rPr>
        <w:t xml:space="preserve"> 15,14)</w:t>
      </w:r>
      <w:r w:rsidR="0047282B" w:rsidRPr="0070493D">
        <w:rPr>
          <w:rFonts w:cstheme="minorHAnsi"/>
        </w:rPr>
        <w:t xml:space="preserve">. </w:t>
      </w:r>
      <w:r w:rsidR="00C52371" w:rsidRPr="0070493D">
        <w:rPr>
          <w:rFonts w:cstheme="minorHAnsi"/>
        </w:rPr>
        <w:t>Il n’existe pas d’autre service, d’autre fonction au service du salut en Jésus-Christ que d’être en vérité ses amis, et de témoigner de cet amour substantiel qui est l’Esprit vivifiant au cœur de l’apôtre</w:t>
      </w:r>
      <w:r w:rsidR="00B82DE4" w:rsidRPr="0070493D">
        <w:rPr>
          <w:rFonts w:cstheme="minorHAnsi"/>
        </w:rPr>
        <w:t> : « Quand viendra le Défenseur, que je vous enverrai d’auprès du Père, lui, l’Esprit de vérité qui procède du Père, il rendra témoignage en ma faveur. Et vous aussi, vous allez rendre témoignage, car vous êtes avec moi depuis le commencement. » (</w:t>
      </w:r>
      <w:proofErr w:type="spellStart"/>
      <w:r w:rsidR="00B82DE4" w:rsidRPr="0070493D">
        <w:rPr>
          <w:rFonts w:cstheme="minorHAnsi"/>
        </w:rPr>
        <w:t>Jn</w:t>
      </w:r>
      <w:proofErr w:type="spellEnd"/>
      <w:r w:rsidR="00B82DE4" w:rsidRPr="0070493D">
        <w:rPr>
          <w:rFonts w:cstheme="minorHAnsi"/>
        </w:rPr>
        <w:t xml:space="preserve"> 15,26-27)</w:t>
      </w:r>
      <w:r w:rsidR="00C54B86" w:rsidRPr="0070493D">
        <w:rPr>
          <w:rFonts w:cstheme="minorHAnsi"/>
        </w:rPr>
        <w:t xml:space="preserve">. </w:t>
      </w:r>
      <w:r w:rsidR="00C52371" w:rsidRPr="0070493D">
        <w:rPr>
          <w:rFonts w:cstheme="minorHAnsi"/>
        </w:rPr>
        <w:t xml:space="preserve">L’envoyé vit du Christ, l’Envoyé du Père, et en vivant de son Esprit, il fait vivre.  </w:t>
      </w:r>
      <w:r w:rsidR="000D60DA" w:rsidRPr="0070493D">
        <w:rPr>
          <w:rFonts w:cstheme="minorHAnsi"/>
        </w:rPr>
        <w:t>«</w:t>
      </w:r>
      <w:r w:rsidR="0047282B" w:rsidRPr="0070493D">
        <w:rPr>
          <w:rFonts w:cstheme="minorHAnsi"/>
        </w:rPr>
        <w:t xml:space="preserve"> </w:t>
      </w:r>
      <w:r w:rsidR="000D60DA" w:rsidRPr="0070493D">
        <w:rPr>
          <w:rFonts w:cstheme="minorHAnsi"/>
        </w:rPr>
        <w:t>Revêtons le Seigneur Jésus Christ » (</w:t>
      </w:r>
      <w:proofErr w:type="spellStart"/>
      <w:r w:rsidR="000D60DA" w:rsidRPr="0070493D">
        <w:rPr>
          <w:rFonts w:cstheme="minorHAnsi"/>
        </w:rPr>
        <w:t>Rm</w:t>
      </w:r>
      <w:proofErr w:type="spellEnd"/>
      <w:r w:rsidR="000D60DA" w:rsidRPr="0070493D">
        <w:rPr>
          <w:rFonts w:cstheme="minorHAnsi"/>
        </w:rPr>
        <w:t xml:space="preserve"> 13</w:t>
      </w:r>
      <w:r w:rsidR="003A19D1" w:rsidRPr="0070493D">
        <w:rPr>
          <w:rFonts w:cstheme="minorHAnsi"/>
        </w:rPr>
        <w:t>,</w:t>
      </w:r>
      <w:r w:rsidR="000D60DA" w:rsidRPr="0070493D">
        <w:rPr>
          <w:rFonts w:cstheme="minorHAnsi"/>
        </w:rPr>
        <w:t>14), en manifestant son caractère dans toutes nos pensées et toutes nos paroles. Sachons dire, comme l’apôtre Paul « Je ne vis plus, moi, mais Christ vit en moi » (Ga 2</w:t>
      </w:r>
      <w:r w:rsidR="003A19D1" w:rsidRPr="0070493D">
        <w:rPr>
          <w:rFonts w:cstheme="minorHAnsi"/>
        </w:rPr>
        <w:t>,</w:t>
      </w:r>
      <w:r w:rsidR="000D60DA" w:rsidRPr="0070493D">
        <w:rPr>
          <w:rFonts w:cstheme="minorHAnsi"/>
        </w:rPr>
        <w:t>20).</w:t>
      </w:r>
      <w:r w:rsidR="00B82DE4" w:rsidRPr="0070493D">
        <w:rPr>
          <w:rFonts w:cstheme="minorHAnsi"/>
        </w:rPr>
        <w:tab/>
      </w:r>
      <w:r w:rsidR="0058312E" w:rsidRPr="0070493D">
        <w:rPr>
          <w:rFonts w:cstheme="minorHAnsi"/>
        </w:rPr>
        <w:br/>
      </w:r>
      <w:r w:rsidR="00B91FE4" w:rsidRPr="0070493D">
        <w:rPr>
          <w:rFonts w:cstheme="minorHAnsi"/>
        </w:rPr>
        <w:t>Le Christ s’est adressé à des hommes singuliers (et non à des hommes abstraits)</w:t>
      </w:r>
      <w:r w:rsidR="0055755F" w:rsidRPr="0070493D">
        <w:rPr>
          <w:rFonts w:cstheme="minorHAnsi"/>
        </w:rPr>
        <w:t>. A</w:t>
      </w:r>
      <w:r w:rsidR="00B91FE4" w:rsidRPr="0070493D">
        <w:rPr>
          <w:rFonts w:cstheme="minorHAnsi"/>
        </w:rPr>
        <w:t xml:space="preserve"> travers </w:t>
      </w:r>
      <w:r w:rsidR="0055755F" w:rsidRPr="0070493D">
        <w:rPr>
          <w:rFonts w:cstheme="minorHAnsi"/>
        </w:rPr>
        <w:t xml:space="preserve">la prédication, </w:t>
      </w:r>
      <w:r w:rsidR="00B91FE4" w:rsidRPr="0070493D">
        <w:rPr>
          <w:rFonts w:cstheme="minorHAnsi"/>
        </w:rPr>
        <w:t xml:space="preserve">le Christ s’adresse non à une nature humaine en général mais à des personnes. Par ces paroles, la Révélation est transmise, elle peut s’actualiser, le Verbe peut s’enraciner dans les cœurs par la parole. </w:t>
      </w:r>
      <w:r w:rsidR="009F3239" w:rsidRPr="0070493D">
        <w:rPr>
          <w:rFonts w:cstheme="minorHAnsi"/>
        </w:rPr>
        <w:t>« Et voici pourquoi nous ne cessons de rendre grâce à Dieu : quand vous avez reçu la parole de Dieu que nous vous faisions entendre, vous l’avez accueillie pour ce qu’elle est réellement, non pas une parole d’hommes, mais la parole de Dieu qui est à l’œuvre en vous, les croyants. » (1Th 2,13)</w:t>
      </w:r>
      <w:r w:rsidR="00D538E1" w:rsidRPr="0070493D">
        <w:rPr>
          <w:rFonts w:cstheme="minorHAnsi"/>
        </w:rPr>
        <w:t>. Car la parole humaine, quand elle vient profondeurs, parle aux profondeurs de celui à qui elle s’adresse. Elle éveillera peut-être en lui une mémoire très ancienne, où Jésus est imprimé. Nulle trace alors d’un rapport de force où chacun défendrait son point de vue sans écouter l’autre, mais humble collaboration à l’éclosion de la Vérité.</w:t>
      </w:r>
    </w:p>
    <w:p w14:paraId="4FEF9609" w14:textId="315FA838" w:rsidR="00C21D9E" w:rsidRPr="0070493D" w:rsidRDefault="00C21D9E" w:rsidP="00C434B3">
      <w:pPr>
        <w:jc w:val="both"/>
        <w:rPr>
          <w:rFonts w:cstheme="minorHAnsi"/>
        </w:rPr>
      </w:pPr>
    </w:p>
    <w:p w14:paraId="02006283" w14:textId="383996AD" w:rsidR="00B5426B" w:rsidRPr="0070493D" w:rsidRDefault="005E4C05" w:rsidP="005E4C05">
      <w:pPr>
        <w:jc w:val="both"/>
        <w:rPr>
          <w:rFonts w:cstheme="minorHAnsi"/>
          <w:b/>
          <w:bCs/>
        </w:rPr>
      </w:pPr>
      <w:r w:rsidRPr="0070493D">
        <w:rPr>
          <w:rFonts w:cstheme="minorHAnsi"/>
          <w:b/>
          <w:bCs/>
        </w:rPr>
        <w:t>Conclusion</w:t>
      </w:r>
    </w:p>
    <w:p w14:paraId="3AF336AD" w14:textId="5A150202" w:rsidR="00941958" w:rsidRPr="0070493D" w:rsidRDefault="00B5426B" w:rsidP="00EA4EEB">
      <w:pPr>
        <w:spacing w:before="120" w:after="0" w:line="240" w:lineRule="auto"/>
        <w:jc w:val="both"/>
        <w:rPr>
          <w:rFonts w:cstheme="minorHAnsi"/>
        </w:rPr>
      </w:pPr>
      <w:r w:rsidRPr="0070493D">
        <w:rPr>
          <w:rFonts w:cstheme="minorHAnsi"/>
        </w:rPr>
        <w:t xml:space="preserve">La </w:t>
      </w:r>
      <w:r w:rsidR="00720AC5" w:rsidRPr="0070493D">
        <w:rPr>
          <w:rFonts w:cstheme="minorHAnsi"/>
        </w:rPr>
        <w:t>Parole de Dieu est pour nous une nourriture : « l’homme ne vit pas seulement de pain mais de toute parole qui sort de la bouche de Dieu » (</w:t>
      </w:r>
      <w:proofErr w:type="spellStart"/>
      <w:r w:rsidR="00720AC5" w:rsidRPr="0070493D">
        <w:rPr>
          <w:rFonts w:cstheme="minorHAnsi"/>
        </w:rPr>
        <w:t>Dt</w:t>
      </w:r>
      <w:proofErr w:type="spellEnd"/>
      <w:r w:rsidR="00720AC5" w:rsidRPr="0070493D">
        <w:rPr>
          <w:rFonts w:cstheme="minorHAnsi"/>
        </w:rPr>
        <w:t xml:space="preserve"> 8,3).</w:t>
      </w:r>
      <w:r w:rsidR="00875643" w:rsidRPr="0070493D">
        <w:rPr>
          <w:rFonts w:cstheme="minorHAnsi"/>
        </w:rPr>
        <w:t xml:space="preserve"> </w:t>
      </w:r>
      <w:r w:rsidR="00BF0E45" w:rsidRPr="0070493D">
        <w:rPr>
          <w:rFonts w:cstheme="minorHAnsi"/>
        </w:rPr>
        <w:tab/>
      </w:r>
      <w:r w:rsidR="00BF0E45" w:rsidRPr="0070493D">
        <w:rPr>
          <w:rFonts w:cstheme="minorHAnsi"/>
        </w:rPr>
        <w:br/>
      </w:r>
      <w:r w:rsidR="00C9210D" w:rsidRPr="0070493D">
        <w:rPr>
          <w:rFonts w:cstheme="minorHAnsi"/>
        </w:rPr>
        <w:t>Vivre de la Parole, sous la mouvance du Saint Esprit</w:t>
      </w:r>
      <w:r w:rsidR="000C4356" w:rsidRPr="0070493D">
        <w:rPr>
          <w:rFonts w:cstheme="minorHAnsi"/>
        </w:rPr>
        <w:t>, c’est accomplir notre vocation d’homme.</w:t>
      </w:r>
      <w:r w:rsidR="000C4356" w:rsidRPr="0070493D">
        <w:rPr>
          <w:rFonts w:cstheme="minorHAnsi"/>
        </w:rPr>
        <w:tab/>
      </w:r>
      <w:r w:rsidR="000C4356" w:rsidRPr="0070493D">
        <w:rPr>
          <w:rFonts w:cstheme="minorHAnsi"/>
        </w:rPr>
        <w:br/>
      </w:r>
      <w:r w:rsidR="00881E87" w:rsidRPr="0070493D">
        <w:rPr>
          <w:rFonts w:cstheme="minorHAnsi"/>
        </w:rPr>
        <w:t xml:space="preserve">« La parole humaine est l’image véridique de l’esprit, restituée dans le discours comme dans un miroir. C’est du cœur en effet que procèdent les pensées, dit le Seigneur. Quant au Christ, il est la parole du Dieu Tout Puissant, qui sans commencement, sans fin, éternellement, jaillit du cœur éternel de son Père. » (Erasme – </w:t>
      </w:r>
      <w:proofErr w:type="spellStart"/>
      <w:r w:rsidR="00881E87" w:rsidRPr="0070493D">
        <w:rPr>
          <w:rFonts w:cstheme="minorHAnsi"/>
          <w:i/>
          <w:iCs/>
        </w:rPr>
        <w:t>Sermo</w:t>
      </w:r>
      <w:proofErr w:type="spellEnd"/>
      <w:r w:rsidR="00881E87" w:rsidRPr="0070493D">
        <w:rPr>
          <w:rFonts w:cstheme="minorHAnsi"/>
          <w:i/>
          <w:iCs/>
        </w:rPr>
        <w:t xml:space="preserve"> </w:t>
      </w:r>
      <w:proofErr w:type="spellStart"/>
      <w:r w:rsidR="00881E87" w:rsidRPr="0070493D">
        <w:rPr>
          <w:rFonts w:cstheme="minorHAnsi"/>
          <w:i/>
          <w:iCs/>
        </w:rPr>
        <w:t>Verbi</w:t>
      </w:r>
      <w:proofErr w:type="spellEnd"/>
      <w:r w:rsidR="00881E87" w:rsidRPr="0070493D">
        <w:rPr>
          <w:rFonts w:cstheme="minorHAnsi"/>
        </w:rPr>
        <w:t>)</w:t>
      </w:r>
      <w:r w:rsidR="001C169F" w:rsidRPr="0070493D">
        <w:rPr>
          <w:rFonts w:cstheme="minorHAnsi"/>
        </w:rPr>
        <w:t>.</w:t>
      </w:r>
      <w:r w:rsidR="00287413" w:rsidRPr="0070493D">
        <w:rPr>
          <w:rFonts w:cstheme="minorHAnsi"/>
        </w:rPr>
        <w:t xml:space="preserve"> </w:t>
      </w:r>
      <w:r w:rsidR="000C4356" w:rsidRPr="0070493D">
        <w:rPr>
          <w:rFonts w:cstheme="minorHAnsi"/>
        </w:rPr>
        <w:tab/>
      </w:r>
      <w:r w:rsidR="000C4356" w:rsidRPr="0070493D">
        <w:rPr>
          <w:rFonts w:cstheme="minorHAnsi"/>
        </w:rPr>
        <w:br/>
      </w:r>
      <w:r w:rsidR="004478D5" w:rsidRPr="0070493D">
        <w:rPr>
          <w:rFonts w:cstheme="minorHAnsi"/>
        </w:rPr>
        <w:t>Devenir</w:t>
      </w:r>
      <w:r w:rsidR="00C54B86" w:rsidRPr="0070493D">
        <w:rPr>
          <w:rFonts w:cstheme="minorHAnsi"/>
        </w:rPr>
        <w:t xml:space="preserve"> </w:t>
      </w:r>
      <w:r w:rsidR="004478D5" w:rsidRPr="0070493D">
        <w:rPr>
          <w:rFonts w:cstheme="minorHAnsi"/>
        </w:rPr>
        <w:t xml:space="preserve">disciple du Logos, </w:t>
      </w:r>
      <w:r w:rsidR="00CE54D5" w:rsidRPr="0070493D">
        <w:rPr>
          <w:rFonts w:cstheme="minorHAnsi"/>
        </w:rPr>
        <w:t xml:space="preserve">faire nôtre </w:t>
      </w:r>
      <w:proofErr w:type="spellStart"/>
      <w:r w:rsidR="00CE54D5" w:rsidRPr="0070493D">
        <w:rPr>
          <w:rFonts w:cstheme="minorHAnsi"/>
        </w:rPr>
        <w:t>la</w:t>
      </w:r>
      <w:proofErr w:type="spellEnd"/>
      <w:r w:rsidR="00CE54D5" w:rsidRPr="0070493D">
        <w:rPr>
          <w:rFonts w:cstheme="minorHAnsi"/>
        </w:rPr>
        <w:t xml:space="preserve"> Parole, </w:t>
      </w:r>
      <w:r w:rsidR="004478D5" w:rsidRPr="0070493D">
        <w:rPr>
          <w:rFonts w:cstheme="minorHAnsi"/>
        </w:rPr>
        <w:t xml:space="preserve">c’est </w:t>
      </w:r>
      <w:r w:rsidR="007B32AB" w:rsidRPr="0070493D">
        <w:rPr>
          <w:rFonts w:cstheme="minorHAnsi"/>
        </w:rPr>
        <w:t xml:space="preserve">permettre à la Trinité de venir demeurer en nous : </w:t>
      </w:r>
      <w:r w:rsidR="00941958" w:rsidRPr="0070493D">
        <w:rPr>
          <w:rFonts w:cstheme="minorHAnsi"/>
        </w:rPr>
        <w:t>« Jésus lui répondit : « Si quelqu’un m’aime, il gardera ma parole ; mon Père l’aimera, nous viendrons vers lui et, chez lui, nous nous ferons une demeure. » (</w:t>
      </w:r>
      <w:proofErr w:type="spellStart"/>
      <w:r w:rsidR="00941958" w:rsidRPr="0070493D">
        <w:rPr>
          <w:rFonts w:cstheme="minorHAnsi"/>
        </w:rPr>
        <w:t>Jn</w:t>
      </w:r>
      <w:proofErr w:type="spellEnd"/>
      <w:r w:rsidR="00941958" w:rsidRPr="0070493D">
        <w:rPr>
          <w:rFonts w:cstheme="minorHAnsi"/>
        </w:rPr>
        <w:t xml:space="preserve"> </w:t>
      </w:r>
      <w:r w:rsidR="00453A29" w:rsidRPr="0070493D">
        <w:rPr>
          <w:rFonts w:cstheme="minorHAnsi"/>
        </w:rPr>
        <w:t>14,23)</w:t>
      </w:r>
      <w:r w:rsidR="00022BA3" w:rsidRPr="0070493D">
        <w:rPr>
          <w:rFonts w:cstheme="minorHAnsi"/>
        </w:rPr>
        <w:t>.</w:t>
      </w:r>
    </w:p>
    <w:p w14:paraId="6CA611B5" w14:textId="47BE7F4B" w:rsidR="00150F63" w:rsidRPr="0070493D" w:rsidRDefault="00150F63" w:rsidP="00EA4EEB">
      <w:pPr>
        <w:pStyle w:val="Paragraphedeliste"/>
        <w:spacing w:before="120" w:after="0" w:line="240" w:lineRule="auto"/>
        <w:jc w:val="both"/>
        <w:rPr>
          <w:rFonts w:cstheme="minorHAnsi"/>
        </w:rPr>
      </w:pPr>
    </w:p>
    <w:p w14:paraId="72263BE1" w14:textId="3FD42C90" w:rsidR="008D3FF8" w:rsidRPr="0070493D" w:rsidRDefault="008D3FF8" w:rsidP="00EA4EEB">
      <w:pPr>
        <w:pStyle w:val="Paragraphedeliste"/>
        <w:spacing w:before="120" w:after="0" w:line="240" w:lineRule="auto"/>
        <w:jc w:val="both"/>
        <w:rPr>
          <w:rFonts w:cstheme="minorHAnsi"/>
        </w:rPr>
      </w:pPr>
    </w:p>
    <w:p w14:paraId="49BE53AC" w14:textId="259CD2A4" w:rsidR="008D3FF8" w:rsidRPr="0070493D" w:rsidRDefault="008D3FF8" w:rsidP="00EA4EEB">
      <w:pPr>
        <w:spacing w:after="0" w:line="240" w:lineRule="auto"/>
        <w:jc w:val="both"/>
        <w:rPr>
          <w:rFonts w:cstheme="minorHAnsi"/>
        </w:rPr>
      </w:pPr>
      <w:r w:rsidRPr="0070493D">
        <w:rPr>
          <w:rFonts w:cstheme="minorHAnsi"/>
        </w:rPr>
        <w:br w:type="page"/>
      </w:r>
    </w:p>
    <w:p w14:paraId="4C788AAC" w14:textId="77777777" w:rsidR="008D3FF8" w:rsidRPr="0070493D" w:rsidRDefault="008D3FF8" w:rsidP="00EA4EEB">
      <w:pPr>
        <w:spacing w:before="120" w:after="0" w:line="240" w:lineRule="auto"/>
        <w:jc w:val="both"/>
        <w:rPr>
          <w:rFonts w:cstheme="minorHAnsi"/>
          <w:b/>
          <w:bCs/>
        </w:rPr>
      </w:pPr>
      <w:r w:rsidRPr="0070493D">
        <w:rPr>
          <w:rFonts w:cstheme="minorHAnsi"/>
          <w:b/>
          <w:bCs/>
        </w:rPr>
        <w:lastRenderedPageBreak/>
        <w:t>Compléments</w:t>
      </w:r>
    </w:p>
    <w:p w14:paraId="08F51859" w14:textId="77777777" w:rsidR="00992DBE" w:rsidRPr="0070493D" w:rsidRDefault="00992DBE" w:rsidP="000C6662">
      <w:pPr>
        <w:pStyle w:val="Paragraphedeliste"/>
        <w:numPr>
          <w:ilvl w:val="0"/>
          <w:numId w:val="33"/>
        </w:numPr>
        <w:spacing w:after="0" w:line="240" w:lineRule="auto"/>
        <w:jc w:val="both"/>
        <w:rPr>
          <w:rFonts w:cstheme="minorHAnsi"/>
        </w:rPr>
      </w:pPr>
      <w:r w:rsidRPr="0070493D">
        <w:rPr>
          <w:rFonts w:cstheme="minorHAnsi"/>
          <w:b/>
          <w:bCs/>
        </w:rPr>
        <w:t>La parole comme instrument de vision</w:t>
      </w:r>
      <w:r w:rsidRPr="0070493D">
        <w:rPr>
          <w:rFonts w:cstheme="minorHAnsi"/>
          <w:b/>
          <w:bCs/>
        </w:rPr>
        <w:tab/>
      </w:r>
    </w:p>
    <w:p w14:paraId="4D0CE1DE" w14:textId="364B7C87" w:rsidR="00992DBE" w:rsidRPr="0070493D" w:rsidRDefault="00992DBE" w:rsidP="000C6662">
      <w:pPr>
        <w:spacing w:after="0" w:line="240" w:lineRule="auto"/>
        <w:jc w:val="both"/>
        <w:rPr>
          <w:rFonts w:cstheme="minorHAnsi"/>
        </w:rPr>
      </w:pPr>
      <w:r w:rsidRPr="0070493D">
        <w:rPr>
          <w:rFonts w:cstheme="minorHAnsi"/>
        </w:rPr>
        <w:t>Que la parole serve à voir, c'est déjà vrai sur le plan naturel : la vision est l'idéal de la connaissance. C'est pourquoi ; remarque Thomas d’Aquin, « Tu vois ? » signifie si souvent « Comprends-tu ? ». En ce monde, cependant, la connaissance intuitive n'est pas accessible à. l'homme : nous ne savons rien qui ne soit passé par le détour des sens et de la raison. L’intelligence de l'homme doit abstraire des choses les formes intelligibles, puis les combiner en un verbe, pour arriver à les connaître. « Les choses qu'en raisonnant nous connaissons ne sont pas en elles-mêmes pour nous nues et claires, mais la raison les éclaire et elle les met à nu ». Ainsi le raisonnement et donc la parole sont-ils pour Thomas un « regard différé ». Si la simple parole éclaire la connaissance naturelle, pour accéder à la connaissance surnaturelle, il faut le, secours de la Parole inspirée. L'expérience biblique de la révélation se traduit par la nécessité de la parole pour Le voir. Depuis les théophanies au Sinaï jusqu'aux Pentecôtes du Nouveau Testament, l'histoire du Peuple élu est celle d'un peuple qui « voit les sons » comme dit l'Exode. Jésus lui-même n'eut pas d'autre pédagogie, qui proposait régulièrement à ceux qu'il croisait un parcours des yeux aux oreilles : en ce temps-là, « tous avaient les yeux fixés sur lui » ; il leur dit : « Aujourd'hui s'accomplit à vos oreilles cette parole de l'Écriture ». La Bible appelle « accomplissement des Écritures » ces illuminations réciproques de l'être et de la lettre. La parole s'avère ainsi nécessaire à toute connaissance humaine de la plus profane à la plus sacrée.</w:t>
      </w:r>
      <w:r w:rsidRPr="0070493D">
        <w:rPr>
          <w:rFonts w:cstheme="minorHAnsi"/>
        </w:rPr>
        <w:tab/>
        <w:t>Le Verbe divin vient visiter la voix humaine : une telle quête de lumière et de vision est aiguillonnée par l'amour. Naturellement extatique, en effet, l'amour porte le sujet, par-delà les représentations, à la chose même : l'amour ne se paye pas plus de mots que d'idées.</w:t>
      </w:r>
      <w:r w:rsidRPr="0070493D">
        <w:rPr>
          <w:rFonts w:cstheme="minorHAnsi"/>
        </w:rPr>
        <w:tab/>
      </w:r>
      <w:r w:rsidRPr="0070493D">
        <w:rPr>
          <w:rFonts w:cstheme="minorHAnsi"/>
        </w:rPr>
        <w:br/>
      </w:r>
    </w:p>
    <w:p w14:paraId="7C01792D" w14:textId="77777777" w:rsidR="000C6662" w:rsidRPr="0070493D" w:rsidRDefault="008D3FF8" w:rsidP="000C6662">
      <w:pPr>
        <w:pStyle w:val="Paragraphedeliste"/>
        <w:numPr>
          <w:ilvl w:val="0"/>
          <w:numId w:val="33"/>
        </w:numPr>
        <w:spacing w:after="0" w:line="240" w:lineRule="auto"/>
        <w:jc w:val="both"/>
        <w:rPr>
          <w:rFonts w:cstheme="minorHAnsi"/>
        </w:rPr>
      </w:pPr>
      <w:r w:rsidRPr="0070493D">
        <w:rPr>
          <w:rFonts w:cstheme="minorHAnsi"/>
          <w:b/>
          <w:bCs/>
        </w:rPr>
        <w:t>Parler en langue</w:t>
      </w:r>
    </w:p>
    <w:p w14:paraId="7E8AC987" w14:textId="02B53010" w:rsidR="008D3FF8" w:rsidRPr="0070493D" w:rsidRDefault="008D3FF8" w:rsidP="000C6662">
      <w:pPr>
        <w:spacing w:after="0" w:line="240" w:lineRule="auto"/>
        <w:jc w:val="both"/>
        <w:rPr>
          <w:rFonts w:cstheme="minorHAnsi"/>
        </w:rPr>
      </w:pPr>
      <w:r w:rsidRPr="0070493D">
        <w:rPr>
          <w:rFonts w:cstheme="minorHAnsi"/>
        </w:rPr>
        <w:t xml:space="preserve">Parler en langues est un des dons spirituels. Les Actes des Apôtres mentionnent 3 fois le « parler en langues » : </w:t>
      </w:r>
      <w:r w:rsidRPr="0070493D">
        <w:rPr>
          <w:rFonts w:cstheme="minorHAnsi"/>
        </w:rPr>
        <w:tab/>
      </w:r>
      <w:r w:rsidRPr="0070493D">
        <w:rPr>
          <w:rFonts w:cstheme="minorHAnsi"/>
        </w:rPr>
        <w:br/>
        <w:t>Actes 2,4 : « Tous furent remplis d’Esprit Saint : ils se mirent à parler en d’autres langues, et chacun s’exprimait selon le don de l’Esprit. »</w:t>
      </w:r>
      <w:r w:rsidRPr="0070493D">
        <w:rPr>
          <w:rFonts w:cstheme="minorHAnsi"/>
        </w:rPr>
        <w:tab/>
      </w:r>
      <w:r w:rsidRPr="0070493D">
        <w:rPr>
          <w:rFonts w:cstheme="minorHAnsi"/>
        </w:rPr>
        <w:br/>
        <w:t>Actes 10,46 : « … Ils les entendaient parler en langues et magnifier Dieu »</w:t>
      </w:r>
      <w:r w:rsidRPr="0070493D">
        <w:rPr>
          <w:rFonts w:cstheme="minorHAnsi"/>
        </w:rPr>
        <w:tab/>
      </w:r>
      <w:r w:rsidRPr="0070493D">
        <w:rPr>
          <w:rFonts w:cstheme="minorHAnsi"/>
        </w:rPr>
        <w:tab/>
      </w:r>
      <w:r w:rsidRPr="0070493D">
        <w:rPr>
          <w:rFonts w:cstheme="minorHAnsi"/>
        </w:rPr>
        <w:br/>
        <w:t>Actes 19,6 : « … L'Esprit Saint vint sur eux et ils parlèrent en langues et prophétisèrent »</w:t>
      </w:r>
      <w:r w:rsidRPr="0070493D">
        <w:rPr>
          <w:rFonts w:cstheme="minorHAnsi"/>
        </w:rPr>
        <w:tab/>
      </w:r>
      <w:r w:rsidRPr="0070493D">
        <w:rPr>
          <w:rFonts w:cstheme="minorHAnsi"/>
        </w:rPr>
        <w:br/>
        <w:t xml:space="preserve">A Jérusalem, cadre de la Pentecôte, le don des langues avait été un signe pour la multitude des Juifs qui s'y trouvaient rassemblés. Seule une famille et ses invités avaient été témoins de la seconde occasion dans la maison de Corneille à Césarée, mais Dieu s'en était servi comme d'un signe pour les esprits juifs remplis de préjugés. A Ephèse, par ce signe, Dieu mettait en évidence ces douze hommes qui s’étaient tournés vers Jésus-Christ. Le parler en langues est un signe pour les incrédules, la prophétie pour ceux qui croient : la Parole </w:t>
      </w:r>
      <w:proofErr w:type="spellStart"/>
      <w:r w:rsidRPr="0070493D">
        <w:rPr>
          <w:rFonts w:cstheme="minorHAnsi"/>
        </w:rPr>
        <w:t>déploit</w:t>
      </w:r>
      <w:proofErr w:type="spellEnd"/>
      <w:r w:rsidRPr="0070493D">
        <w:rPr>
          <w:rFonts w:cstheme="minorHAnsi"/>
        </w:rPr>
        <w:t xml:space="preserve"> sa puissance par l’action du Saint Esprit dans les consciences et les cœurs. </w:t>
      </w:r>
    </w:p>
    <w:p w14:paraId="53229667" w14:textId="77777777" w:rsidR="00D029D6" w:rsidRPr="0070493D" w:rsidRDefault="00D029D6" w:rsidP="00EA4EEB">
      <w:pPr>
        <w:spacing w:after="0" w:line="240" w:lineRule="auto"/>
        <w:jc w:val="both"/>
        <w:rPr>
          <w:rFonts w:cstheme="minorHAnsi"/>
        </w:rPr>
      </w:pPr>
    </w:p>
    <w:p w14:paraId="07AE75EA" w14:textId="4AEE3C55" w:rsidR="00150F63" w:rsidRPr="0070493D" w:rsidRDefault="00150F63" w:rsidP="00EA4EEB">
      <w:pPr>
        <w:pStyle w:val="Paragraphedeliste"/>
        <w:spacing w:before="120" w:after="0" w:line="240" w:lineRule="auto"/>
        <w:jc w:val="both"/>
        <w:rPr>
          <w:rFonts w:cstheme="minorHAnsi"/>
        </w:rPr>
      </w:pPr>
    </w:p>
    <w:bookmarkEnd w:id="0"/>
    <w:p w14:paraId="361DE709" w14:textId="3088DF63" w:rsidR="001F286A" w:rsidRPr="0070493D" w:rsidRDefault="001F286A" w:rsidP="00EA4EEB">
      <w:pPr>
        <w:spacing w:after="0" w:line="240" w:lineRule="auto"/>
        <w:jc w:val="both"/>
        <w:rPr>
          <w:rFonts w:cstheme="minorHAnsi"/>
        </w:rPr>
      </w:pPr>
    </w:p>
    <w:sectPr w:rsidR="001F286A" w:rsidRPr="0070493D" w:rsidSect="00A63AC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5A6F0" w14:textId="77777777" w:rsidR="00247AC8" w:rsidRDefault="00247AC8">
      <w:pPr>
        <w:spacing w:line="240" w:lineRule="auto"/>
      </w:pPr>
      <w:r>
        <w:separator/>
      </w:r>
    </w:p>
  </w:endnote>
  <w:endnote w:type="continuationSeparator" w:id="0">
    <w:p w14:paraId="2AAE3B15" w14:textId="77777777" w:rsidR="00247AC8" w:rsidRDefault="00247AC8">
      <w:pPr>
        <w:spacing w:line="240" w:lineRule="auto"/>
      </w:pPr>
      <w:r>
        <w:continuationSeparator/>
      </w:r>
    </w:p>
  </w:endnote>
  <w:endnote w:type="continuationNotice" w:id="1">
    <w:p w14:paraId="761BA62E" w14:textId="77777777" w:rsidR="00247AC8" w:rsidRDefault="00247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F6109" w14:textId="77777777" w:rsidR="00247AC8" w:rsidRDefault="00247AC8">
      <w:pPr>
        <w:spacing w:after="0"/>
      </w:pPr>
      <w:r>
        <w:separator/>
      </w:r>
    </w:p>
  </w:footnote>
  <w:footnote w:type="continuationSeparator" w:id="0">
    <w:p w14:paraId="052C97CD" w14:textId="77777777" w:rsidR="00247AC8" w:rsidRDefault="00247AC8">
      <w:pPr>
        <w:spacing w:after="0"/>
      </w:pPr>
      <w:r>
        <w:continuationSeparator/>
      </w:r>
    </w:p>
  </w:footnote>
  <w:footnote w:type="continuationNotice" w:id="1">
    <w:p w14:paraId="0F7C33C8" w14:textId="77777777" w:rsidR="00247AC8" w:rsidRDefault="00247A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71"/>
    <w:multiLevelType w:val="hybridMultilevel"/>
    <w:tmpl w:val="E93A019A"/>
    <w:lvl w:ilvl="0" w:tplc="E67A9056">
      <w:numFmt w:val="bullet"/>
      <w:lvlText w:val="-"/>
      <w:lvlJc w:val="left"/>
      <w:pPr>
        <w:ind w:left="120" w:hanging="196"/>
      </w:pPr>
      <w:rPr>
        <w:rFonts w:ascii="Times New Roman" w:eastAsia="Times New Roman" w:hAnsi="Times New Roman" w:cs="Times New Roman" w:hint="default"/>
        <w:w w:val="100"/>
        <w:sz w:val="28"/>
        <w:szCs w:val="28"/>
        <w:lang w:val="fr-FR" w:eastAsia="en-US" w:bidi="ar-SA"/>
      </w:rPr>
    </w:lvl>
    <w:lvl w:ilvl="1" w:tplc="B914A860">
      <w:numFmt w:val="bullet"/>
      <w:lvlText w:val="•"/>
      <w:lvlJc w:val="left"/>
      <w:pPr>
        <w:ind w:left="1038" w:hanging="196"/>
      </w:pPr>
      <w:rPr>
        <w:rFonts w:hint="default"/>
        <w:lang w:val="fr-FR" w:eastAsia="en-US" w:bidi="ar-SA"/>
      </w:rPr>
    </w:lvl>
    <w:lvl w:ilvl="2" w:tplc="EA987A98">
      <w:numFmt w:val="bullet"/>
      <w:lvlText w:val="•"/>
      <w:lvlJc w:val="left"/>
      <w:pPr>
        <w:ind w:left="1957" w:hanging="196"/>
      </w:pPr>
      <w:rPr>
        <w:rFonts w:hint="default"/>
        <w:lang w:val="fr-FR" w:eastAsia="en-US" w:bidi="ar-SA"/>
      </w:rPr>
    </w:lvl>
    <w:lvl w:ilvl="3" w:tplc="8B9A349E">
      <w:numFmt w:val="bullet"/>
      <w:lvlText w:val="•"/>
      <w:lvlJc w:val="left"/>
      <w:pPr>
        <w:ind w:left="2875" w:hanging="196"/>
      </w:pPr>
      <w:rPr>
        <w:rFonts w:hint="default"/>
        <w:lang w:val="fr-FR" w:eastAsia="en-US" w:bidi="ar-SA"/>
      </w:rPr>
    </w:lvl>
    <w:lvl w:ilvl="4" w:tplc="0D8C3180">
      <w:numFmt w:val="bullet"/>
      <w:lvlText w:val="•"/>
      <w:lvlJc w:val="left"/>
      <w:pPr>
        <w:ind w:left="3794" w:hanging="196"/>
      </w:pPr>
      <w:rPr>
        <w:rFonts w:hint="default"/>
        <w:lang w:val="fr-FR" w:eastAsia="en-US" w:bidi="ar-SA"/>
      </w:rPr>
    </w:lvl>
    <w:lvl w:ilvl="5" w:tplc="7CBEFCF8">
      <w:numFmt w:val="bullet"/>
      <w:lvlText w:val="•"/>
      <w:lvlJc w:val="left"/>
      <w:pPr>
        <w:ind w:left="4713" w:hanging="196"/>
      </w:pPr>
      <w:rPr>
        <w:rFonts w:hint="default"/>
        <w:lang w:val="fr-FR" w:eastAsia="en-US" w:bidi="ar-SA"/>
      </w:rPr>
    </w:lvl>
    <w:lvl w:ilvl="6" w:tplc="5FEEAC1E">
      <w:numFmt w:val="bullet"/>
      <w:lvlText w:val="•"/>
      <w:lvlJc w:val="left"/>
      <w:pPr>
        <w:ind w:left="5631" w:hanging="196"/>
      </w:pPr>
      <w:rPr>
        <w:rFonts w:hint="default"/>
        <w:lang w:val="fr-FR" w:eastAsia="en-US" w:bidi="ar-SA"/>
      </w:rPr>
    </w:lvl>
    <w:lvl w:ilvl="7" w:tplc="7128961A">
      <w:numFmt w:val="bullet"/>
      <w:lvlText w:val="•"/>
      <w:lvlJc w:val="left"/>
      <w:pPr>
        <w:ind w:left="6550" w:hanging="196"/>
      </w:pPr>
      <w:rPr>
        <w:rFonts w:hint="default"/>
        <w:lang w:val="fr-FR" w:eastAsia="en-US" w:bidi="ar-SA"/>
      </w:rPr>
    </w:lvl>
    <w:lvl w:ilvl="8" w:tplc="D054A320">
      <w:numFmt w:val="bullet"/>
      <w:lvlText w:val="•"/>
      <w:lvlJc w:val="left"/>
      <w:pPr>
        <w:ind w:left="7468" w:hanging="196"/>
      </w:pPr>
      <w:rPr>
        <w:rFonts w:hint="default"/>
        <w:lang w:val="fr-FR" w:eastAsia="en-US" w:bidi="ar-SA"/>
      </w:rPr>
    </w:lvl>
  </w:abstractNum>
  <w:abstractNum w:abstractNumId="1" w15:restartNumberingAfterBreak="0">
    <w:nsid w:val="028C64F3"/>
    <w:multiLevelType w:val="multilevel"/>
    <w:tmpl w:val="028C64F3"/>
    <w:lvl w:ilvl="0">
      <w:start w:val="1"/>
      <w:numFmt w:val="bullet"/>
      <w:lvlText w:val=""/>
      <w:lvlJc w:val="left"/>
      <w:pPr>
        <w:ind w:left="1068" w:hanging="360"/>
      </w:pPr>
      <w:rPr>
        <w:rFonts w:ascii="Wingdings" w:eastAsiaTheme="minorHAnsi" w:hAnsi="Wingdings" w:cstheme="minorHAnsi" w:hint="default"/>
        <w:b/>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15:restartNumberingAfterBreak="0">
    <w:nsid w:val="0AC96D14"/>
    <w:multiLevelType w:val="hybridMultilevel"/>
    <w:tmpl w:val="998C210A"/>
    <w:lvl w:ilvl="0" w:tplc="BB346704">
      <w:start w:val="2"/>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054E03"/>
    <w:multiLevelType w:val="hybridMultilevel"/>
    <w:tmpl w:val="E1DEC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C7165F"/>
    <w:multiLevelType w:val="hybridMultilevel"/>
    <w:tmpl w:val="F31C1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813F90"/>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2366C2"/>
    <w:multiLevelType w:val="hybridMultilevel"/>
    <w:tmpl w:val="D82C9FAC"/>
    <w:lvl w:ilvl="0" w:tplc="040C000F">
      <w:start w:val="1"/>
      <w:numFmt w:val="decimal"/>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7" w15:restartNumberingAfterBreak="0">
    <w:nsid w:val="290554BA"/>
    <w:multiLevelType w:val="hybridMultilevel"/>
    <w:tmpl w:val="A98CEE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FB3A70"/>
    <w:multiLevelType w:val="hybridMultilevel"/>
    <w:tmpl w:val="8CD68510"/>
    <w:lvl w:ilvl="0" w:tplc="B6182E34">
      <w:numFmt w:val="bullet"/>
      <w:lvlText w:val="-"/>
      <w:lvlJc w:val="left"/>
      <w:pPr>
        <w:ind w:left="466" w:hanging="466"/>
      </w:pPr>
      <w:rPr>
        <w:rFonts w:ascii="Times New Roman" w:eastAsia="Times New Roman" w:hAnsi="Times New Roman" w:cs="Times New Roman" w:hint="default"/>
        <w:spacing w:val="-21"/>
        <w:w w:val="100"/>
        <w:sz w:val="28"/>
        <w:szCs w:val="28"/>
        <w:lang w:val="fr-FR" w:eastAsia="en-US" w:bidi="ar-SA"/>
      </w:rPr>
    </w:lvl>
    <w:lvl w:ilvl="1" w:tplc="F63ABECC">
      <w:numFmt w:val="bullet"/>
      <w:lvlText w:val="•"/>
      <w:lvlJc w:val="left"/>
      <w:pPr>
        <w:ind w:left="1318" w:hanging="466"/>
      </w:pPr>
      <w:rPr>
        <w:rFonts w:hint="default"/>
        <w:lang w:val="fr-FR" w:eastAsia="en-US" w:bidi="ar-SA"/>
      </w:rPr>
    </w:lvl>
    <w:lvl w:ilvl="2" w:tplc="44CA6164">
      <w:numFmt w:val="bullet"/>
      <w:lvlText w:val="•"/>
      <w:lvlJc w:val="left"/>
      <w:pPr>
        <w:ind w:left="2161" w:hanging="466"/>
      </w:pPr>
      <w:rPr>
        <w:rFonts w:hint="default"/>
        <w:lang w:val="fr-FR" w:eastAsia="en-US" w:bidi="ar-SA"/>
      </w:rPr>
    </w:lvl>
    <w:lvl w:ilvl="3" w:tplc="AF587708">
      <w:numFmt w:val="bullet"/>
      <w:lvlText w:val="•"/>
      <w:lvlJc w:val="left"/>
      <w:pPr>
        <w:ind w:left="3003" w:hanging="466"/>
      </w:pPr>
      <w:rPr>
        <w:rFonts w:hint="default"/>
        <w:lang w:val="fr-FR" w:eastAsia="en-US" w:bidi="ar-SA"/>
      </w:rPr>
    </w:lvl>
    <w:lvl w:ilvl="4" w:tplc="D6C25CC8">
      <w:numFmt w:val="bullet"/>
      <w:lvlText w:val="•"/>
      <w:lvlJc w:val="left"/>
      <w:pPr>
        <w:ind w:left="3846" w:hanging="466"/>
      </w:pPr>
      <w:rPr>
        <w:rFonts w:hint="default"/>
        <w:lang w:val="fr-FR" w:eastAsia="en-US" w:bidi="ar-SA"/>
      </w:rPr>
    </w:lvl>
    <w:lvl w:ilvl="5" w:tplc="C966FB96">
      <w:numFmt w:val="bullet"/>
      <w:lvlText w:val="•"/>
      <w:lvlJc w:val="left"/>
      <w:pPr>
        <w:ind w:left="4689" w:hanging="466"/>
      </w:pPr>
      <w:rPr>
        <w:rFonts w:hint="default"/>
        <w:lang w:val="fr-FR" w:eastAsia="en-US" w:bidi="ar-SA"/>
      </w:rPr>
    </w:lvl>
    <w:lvl w:ilvl="6" w:tplc="3E4651E4">
      <w:numFmt w:val="bullet"/>
      <w:lvlText w:val="•"/>
      <w:lvlJc w:val="left"/>
      <w:pPr>
        <w:ind w:left="5531" w:hanging="466"/>
      </w:pPr>
      <w:rPr>
        <w:rFonts w:hint="default"/>
        <w:lang w:val="fr-FR" w:eastAsia="en-US" w:bidi="ar-SA"/>
      </w:rPr>
    </w:lvl>
    <w:lvl w:ilvl="7" w:tplc="18F28068">
      <w:numFmt w:val="bullet"/>
      <w:lvlText w:val="•"/>
      <w:lvlJc w:val="left"/>
      <w:pPr>
        <w:ind w:left="6374" w:hanging="466"/>
      </w:pPr>
      <w:rPr>
        <w:rFonts w:hint="default"/>
        <w:lang w:val="fr-FR" w:eastAsia="en-US" w:bidi="ar-SA"/>
      </w:rPr>
    </w:lvl>
    <w:lvl w:ilvl="8" w:tplc="A944354C">
      <w:numFmt w:val="bullet"/>
      <w:lvlText w:val="•"/>
      <w:lvlJc w:val="left"/>
      <w:pPr>
        <w:ind w:left="7216" w:hanging="466"/>
      </w:pPr>
      <w:rPr>
        <w:rFonts w:hint="default"/>
        <w:lang w:val="fr-FR" w:eastAsia="en-US" w:bidi="ar-SA"/>
      </w:rPr>
    </w:lvl>
  </w:abstractNum>
  <w:abstractNum w:abstractNumId="9" w15:restartNumberingAfterBreak="0">
    <w:nsid w:val="31136008"/>
    <w:multiLevelType w:val="hybridMultilevel"/>
    <w:tmpl w:val="ABB49C7E"/>
    <w:lvl w:ilvl="0" w:tplc="99B8B0A2">
      <w:start w:val="1"/>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957123"/>
    <w:multiLevelType w:val="hybridMultilevel"/>
    <w:tmpl w:val="93BAD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85D1654"/>
    <w:multiLevelType w:val="hybridMultilevel"/>
    <w:tmpl w:val="BB007776"/>
    <w:lvl w:ilvl="0" w:tplc="E77067E0">
      <w:start w:val="9"/>
      <w:numFmt w:val="bullet"/>
      <w:lvlText w:val=""/>
      <w:lvlJc w:val="left"/>
      <w:pPr>
        <w:ind w:left="720" w:hanging="360"/>
      </w:pPr>
      <w:rPr>
        <w:rFonts w:ascii="Wingdings" w:hAnsi="Wingding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BD314C"/>
    <w:multiLevelType w:val="hybridMultilevel"/>
    <w:tmpl w:val="CE785044"/>
    <w:lvl w:ilvl="0" w:tplc="2E80370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EF80170"/>
    <w:multiLevelType w:val="hybridMultilevel"/>
    <w:tmpl w:val="19B47D36"/>
    <w:lvl w:ilvl="0" w:tplc="D7CA0C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FC56DE"/>
    <w:multiLevelType w:val="hybridMultilevel"/>
    <w:tmpl w:val="E0BE7470"/>
    <w:lvl w:ilvl="0" w:tplc="2D081B74">
      <w:start w:val="1"/>
      <w:numFmt w:val="decimal"/>
      <w:lvlText w:val="%1."/>
      <w:lvlJc w:val="left"/>
      <w:pPr>
        <w:ind w:left="995" w:hanging="360"/>
      </w:pPr>
    </w:lvl>
    <w:lvl w:ilvl="1" w:tplc="040C0019" w:tentative="1">
      <w:start w:val="1"/>
      <w:numFmt w:val="lowerLetter"/>
      <w:lvlText w:val="%2."/>
      <w:lvlJc w:val="left"/>
      <w:pPr>
        <w:ind w:left="1715" w:hanging="360"/>
      </w:pPr>
    </w:lvl>
    <w:lvl w:ilvl="2" w:tplc="040C001B" w:tentative="1">
      <w:start w:val="1"/>
      <w:numFmt w:val="lowerRoman"/>
      <w:lvlText w:val="%3."/>
      <w:lvlJc w:val="right"/>
      <w:pPr>
        <w:ind w:left="2435" w:hanging="180"/>
      </w:pPr>
    </w:lvl>
    <w:lvl w:ilvl="3" w:tplc="040C000F" w:tentative="1">
      <w:start w:val="1"/>
      <w:numFmt w:val="decimal"/>
      <w:lvlText w:val="%4."/>
      <w:lvlJc w:val="left"/>
      <w:pPr>
        <w:ind w:left="3155" w:hanging="360"/>
      </w:pPr>
    </w:lvl>
    <w:lvl w:ilvl="4" w:tplc="040C0019" w:tentative="1">
      <w:start w:val="1"/>
      <w:numFmt w:val="lowerLetter"/>
      <w:lvlText w:val="%5."/>
      <w:lvlJc w:val="left"/>
      <w:pPr>
        <w:ind w:left="3875" w:hanging="360"/>
      </w:pPr>
    </w:lvl>
    <w:lvl w:ilvl="5" w:tplc="040C001B" w:tentative="1">
      <w:start w:val="1"/>
      <w:numFmt w:val="lowerRoman"/>
      <w:lvlText w:val="%6."/>
      <w:lvlJc w:val="right"/>
      <w:pPr>
        <w:ind w:left="4595" w:hanging="180"/>
      </w:pPr>
    </w:lvl>
    <w:lvl w:ilvl="6" w:tplc="040C000F" w:tentative="1">
      <w:start w:val="1"/>
      <w:numFmt w:val="decimal"/>
      <w:lvlText w:val="%7."/>
      <w:lvlJc w:val="left"/>
      <w:pPr>
        <w:ind w:left="5315" w:hanging="360"/>
      </w:pPr>
    </w:lvl>
    <w:lvl w:ilvl="7" w:tplc="040C0019" w:tentative="1">
      <w:start w:val="1"/>
      <w:numFmt w:val="lowerLetter"/>
      <w:lvlText w:val="%8."/>
      <w:lvlJc w:val="left"/>
      <w:pPr>
        <w:ind w:left="6035" w:hanging="360"/>
      </w:pPr>
    </w:lvl>
    <w:lvl w:ilvl="8" w:tplc="040C001B" w:tentative="1">
      <w:start w:val="1"/>
      <w:numFmt w:val="lowerRoman"/>
      <w:lvlText w:val="%9."/>
      <w:lvlJc w:val="right"/>
      <w:pPr>
        <w:ind w:left="6755" w:hanging="180"/>
      </w:pPr>
    </w:lvl>
  </w:abstractNum>
  <w:abstractNum w:abstractNumId="15" w15:restartNumberingAfterBreak="0">
    <w:nsid w:val="449B3C22"/>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A20BBA"/>
    <w:multiLevelType w:val="hybridMultilevel"/>
    <w:tmpl w:val="3BDA7AA8"/>
    <w:lvl w:ilvl="0" w:tplc="C3D08BCA">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753F4F"/>
    <w:multiLevelType w:val="hybridMultilevel"/>
    <w:tmpl w:val="1C94B6D0"/>
    <w:lvl w:ilvl="0" w:tplc="3A6CB786">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F716AC"/>
    <w:multiLevelType w:val="hybridMultilevel"/>
    <w:tmpl w:val="BB509E18"/>
    <w:lvl w:ilvl="0" w:tplc="047A31C4">
      <w:start w:val="1"/>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5567E64"/>
    <w:multiLevelType w:val="hybridMultilevel"/>
    <w:tmpl w:val="533ED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D804AC4"/>
    <w:multiLevelType w:val="hybridMultilevel"/>
    <w:tmpl w:val="ACD8463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8A768C"/>
    <w:multiLevelType w:val="hybridMultilevel"/>
    <w:tmpl w:val="3D6E0AFE"/>
    <w:lvl w:ilvl="0" w:tplc="DEBA186C">
      <w:start w:val="3"/>
      <w:numFmt w:val="bullet"/>
      <w:lvlText w:val=""/>
      <w:lvlJc w:val="left"/>
      <w:pPr>
        <w:ind w:left="1080" w:hanging="360"/>
      </w:pPr>
      <w:rPr>
        <w:rFonts w:ascii="Wingdings" w:eastAsia="Times New Roman" w:hAnsi="Wingdings" w:cstheme="minorHAns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7E50866"/>
    <w:multiLevelType w:val="hybridMultilevel"/>
    <w:tmpl w:val="22AEAF94"/>
    <w:lvl w:ilvl="0" w:tplc="E2D2150E">
      <w:start w:val="1"/>
      <w:numFmt w:val="decimal"/>
      <w:lvlText w:val="%1."/>
      <w:lvlJc w:val="left"/>
      <w:pPr>
        <w:ind w:left="1080" w:hanging="360"/>
      </w:pPr>
      <w:rPr>
        <w:rFonts w:hint="default"/>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67E62E29"/>
    <w:multiLevelType w:val="hybridMultilevel"/>
    <w:tmpl w:val="57526A06"/>
    <w:lvl w:ilvl="0" w:tplc="F3605A1C">
      <w:start w:val="1"/>
      <w:numFmt w:val="bullet"/>
      <w:lvlText w:val=""/>
      <w:lvlJc w:val="left"/>
      <w:pPr>
        <w:ind w:left="360" w:hanging="360"/>
      </w:pPr>
      <w:rPr>
        <w:rFonts w:ascii="Wingdings" w:eastAsiaTheme="minorHAnsi" w:hAnsi="Wingdings" w:cstheme="minorHAnsi"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94C4FB8"/>
    <w:multiLevelType w:val="hybridMultilevel"/>
    <w:tmpl w:val="C2744EF4"/>
    <w:lvl w:ilvl="0" w:tplc="27684E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39554D"/>
    <w:multiLevelType w:val="hybridMultilevel"/>
    <w:tmpl w:val="F7C6FC62"/>
    <w:lvl w:ilvl="0" w:tplc="6D78FF68">
      <w:start w:val="1"/>
      <w:numFmt w:val="bullet"/>
      <w:lvlText w:val=""/>
      <w:lvlJc w:val="left"/>
      <w:pPr>
        <w:ind w:left="720" w:hanging="360"/>
      </w:pPr>
      <w:rPr>
        <w:rFonts w:ascii="Wingdings" w:eastAsiaTheme="minorHAnsi" w:hAnsi="Wingdings" w:cstheme="minorHAns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835B9C"/>
    <w:multiLevelType w:val="hybridMultilevel"/>
    <w:tmpl w:val="CB58A6DA"/>
    <w:lvl w:ilvl="0" w:tplc="8A76334C">
      <w:start w:val="1"/>
      <w:numFmt w:val="lowerLetter"/>
      <w:lvlText w:val="(%1)"/>
      <w:lvlJc w:val="left"/>
      <w:pPr>
        <w:ind w:left="120" w:hanging="394"/>
      </w:pPr>
      <w:rPr>
        <w:rFonts w:ascii="Gill Sans MT" w:eastAsia="Times New Roman" w:hAnsi="Gill Sans MT" w:cs="Times New Roman" w:hint="default"/>
        <w:b w:val="0"/>
        <w:bCs w:val="0"/>
        <w:spacing w:val="-3"/>
        <w:w w:val="100"/>
        <w:sz w:val="24"/>
        <w:szCs w:val="24"/>
        <w:lang w:val="fr-FR" w:eastAsia="en-US" w:bidi="ar-SA"/>
      </w:rPr>
    </w:lvl>
    <w:lvl w:ilvl="1" w:tplc="7C8A3930">
      <w:numFmt w:val="bullet"/>
      <w:lvlText w:val="•"/>
      <w:lvlJc w:val="left"/>
      <w:pPr>
        <w:ind w:left="1038" w:hanging="394"/>
      </w:pPr>
      <w:rPr>
        <w:rFonts w:hint="default"/>
        <w:lang w:val="fr-FR" w:eastAsia="en-US" w:bidi="ar-SA"/>
      </w:rPr>
    </w:lvl>
    <w:lvl w:ilvl="2" w:tplc="567676A0">
      <w:numFmt w:val="bullet"/>
      <w:lvlText w:val="•"/>
      <w:lvlJc w:val="left"/>
      <w:pPr>
        <w:ind w:left="1957" w:hanging="394"/>
      </w:pPr>
      <w:rPr>
        <w:rFonts w:hint="default"/>
        <w:lang w:val="fr-FR" w:eastAsia="en-US" w:bidi="ar-SA"/>
      </w:rPr>
    </w:lvl>
    <w:lvl w:ilvl="3" w:tplc="7D966838">
      <w:numFmt w:val="bullet"/>
      <w:lvlText w:val="•"/>
      <w:lvlJc w:val="left"/>
      <w:pPr>
        <w:ind w:left="2875" w:hanging="394"/>
      </w:pPr>
      <w:rPr>
        <w:rFonts w:hint="default"/>
        <w:lang w:val="fr-FR" w:eastAsia="en-US" w:bidi="ar-SA"/>
      </w:rPr>
    </w:lvl>
    <w:lvl w:ilvl="4" w:tplc="8954DA34">
      <w:numFmt w:val="bullet"/>
      <w:lvlText w:val="•"/>
      <w:lvlJc w:val="left"/>
      <w:pPr>
        <w:ind w:left="3794" w:hanging="394"/>
      </w:pPr>
      <w:rPr>
        <w:rFonts w:hint="default"/>
        <w:lang w:val="fr-FR" w:eastAsia="en-US" w:bidi="ar-SA"/>
      </w:rPr>
    </w:lvl>
    <w:lvl w:ilvl="5" w:tplc="A252BA9E">
      <w:numFmt w:val="bullet"/>
      <w:lvlText w:val="•"/>
      <w:lvlJc w:val="left"/>
      <w:pPr>
        <w:ind w:left="4713" w:hanging="394"/>
      </w:pPr>
      <w:rPr>
        <w:rFonts w:hint="default"/>
        <w:lang w:val="fr-FR" w:eastAsia="en-US" w:bidi="ar-SA"/>
      </w:rPr>
    </w:lvl>
    <w:lvl w:ilvl="6" w:tplc="E8DE337C">
      <w:numFmt w:val="bullet"/>
      <w:lvlText w:val="•"/>
      <w:lvlJc w:val="left"/>
      <w:pPr>
        <w:ind w:left="5631" w:hanging="394"/>
      </w:pPr>
      <w:rPr>
        <w:rFonts w:hint="default"/>
        <w:lang w:val="fr-FR" w:eastAsia="en-US" w:bidi="ar-SA"/>
      </w:rPr>
    </w:lvl>
    <w:lvl w:ilvl="7" w:tplc="996ADF48">
      <w:numFmt w:val="bullet"/>
      <w:lvlText w:val="•"/>
      <w:lvlJc w:val="left"/>
      <w:pPr>
        <w:ind w:left="6550" w:hanging="394"/>
      </w:pPr>
      <w:rPr>
        <w:rFonts w:hint="default"/>
        <w:lang w:val="fr-FR" w:eastAsia="en-US" w:bidi="ar-SA"/>
      </w:rPr>
    </w:lvl>
    <w:lvl w:ilvl="8" w:tplc="608E84E0">
      <w:numFmt w:val="bullet"/>
      <w:lvlText w:val="•"/>
      <w:lvlJc w:val="left"/>
      <w:pPr>
        <w:ind w:left="7468" w:hanging="394"/>
      </w:pPr>
      <w:rPr>
        <w:rFonts w:hint="default"/>
        <w:lang w:val="fr-FR" w:eastAsia="en-US" w:bidi="ar-SA"/>
      </w:rPr>
    </w:lvl>
  </w:abstractNum>
  <w:abstractNum w:abstractNumId="27" w15:restartNumberingAfterBreak="0">
    <w:nsid w:val="714F22CA"/>
    <w:multiLevelType w:val="hybridMultilevel"/>
    <w:tmpl w:val="2BDE5092"/>
    <w:lvl w:ilvl="0" w:tplc="07F80026">
      <w:start w:val="3"/>
      <w:numFmt w:val="bullet"/>
      <w:lvlText w:val="&gt;"/>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811F4F"/>
    <w:multiLevelType w:val="hybridMultilevel"/>
    <w:tmpl w:val="34144BF2"/>
    <w:lvl w:ilvl="0" w:tplc="31EA69D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9E7FEC"/>
    <w:multiLevelType w:val="hybridMultilevel"/>
    <w:tmpl w:val="86D8B01A"/>
    <w:lvl w:ilvl="0" w:tplc="53F0A5D0">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2B413C"/>
    <w:multiLevelType w:val="hybridMultilevel"/>
    <w:tmpl w:val="9DF65274"/>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E3C04FE"/>
    <w:multiLevelType w:val="hybridMultilevel"/>
    <w:tmpl w:val="8278B626"/>
    <w:lvl w:ilvl="0" w:tplc="33128602">
      <w:start w:val="1"/>
      <w:numFmt w:val="upperLetter"/>
      <w:lvlText w:val="%1."/>
      <w:lvlJc w:val="left"/>
      <w:pPr>
        <w:ind w:left="429" w:hanging="310"/>
      </w:pPr>
      <w:rPr>
        <w:rFonts w:ascii="Times New Roman" w:eastAsia="Times New Roman" w:hAnsi="Times New Roman" w:cs="Times New Roman" w:hint="default"/>
        <w:i/>
        <w:spacing w:val="-2"/>
        <w:w w:val="100"/>
        <w:sz w:val="28"/>
        <w:szCs w:val="28"/>
        <w:lang w:val="fr-FR" w:eastAsia="en-US" w:bidi="ar-SA"/>
      </w:rPr>
    </w:lvl>
    <w:lvl w:ilvl="1" w:tplc="66D67570">
      <w:start w:val="1"/>
      <w:numFmt w:val="decimal"/>
      <w:lvlText w:val="(%2)"/>
      <w:lvlJc w:val="left"/>
      <w:pPr>
        <w:ind w:left="120" w:hanging="414"/>
        <w:jc w:val="right"/>
      </w:pPr>
      <w:rPr>
        <w:rFonts w:ascii="Gill Sans MT" w:eastAsia="Times New Roman" w:hAnsi="Gill Sans MT" w:cs="Times New Roman" w:hint="default"/>
        <w:spacing w:val="-2"/>
        <w:w w:val="100"/>
        <w:sz w:val="24"/>
        <w:szCs w:val="24"/>
        <w:lang w:val="fr-FR" w:eastAsia="en-US" w:bidi="ar-SA"/>
      </w:rPr>
    </w:lvl>
    <w:lvl w:ilvl="2" w:tplc="FF18062A">
      <w:numFmt w:val="bullet"/>
      <w:lvlText w:val="•"/>
      <w:lvlJc w:val="left"/>
      <w:pPr>
        <w:ind w:left="1407" w:hanging="414"/>
      </w:pPr>
      <w:rPr>
        <w:rFonts w:hint="default"/>
        <w:lang w:val="fr-FR" w:eastAsia="en-US" w:bidi="ar-SA"/>
      </w:rPr>
    </w:lvl>
    <w:lvl w:ilvl="3" w:tplc="F1A606F2">
      <w:numFmt w:val="bullet"/>
      <w:lvlText w:val="•"/>
      <w:lvlJc w:val="left"/>
      <w:pPr>
        <w:ind w:left="2394" w:hanging="414"/>
      </w:pPr>
      <w:rPr>
        <w:rFonts w:hint="default"/>
        <w:lang w:val="fr-FR" w:eastAsia="en-US" w:bidi="ar-SA"/>
      </w:rPr>
    </w:lvl>
    <w:lvl w:ilvl="4" w:tplc="E5A47076">
      <w:numFmt w:val="bullet"/>
      <w:lvlText w:val="•"/>
      <w:lvlJc w:val="left"/>
      <w:pPr>
        <w:ind w:left="3382" w:hanging="414"/>
      </w:pPr>
      <w:rPr>
        <w:rFonts w:hint="default"/>
        <w:lang w:val="fr-FR" w:eastAsia="en-US" w:bidi="ar-SA"/>
      </w:rPr>
    </w:lvl>
    <w:lvl w:ilvl="5" w:tplc="E67476BE">
      <w:numFmt w:val="bullet"/>
      <w:lvlText w:val="•"/>
      <w:lvlJc w:val="left"/>
      <w:pPr>
        <w:ind w:left="4369" w:hanging="414"/>
      </w:pPr>
      <w:rPr>
        <w:rFonts w:hint="default"/>
        <w:lang w:val="fr-FR" w:eastAsia="en-US" w:bidi="ar-SA"/>
      </w:rPr>
    </w:lvl>
    <w:lvl w:ilvl="6" w:tplc="E6F00CC8">
      <w:numFmt w:val="bullet"/>
      <w:lvlText w:val="•"/>
      <w:lvlJc w:val="left"/>
      <w:pPr>
        <w:ind w:left="5356" w:hanging="414"/>
      </w:pPr>
      <w:rPr>
        <w:rFonts w:hint="default"/>
        <w:lang w:val="fr-FR" w:eastAsia="en-US" w:bidi="ar-SA"/>
      </w:rPr>
    </w:lvl>
    <w:lvl w:ilvl="7" w:tplc="C354F8AA">
      <w:numFmt w:val="bullet"/>
      <w:lvlText w:val="•"/>
      <w:lvlJc w:val="left"/>
      <w:pPr>
        <w:ind w:left="6344" w:hanging="414"/>
      </w:pPr>
      <w:rPr>
        <w:rFonts w:hint="default"/>
        <w:lang w:val="fr-FR" w:eastAsia="en-US" w:bidi="ar-SA"/>
      </w:rPr>
    </w:lvl>
    <w:lvl w:ilvl="8" w:tplc="291A1C92">
      <w:numFmt w:val="bullet"/>
      <w:lvlText w:val="•"/>
      <w:lvlJc w:val="left"/>
      <w:pPr>
        <w:ind w:left="7331" w:hanging="414"/>
      </w:pPr>
      <w:rPr>
        <w:rFonts w:hint="default"/>
        <w:lang w:val="fr-FR" w:eastAsia="en-US" w:bidi="ar-SA"/>
      </w:rPr>
    </w:lvl>
  </w:abstractNum>
  <w:abstractNum w:abstractNumId="32" w15:restartNumberingAfterBreak="0">
    <w:nsid w:val="7EF83801"/>
    <w:multiLevelType w:val="multilevel"/>
    <w:tmpl w:val="840E8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
  </w:num>
  <w:num w:numId="3">
    <w:abstractNumId w:val="27"/>
  </w:num>
  <w:num w:numId="4">
    <w:abstractNumId w:val="8"/>
  </w:num>
  <w:num w:numId="5">
    <w:abstractNumId w:val="6"/>
  </w:num>
  <w:num w:numId="6">
    <w:abstractNumId w:val="2"/>
  </w:num>
  <w:num w:numId="7">
    <w:abstractNumId w:val="21"/>
  </w:num>
  <w:num w:numId="8">
    <w:abstractNumId w:val="0"/>
  </w:num>
  <w:num w:numId="9">
    <w:abstractNumId w:val="14"/>
  </w:num>
  <w:num w:numId="10">
    <w:abstractNumId w:val="26"/>
  </w:num>
  <w:num w:numId="11">
    <w:abstractNumId w:val="31"/>
  </w:num>
  <w:num w:numId="12">
    <w:abstractNumId w:val="24"/>
  </w:num>
  <w:num w:numId="13">
    <w:abstractNumId w:val="5"/>
  </w:num>
  <w:num w:numId="14">
    <w:abstractNumId w:val="4"/>
  </w:num>
  <w:num w:numId="15">
    <w:abstractNumId w:val="13"/>
  </w:num>
  <w:num w:numId="16">
    <w:abstractNumId w:val="23"/>
  </w:num>
  <w:num w:numId="17">
    <w:abstractNumId w:val="18"/>
  </w:num>
  <w:num w:numId="18">
    <w:abstractNumId w:val="16"/>
  </w:num>
  <w:num w:numId="19">
    <w:abstractNumId w:val="28"/>
  </w:num>
  <w:num w:numId="20">
    <w:abstractNumId w:val="19"/>
  </w:num>
  <w:num w:numId="21">
    <w:abstractNumId w:val="10"/>
  </w:num>
  <w:num w:numId="22">
    <w:abstractNumId w:val="29"/>
  </w:num>
  <w:num w:numId="23">
    <w:abstractNumId w:val="11"/>
  </w:num>
  <w:num w:numId="24">
    <w:abstractNumId w:val="7"/>
  </w:num>
  <w:num w:numId="25">
    <w:abstractNumId w:val="17"/>
  </w:num>
  <w:num w:numId="26">
    <w:abstractNumId w:val="20"/>
  </w:num>
  <w:num w:numId="27">
    <w:abstractNumId w:val="12"/>
  </w:num>
  <w:num w:numId="28">
    <w:abstractNumId w:val="22"/>
  </w:num>
  <w:num w:numId="29">
    <w:abstractNumId w:val="25"/>
  </w:num>
  <w:num w:numId="30">
    <w:abstractNumId w:val="30"/>
  </w:num>
  <w:num w:numId="31">
    <w:abstractNumId w:val="9"/>
  </w:num>
  <w:num w:numId="32">
    <w:abstractNumId w:val="3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EF"/>
    <w:rsid w:val="00000206"/>
    <w:rsid w:val="00000270"/>
    <w:rsid w:val="0000047D"/>
    <w:rsid w:val="00001D39"/>
    <w:rsid w:val="00001D8E"/>
    <w:rsid w:val="00003DD1"/>
    <w:rsid w:val="00003EDF"/>
    <w:rsid w:val="00004342"/>
    <w:rsid w:val="00004719"/>
    <w:rsid w:val="00005167"/>
    <w:rsid w:val="00005D6F"/>
    <w:rsid w:val="00006712"/>
    <w:rsid w:val="00006BB3"/>
    <w:rsid w:val="00006EA1"/>
    <w:rsid w:val="00007659"/>
    <w:rsid w:val="000077B9"/>
    <w:rsid w:val="0001000F"/>
    <w:rsid w:val="000108BB"/>
    <w:rsid w:val="000117D9"/>
    <w:rsid w:val="000117F9"/>
    <w:rsid w:val="00011910"/>
    <w:rsid w:val="00011B49"/>
    <w:rsid w:val="00011D38"/>
    <w:rsid w:val="00011E2A"/>
    <w:rsid w:val="0001284C"/>
    <w:rsid w:val="00012D94"/>
    <w:rsid w:val="00013075"/>
    <w:rsid w:val="000131B5"/>
    <w:rsid w:val="00013A98"/>
    <w:rsid w:val="00013AD3"/>
    <w:rsid w:val="00014092"/>
    <w:rsid w:val="0001417C"/>
    <w:rsid w:val="0001453C"/>
    <w:rsid w:val="00015351"/>
    <w:rsid w:val="0001576D"/>
    <w:rsid w:val="00015844"/>
    <w:rsid w:val="000160C0"/>
    <w:rsid w:val="00016253"/>
    <w:rsid w:val="00016452"/>
    <w:rsid w:val="00016824"/>
    <w:rsid w:val="00016871"/>
    <w:rsid w:val="0001700B"/>
    <w:rsid w:val="000173F5"/>
    <w:rsid w:val="00017900"/>
    <w:rsid w:val="00017A27"/>
    <w:rsid w:val="00017E01"/>
    <w:rsid w:val="00020941"/>
    <w:rsid w:val="00020A92"/>
    <w:rsid w:val="000215CB"/>
    <w:rsid w:val="00021705"/>
    <w:rsid w:val="0002197B"/>
    <w:rsid w:val="000219A4"/>
    <w:rsid w:val="000219F5"/>
    <w:rsid w:val="00021AE0"/>
    <w:rsid w:val="00021B17"/>
    <w:rsid w:val="00022052"/>
    <w:rsid w:val="0002255C"/>
    <w:rsid w:val="00022933"/>
    <w:rsid w:val="00022A0C"/>
    <w:rsid w:val="00022BA3"/>
    <w:rsid w:val="00022D0A"/>
    <w:rsid w:val="00022F85"/>
    <w:rsid w:val="00022FAF"/>
    <w:rsid w:val="00023C6A"/>
    <w:rsid w:val="00023CCC"/>
    <w:rsid w:val="00024366"/>
    <w:rsid w:val="000249A7"/>
    <w:rsid w:val="00024F58"/>
    <w:rsid w:val="00024F6A"/>
    <w:rsid w:val="00025632"/>
    <w:rsid w:val="00026AF2"/>
    <w:rsid w:val="00026B63"/>
    <w:rsid w:val="00027506"/>
    <w:rsid w:val="000277A4"/>
    <w:rsid w:val="00027A6F"/>
    <w:rsid w:val="00027F37"/>
    <w:rsid w:val="00030500"/>
    <w:rsid w:val="00030E2F"/>
    <w:rsid w:val="000328C8"/>
    <w:rsid w:val="00032B1D"/>
    <w:rsid w:val="00032EB0"/>
    <w:rsid w:val="00034807"/>
    <w:rsid w:val="0003495A"/>
    <w:rsid w:val="00036E16"/>
    <w:rsid w:val="0003705A"/>
    <w:rsid w:val="000373C4"/>
    <w:rsid w:val="000373F4"/>
    <w:rsid w:val="0004029F"/>
    <w:rsid w:val="000404CC"/>
    <w:rsid w:val="0004072E"/>
    <w:rsid w:val="00040BDD"/>
    <w:rsid w:val="0004250E"/>
    <w:rsid w:val="0004260C"/>
    <w:rsid w:val="00042721"/>
    <w:rsid w:val="000430FD"/>
    <w:rsid w:val="000434A0"/>
    <w:rsid w:val="000434BE"/>
    <w:rsid w:val="000435D9"/>
    <w:rsid w:val="0004366F"/>
    <w:rsid w:val="00043816"/>
    <w:rsid w:val="000438BB"/>
    <w:rsid w:val="00043912"/>
    <w:rsid w:val="00043BD8"/>
    <w:rsid w:val="00043C5D"/>
    <w:rsid w:val="000442CB"/>
    <w:rsid w:val="0004468D"/>
    <w:rsid w:val="00044732"/>
    <w:rsid w:val="00044F48"/>
    <w:rsid w:val="00045764"/>
    <w:rsid w:val="00045FB6"/>
    <w:rsid w:val="000461E8"/>
    <w:rsid w:val="00046549"/>
    <w:rsid w:val="00046887"/>
    <w:rsid w:val="00046DF1"/>
    <w:rsid w:val="00047138"/>
    <w:rsid w:val="000475C2"/>
    <w:rsid w:val="000477D5"/>
    <w:rsid w:val="0005040E"/>
    <w:rsid w:val="000505CC"/>
    <w:rsid w:val="00050D75"/>
    <w:rsid w:val="00050F16"/>
    <w:rsid w:val="00050FD3"/>
    <w:rsid w:val="000513F7"/>
    <w:rsid w:val="00052494"/>
    <w:rsid w:val="0005265B"/>
    <w:rsid w:val="0005267E"/>
    <w:rsid w:val="000528E9"/>
    <w:rsid w:val="00052BD4"/>
    <w:rsid w:val="00052CB9"/>
    <w:rsid w:val="00052CD6"/>
    <w:rsid w:val="00054885"/>
    <w:rsid w:val="00055036"/>
    <w:rsid w:val="000551D5"/>
    <w:rsid w:val="00055C66"/>
    <w:rsid w:val="000563B8"/>
    <w:rsid w:val="000565E9"/>
    <w:rsid w:val="00056946"/>
    <w:rsid w:val="00056DA5"/>
    <w:rsid w:val="00057312"/>
    <w:rsid w:val="00057B43"/>
    <w:rsid w:val="00060BA2"/>
    <w:rsid w:val="00060D14"/>
    <w:rsid w:val="00061101"/>
    <w:rsid w:val="00061198"/>
    <w:rsid w:val="000611ED"/>
    <w:rsid w:val="0006242D"/>
    <w:rsid w:val="00062722"/>
    <w:rsid w:val="00062C76"/>
    <w:rsid w:val="00062DCA"/>
    <w:rsid w:val="00062ED7"/>
    <w:rsid w:val="00062F93"/>
    <w:rsid w:val="000631B6"/>
    <w:rsid w:val="0006329F"/>
    <w:rsid w:val="00063B07"/>
    <w:rsid w:val="00063BB0"/>
    <w:rsid w:val="00064264"/>
    <w:rsid w:val="000643CD"/>
    <w:rsid w:val="000644CF"/>
    <w:rsid w:val="0006454C"/>
    <w:rsid w:val="000646FC"/>
    <w:rsid w:val="000655B4"/>
    <w:rsid w:val="00065886"/>
    <w:rsid w:val="00065B6C"/>
    <w:rsid w:val="00065C31"/>
    <w:rsid w:val="00066109"/>
    <w:rsid w:val="00066CAE"/>
    <w:rsid w:val="000670AA"/>
    <w:rsid w:val="000672CA"/>
    <w:rsid w:val="0006759B"/>
    <w:rsid w:val="00067622"/>
    <w:rsid w:val="00070341"/>
    <w:rsid w:val="00071A2F"/>
    <w:rsid w:val="000722A4"/>
    <w:rsid w:val="00072B28"/>
    <w:rsid w:val="00072CE7"/>
    <w:rsid w:val="00072FFE"/>
    <w:rsid w:val="000736E6"/>
    <w:rsid w:val="000737FD"/>
    <w:rsid w:val="00073B8C"/>
    <w:rsid w:val="00074188"/>
    <w:rsid w:val="0007428F"/>
    <w:rsid w:val="00074473"/>
    <w:rsid w:val="0007448D"/>
    <w:rsid w:val="0007489F"/>
    <w:rsid w:val="00074C19"/>
    <w:rsid w:val="00074F79"/>
    <w:rsid w:val="000758AF"/>
    <w:rsid w:val="000758B1"/>
    <w:rsid w:val="00075A5F"/>
    <w:rsid w:val="00075EA6"/>
    <w:rsid w:val="00075F1B"/>
    <w:rsid w:val="000764CE"/>
    <w:rsid w:val="00076C07"/>
    <w:rsid w:val="0007758A"/>
    <w:rsid w:val="000776E9"/>
    <w:rsid w:val="0008017C"/>
    <w:rsid w:val="000809F1"/>
    <w:rsid w:val="00080C88"/>
    <w:rsid w:val="00080E25"/>
    <w:rsid w:val="0008157D"/>
    <w:rsid w:val="00081C79"/>
    <w:rsid w:val="00082458"/>
    <w:rsid w:val="00082823"/>
    <w:rsid w:val="00082CDA"/>
    <w:rsid w:val="00083108"/>
    <w:rsid w:val="00083156"/>
    <w:rsid w:val="000831E1"/>
    <w:rsid w:val="00083486"/>
    <w:rsid w:val="00083C1D"/>
    <w:rsid w:val="00083EF1"/>
    <w:rsid w:val="000844EE"/>
    <w:rsid w:val="00084AFB"/>
    <w:rsid w:val="00084D85"/>
    <w:rsid w:val="00084DB0"/>
    <w:rsid w:val="00085539"/>
    <w:rsid w:val="00085C0E"/>
    <w:rsid w:val="00085EDE"/>
    <w:rsid w:val="00085F12"/>
    <w:rsid w:val="0008675D"/>
    <w:rsid w:val="000868E6"/>
    <w:rsid w:val="00086DC5"/>
    <w:rsid w:val="00086FB2"/>
    <w:rsid w:val="0008726C"/>
    <w:rsid w:val="0008743B"/>
    <w:rsid w:val="0008784A"/>
    <w:rsid w:val="00090701"/>
    <w:rsid w:val="00090763"/>
    <w:rsid w:val="00090DC6"/>
    <w:rsid w:val="000911FD"/>
    <w:rsid w:val="000918DD"/>
    <w:rsid w:val="00091D99"/>
    <w:rsid w:val="00091E30"/>
    <w:rsid w:val="00091E8C"/>
    <w:rsid w:val="00091FEB"/>
    <w:rsid w:val="00092CDE"/>
    <w:rsid w:val="00092EF4"/>
    <w:rsid w:val="000935FC"/>
    <w:rsid w:val="000936DC"/>
    <w:rsid w:val="000938B7"/>
    <w:rsid w:val="00093AF0"/>
    <w:rsid w:val="0009430C"/>
    <w:rsid w:val="000943E0"/>
    <w:rsid w:val="000943FD"/>
    <w:rsid w:val="00094501"/>
    <w:rsid w:val="000946AE"/>
    <w:rsid w:val="00094717"/>
    <w:rsid w:val="00094760"/>
    <w:rsid w:val="00094C93"/>
    <w:rsid w:val="00094E31"/>
    <w:rsid w:val="000960E9"/>
    <w:rsid w:val="000961A6"/>
    <w:rsid w:val="000962A7"/>
    <w:rsid w:val="0009634E"/>
    <w:rsid w:val="00096350"/>
    <w:rsid w:val="00096B5F"/>
    <w:rsid w:val="00096D95"/>
    <w:rsid w:val="00096E67"/>
    <w:rsid w:val="00096F88"/>
    <w:rsid w:val="000A0411"/>
    <w:rsid w:val="000A05EF"/>
    <w:rsid w:val="000A0853"/>
    <w:rsid w:val="000A1DD3"/>
    <w:rsid w:val="000A209E"/>
    <w:rsid w:val="000A285F"/>
    <w:rsid w:val="000A2D35"/>
    <w:rsid w:val="000A36C0"/>
    <w:rsid w:val="000A37D0"/>
    <w:rsid w:val="000A3F7B"/>
    <w:rsid w:val="000A3FB7"/>
    <w:rsid w:val="000A4384"/>
    <w:rsid w:val="000A44BC"/>
    <w:rsid w:val="000A451C"/>
    <w:rsid w:val="000A463B"/>
    <w:rsid w:val="000A4913"/>
    <w:rsid w:val="000A4BD7"/>
    <w:rsid w:val="000A56B2"/>
    <w:rsid w:val="000A5CBC"/>
    <w:rsid w:val="000A657D"/>
    <w:rsid w:val="000A68FA"/>
    <w:rsid w:val="000A7131"/>
    <w:rsid w:val="000A7545"/>
    <w:rsid w:val="000A7E80"/>
    <w:rsid w:val="000B0323"/>
    <w:rsid w:val="000B047A"/>
    <w:rsid w:val="000B04C7"/>
    <w:rsid w:val="000B0CE9"/>
    <w:rsid w:val="000B13FA"/>
    <w:rsid w:val="000B1A3E"/>
    <w:rsid w:val="000B252D"/>
    <w:rsid w:val="000B2799"/>
    <w:rsid w:val="000B2A26"/>
    <w:rsid w:val="000B3182"/>
    <w:rsid w:val="000B337A"/>
    <w:rsid w:val="000B346C"/>
    <w:rsid w:val="000B35D7"/>
    <w:rsid w:val="000B4160"/>
    <w:rsid w:val="000B42F2"/>
    <w:rsid w:val="000B4B77"/>
    <w:rsid w:val="000B4DE2"/>
    <w:rsid w:val="000B559F"/>
    <w:rsid w:val="000B5EB1"/>
    <w:rsid w:val="000B5EEB"/>
    <w:rsid w:val="000B6267"/>
    <w:rsid w:val="000B62D9"/>
    <w:rsid w:val="000B6D41"/>
    <w:rsid w:val="000B795C"/>
    <w:rsid w:val="000C0057"/>
    <w:rsid w:val="000C0303"/>
    <w:rsid w:val="000C05DE"/>
    <w:rsid w:val="000C0824"/>
    <w:rsid w:val="000C1A2F"/>
    <w:rsid w:val="000C1FF2"/>
    <w:rsid w:val="000C2959"/>
    <w:rsid w:val="000C2D22"/>
    <w:rsid w:val="000C3660"/>
    <w:rsid w:val="000C38B3"/>
    <w:rsid w:val="000C3D28"/>
    <w:rsid w:val="000C3E14"/>
    <w:rsid w:val="000C3F1B"/>
    <w:rsid w:val="000C3F5C"/>
    <w:rsid w:val="000C406A"/>
    <w:rsid w:val="000C40C0"/>
    <w:rsid w:val="000C4356"/>
    <w:rsid w:val="000C4552"/>
    <w:rsid w:val="000C49DB"/>
    <w:rsid w:val="000C4BDC"/>
    <w:rsid w:val="000C4E07"/>
    <w:rsid w:val="000C4E28"/>
    <w:rsid w:val="000C58C0"/>
    <w:rsid w:val="000C6283"/>
    <w:rsid w:val="000C65F9"/>
    <w:rsid w:val="000C6662"/>
    <w:rsid w:val="000C75BE"/>
    <w:rsid w:val="000C7649"/>
    <w:rsid w:val="000C7FC1"/>
    <w:rsid w:val="000D02DF"/>
    <w:rsid w:val="000D0A57"/>
    <w:rsid w:val="000D11C5"/>
    <w:rsid w:val="000D1419"/>
    <w:rsid w:val="000D16CE"/>
    <w:rsid w:val="000D17B6"/>
    <w:rsid w:val="000D195B"/>
    <w:rsid w:val="000D1B22"/>
    <w:rsid w:val="000D1DA6"/>
    <w:rsid w:val="000D2003"/>
    <w:rsid w:val="000D2169"/>
    <w:rsid w:val="000D2D27"/>
    <w:rsid w:val="000D3889"/>
    <w:rsid w:val="000D47EC"/>
    <w:rsid w:val="000D4D42"/>
    <w:rsid w:val="000D4F8A"/>
    <w:rsid w:val="000D50C8"/>
    <w:rsid w:val="000D53E5"/>
    <w:rsid w:val="000D5436"/>
    <w:rsid w:val="000D5440"/>
    <w:rsid w:val="000D60DA"/>
    <w:rsid w:val="000D61D0"/>
    <w:rsid w:val="000D6ABF"/>
    <w:rsid w:val="000D6AEF"/>
    <w:rsid w:val="000D70A1"/>
    <w:rsid w:val="000D7484"/>
    <w:rsid w:val="000D7BF1"/>
    <w:rsid w:val="000E052C"/>
    <w:rsid w:val="000E0F0C"/>
    <w:rsid w:val="000E1691"/>
    <w:rsid w:val="000E1AAF"/>
    <w:rsid w:val="000E1D22"/>
    <w:rsid w:val="000E242A"/>
    <w:rsid w:val="000E3B8F"/>
    <w:rsid w:val="000E3C60"/>
    <w:rsid w:val="000E40D1"/>
    <w:rsid w:val="000E4658"/>
    <w:rsid w:val="000E48C0"/>
    <w:rsid w:val="000E4F79"/>
    <w:rsid w:val="000E4F8A"/>
    <w:rsid w:val="000E5C16"/>
    <w:rsid w:val="000E5CD5"/>
    <w:rsid w:val="000E5DDF"/>
    <w:rsid w:val="000E613C"/>
    <w:rsid w:val="000E62C3"/>
    <w:rsid w:val="000E63A4"/>
    <w:rsid w:val="000E7832"/>
    <w:rsid w:val="000E7C93"/>
    <w:rsid w:val="000E7D93"/>
    <w:rsid w:val="000F03A1"/>
    <w:rsid w:val="000F08BC"/>
    <w:rsid w:val="000F0B3D"/>
    <w:rsid w:val="000F0B46"/>
    <w:rsid w:val="000F15AD"/>
    <w:rsid w:val="000F284B"/>
    <w:rsid w:val="000F2AB0"/>
    <w:rsid w:val="000F2D5A"/>
    <w:rsid w:val="000F3281"/>
    <w:rsid w:val="000F32BF"/>
    <w:rsid w:val="000F349C"/>
    <w:rsid w:val="000F3B7E"/>
    <w:rsid w:val="000F3FD7"/>
    <w:rsid w:val="000F4140"/>
    <w:rsid w:val="000F439A"/>
    <w:rsid w:val="000F4617"/>
    <w:rsid w:val="000F4923"/>
    <w:rsid w:val="000F4EF1"/>
    <w:rsid w:val="000F5216"/>
    <w:rsid w:val="000F57DB"/>
    <w:rsid w:val="000F5B1E"/>
    <w:rsid w:val="000F60B0"/>
    <w:rsid w:val="000F672B"/>
    <w:rsid w:val="000F67AC"/>
    <w:rsid w:val="000F6866"/>
    <w:rsid w:val="000F68AA"/>
    <w:rsid w:val="000F6CF0"/>
    <w:rsid w:val="000F6EB2"/>
    <w:rsid w:val="000F6FD3"/>
    <w:rsid w:val="000F73A1"/>
    <w:rsid w:val="000F75A9"/>
    <w:rsid w:val="000F763F"/>
    <w:rsid w:val="000F76B7"/>
    <w:rsid w:val="000F7BF9"/>
    <w:rsid w:val="00100332"/>
    <w:rsid w:val="00100377"/>
    <w:rsid w:val="001006B3"/>
    <w:rsid w:val="00100A03"/>
    <w:rsid w:val="00100B77"/>
    <w:rsid w:val="001020F9"/>
    <w:rsid w:val="00102F76"/>
    <w:rsid w:val="0010453C"/>
    <w:rsid w:val="00105089"/>
    <w:rsid w:val="00105E84"/>
    <w:rsid w:val="001061BA"/>
    <w:rsid w:val="00106219"/>
    <w:rsid w:val="0010631A"/>
    <w:rsid w:val="00106B22"/>
    <w:rsid w:val="00106D8C"/>
    <w:rsid w:val="00107847"/>
    <w:rsid w:val="00110231"/>
    <w:rsid w:val="00110A02"/>
    <w:rsid w:val="00110E9E"/>
    <w:rsid w:val="00110F9D"/>
    <w:rsid w:val="00111393"/>
    <w:rsid w:val="00111C15"/>
    <w:rsid w:val="00111EA3"/>
    <w:rsid w:val="00111FC5"/>
    <w:rsid w:val="00112ADD"/>
    <w:rsid w:val="00112C25"/>
    <w:rsid w:val="00112E0F"/>
    <w:rsid w:val="001133C1"/>
    <w:rsid w:val="00113FA9"/>
    <w:rsid w:val="0011481F"/>
    <w:rsid w:val="00114E3A"/>
    <w:rsid w:val="001156B9"/>
    <w:rsid w:val="00115E93"/>
    <w:rsid w:val="00116394"/>
    <w:rsid w:val="00116600"/>
    <w:rsid w:val="00116BCD"/>
    <w:rsid w:val="0011755A"/>
    <w:rsid w:val="001200FB"/>
    <w:rsid w:val="00120A45"/>
    <w:rsid w:val="00121389"/>
    <w:rsid w:val="00121527"/>
    <w:rsid w:val="001219BA"/>
    <w:rsid w:val="00121A81"/>
    <w:rsid w:val="00122364"/>
    <w:rsid w:val="00122736"/>
    <w:rsid w:val="001229AF"/>
    <w:rsid w:val="00122C36"/>
    <w:rsid w:val="00122E6A"/>
    <w:rsid w:val="001230C1"/>
    <w:rsid w:val="001248B5"/>
    <w:rsid w:val="00124D82"/>
    <w:rsid w:val="00125C4D"/>
    <w:rsid w:val="00125F25"/>
    <w:rsid w:val="001264D9"/>
    <w:rsid w:val="00126DD7"/>
    <w:rsid w:val="001273D2"/>
    <w:rsid w:val="0012746C"/>
    <w:rsid w:val="001276B7"/>
    <w:rsid w:val="00127BE2"/>
    <w:rsid w:val="00130489"/>
    <w:rsid w:val="00130755"/>
    <w:rsid w:val="00130DF6"/>
    <w:rsid w:val="00131611"/>
    <w:rsid w:val="0013179E"/>
    <w:rsid w:val="00131AC4"/>
    <w:rsid w:val="0013219D"/>
    <w:rsid w:val="0013262C"/>
    <w:rsid w:val="00132823"/>
    <w:rsid w:val="00132A43"/>
    <w:rsid w:val="00132CF7"/>
    <w:rsid w:val="001333CB"/>
    <w:rsid w:val="001334EC"/>
    <w:rsid w:val="00133DC1"/>
    <w:rsid w:val="00133EDE"/>
    <w:rsid w:val="00133F13"/>
    <w:rsid w:val="001345DD"/>
    <w:rsid w:val="001348DC"/>
    <w:rsid w:val="00134993"/>
    <w:rsid w:val="0013507D"/>
    <w:rsid w:val="001353DA"/>
    <w:rsid w:val="00135438"/>
    <w:rsid w:val="001360BF"/>
    <w:rsid w:val="00136128"/>
    <w:rsid w:val="00136851"/>
    <w:rsid w:val="00136C11"/>
    <w:rsid w:val="00136D6C"/>
    <w:rsid w:val="00136DD6"/>
    <w:rsid w:val="001377B4"/>
    <w:rsid w:val="00140656"/>
    <w:rsid w:val="00140817"/>
    <w:rsid w:val="001409C2"/>
    <w:rsid w:val="00141071"/>
    <w:rsid w:val="00141255"/>
    <w:rsid w:val="00141768"/>
    <w:rsid w:val="001417A7"/>
    <w:rsid w:val="0014194E"/>
    <w:rsid w:val="001419DA"/>
    <w:rsid w:val="00142293"/>
    <w:rsid w:val="00142C6F"/>
    <w:rsid w:val="0014439C"/>
    <w:rsid w:val="001447CF"/>
    <w:rsid w:val="001448F7"/>
    <w:rsid w:val="00144DF3"/>
    <w:rsid w:val="00145171"/>
    <w:rsid w:val="00145BBB"/>
    <w:rsid w:val="00145EA9"/>
    <w:rsid w:val="00146044"/>
    <w:rsid w:val="00146DFB"/>
    <w:rsid w:val="00146E09"/>
    <w:rsid w:val="00147231"/>
    <w:rsid w:val="001472AA"/>
    <w:rsid w:val="001477D1"/>
    <w:rsid w:val="001478EE"/>
    <w:rsid w:val="00147C7F"/>
    <w:rsid w:val="0015070C"/>
    <w:rsid w:val="00150F25"/>
    <w:rsid w:val="00150F63"/>
    <w:rsid w:val="00150F9F"/>
    <w:rsid w:val="0015120A"/>
    <w:rsid w:val="00152A4D"/>
    <w:rsid w:val="00152BFD"/>
    <w:rsid w:val="00152C2F"/>
    <w:rsid w:val="001537D1"/>
    <w:rsid w:val="00153A69"/>
    <w:rsid w:val="00153E8E"/>
    <w:rsid w:val="001541CC"/>
    <w:rsid w:val="0015498F"/>
    <w:rsid w:val="001559C4"/>
    <w:rsid w:val="00155B92"/>
    <w:rsid w:val="00155E97"/>
    <w:rsid w:val="001560C8"/>
    <w:rsid w:val="00156386"/>
    <w:rsid w:val="00156C9D"/>
    <w:rsid w:val="001573CA"/>
    <w:rsid w:val="00157887"/>
    <w:rsid w:val="00157B52"/>
    <w:rsid w:val="00157EE7"/>
    <w:rsid w:val="00160217"/>
    <w:rsid w:val="00160374"/>
    <w:rsid w:val="00160E5E"/>
    <w:rsid w:val="00161055"/>
    <w:rsid w:val="00161208"/>
    <w:rsid w:val="00161A61"/>
    <w:rsid w:val="001624B6"/>
    <w:rsid w:val="00162C86"/>
    <w:rsid w:val="00163279"/>
    <w:rsid w:val="00163A47"/>
    <w:rsid w:val="00163D90"/>
    <w:rsid w:val="001641B8"/>
    <w:rsid w:val="00164362"/>
    <w:rsid w:val="00165158"/>
    <w:rsid w:val="00165528"/>
    <w:rsid w:val="001657F3"/>
    <w:rsid w:val="001658E0"/>
    <w:rsid w:val="00165A4A"/>
    <w:rsid w:val="00165CDC"/>
    <w:rsid w:val="0016662F"/>
    <w:rsid w:val="0016668E"/>
    <w:rsid w:val="00167288"/>
    <w:rsid w:val="001676D0"/>
    <w:rsid w:val="001677F5"/>
    <w:rsid w:val="001678F9"/>
    <w:rsid w:val="001679C2"/>
    <w:rsid w:val="00171803"/>
    <w:rsid w:val="0017262A"/>
    <w:rsid w:val="00172CBA"/>
    <w:rsid w:val="0017322A"/>
    <w:rsid w:val="00173631"/>
    <w:rsid w:val="001739CB"/>
    <w:rsid w:val="00174A2A"/>
    <w:rsid w:val="001753E6"/>
    <w:rsid w:val="00175AF0"/>
    <w:rsid w:val="00175CE5"/>
    <w:rsid w:val="00175D7B"/>
    <w:rsid w:val="001762C7"/>
    <w:rsid w:val="0017635D"/>
    <w:rsid w:val="00176513"/>
    <w:rsid w:val="00177517"/>
    <w:rsid w:val="00177635"/>
    <w:rsid w:val="00177BF4"/>
    <w:rsid w:val="00177F74"/>
    <w:rsid w:val="001808A8"/>
    <w:rsid w:val="00181147"/>
    <w:rsid w:val="00181DB2"/>
    <w:rsid w:val="00182380"/>
    <w:rsid w:val="001823EA"/>
    <w:rsid w:val="00182ACE"/>
    <w:rsid w:val="00182E16"/>
    <w:rsid w:val="001830B2"/>
    <w:rsid w:val="001832CB"/>
    <w:rsid w:val="001833D1"/>
    <w:rsid w:val="00184467"/>
    <w:rsid w:val="0018456A"/>
    <w:rsid w:val="001853C6"/>
    <w:rsid w:val="0018580C"/>
    <w:rsid w:val="00185908"/>
    <w:rsid w:val="001861FA"/>
    <w:rsid w:val="00186316"/>
    <w:rsid w:val="001863FB"/>
    <w:rsid w:val="00186F4A"/>
    <w:rsid w:val="00187731"/>
    <w:rsid w:val="00187DBB"/>
    <w:rsid w:val="00191052"/>
    <w:rsid w:val="0019143C"/>
    <w:rsid w:val="00191449"/>
    <w:rsid w:val="00191568"/>
    <w:rsid w:val="001916CA"/>
    <w:rsid w:val="00191828"/>
    <w:rsid w:val="00191ADF"/>
    <w:rsid w:val="00191D17"/>
    <w:rsid w:val="00191E53"/>
    <w:rsid w:val="0019270B"/>
    <w:rsid w:val="00192729"/>
    <w:rsid w:val="00192A48"/>
    <w:rsid w:val="00193426"/>
    <w:rsid w:val="001934C7"/>
    <w:rsid w:val="00193ABC"/>
    <w:rsid w:val="001943A7"/>
    <w:rsid w:val="00194E51"/>
    <w:rsid w:val="00194FDE"/>
    <w:rsid w:val="00195214"/>
    <w:rsid w:val="001956F9"/>
    <w:rsid w:val="0019650B"/>
    <w:rsid w:val="00196EB1"/>
    <w:rsid w:val="00197E92"/>
    <w:rsid w:val="001A0194"/>
    <w:rsid w:val="001A0B38"/>
    <w:rsid w:val="001A2A79"/>
    <w:rsid w:val="001A2DE9"/>
    <w:rsid w:val="001A3842"/>
    <w:rsid w:val="001A3E33"/>
    <w:rsid w:val="001A4226"/>
    <w:rsid w:val="001A48AD"/>
    <w:rsid w:val="001A4956"/>
    <w:rsid w:val="001A4BB0"/>
    <w:rsid w:val="001A4F52"/>
    <w:rsid w:val="001A4FEB"/>
    <w:rsid w:val="001A5859"/>
    <w:rsid w:val="001A5BD7"/>
    <w:rsid w:val="001A5FC1"/>
    <w:rsid w:val="001A60E8"/>
    <w:rsid w:val="001A6154"/>
    <w:rsid w:val="001A734E"/>
    <w:rsid w:val="001A7B78"/>
    <w:rsid w:val="001A7C3B"/>
    <w:rsid w:val="001B04D7"/>
    <w:rsid w:val="001B11CB"/>
    <w:rsid w:val="001B165C"/>
    <w:rsid w:val="001B1CAD"/>
    <w:rsid w:val="001B1D70"/>
    <w:rsid w:val="001B1F83"/>
    <w:rsid w:val="001B2223"/>
    <w:rsid w:val="001B2778"/>
    <w:rsid w:val="001B281F"/>
    <w:rsid w:val="001B2990"/>
    <w:rsid w:val="001B2F44"/>
    <w:rsid w:val="001B3138"/>
    <w:rsid w:val="001B3784"/>
    <w:rsid w:val="001B3C3A"/>
    <w:rsid w:val="001B4EF8"/>
    <w:rsid w:val="001B59B7"/>
    <w:rsid w:val="001B6781"/>
    <w:rsid w:val="001B68E8"/>
    <w:rsid w:val="001B7019"/>
    <w:rsid w:val="001B735C"/>
    <w:rsid w:val="001B79EF"/>
    <w:rsid w:val="001B7AB5"/>
    <w:rsid w:val="001B7AD8"/>
    <w:rsid w:val="001B7EAD"/>
    <w:rsid w:val="001C0561"/>
    <w:rsid w:val="001C0DD9"/>
    <w:rsid w:val="001C0F32"/>
    <w:rsid w:val="001C0F9A"/>
    <w:rsid w:val="001C12E3"/>
    <w:rsid w:val="001C169F"/>
    <w:rsid w:val="001C1D09"/>
    <w:rsid w:val="001C1EDE"/>
    <w:rsid w:val="001C21E2"/>
    <w:rsid w:val="001C251C"/>
    <w:rsid w:val="001C26D5"/>
    <w:rsid w:val="001C3B0F"/>
    <w:rsid w:val="001C41B0"/>
    <w:rsid w:val="001C4555"/>
    <w:rsid w:val="001C47A9"/>
    <w:rsid w:val="001C4EC7"/>
    <w:rsid w:val="001C502B"/>
    <w:rsid w:val="001C574A"/>
    <w:rsid w:val="001C5D99"/>
    <w:rsid w:val="001C62A1"/>
    <w:rsid w:val="001C6716"/>
    <w:rsid w:val="001C6752"/>
    <w:rsid w:val="001C6A92"/>
    <w:rsid w:val="001C710E"/>
    <w:rsid w:val="001C74AB"/>
    <w:rsid w:val="001D0261"/>
    <w:rsid w:val="001D0370"/>
    <w:rsid w:val="001D0B58"/>
    <w:rsid w:val="001D0B60"/>
    <w:rsid w:val="001D0F93"/>
    <w:rsid w:val="001D1DFB"/>
    <w:rsid w:val="001D1F76"/>
    <w:rsid w:val="001D254E"/>
    <w:rsid w:val="001D2B40"/>
    <w:rsid w:val="001D3650"/>
    <w:rsid w:val="001D3690"/>
    <w:rsid w:val="001D3A6E"/>
    <w:rsid w:val="001D3C1A"/>
    <w:rsid w:val="001D3C30"/>
    <w:rsid w:val="001D403C"/>
    <w:rsid w:val="001D4224"/>
    <w:rsid w:val="001D426A"/>
    <w:rsid w:val="001D45C5"/>
    <w:rsid w:val="001D4D14"/>
    <w:rsid w:val="001D4D81"/>
    <w:rsid w:val="001D4EF7"/>
    <w:rsid w:val="001D52E0"/>
    <w:rsid w:val="001D5561"/>
    <w:rsid w:val="001D5964"/>
    <w:rsid w:val="001D5E32"/>
    <w:rsid w:val="001D5EBA"/>
    <w:rsid w:val="001D6B86"/>
    <w:rsid w:val="001D6C66"/>
    <w:rsid w:val="001D73E8"/>
    <w:rsid w:val="001D7DFF"/>
    <w:rsid w:val="001E0160"/>
    <w:rsid w:val="001E01E3"/>
    <w:rsid w:val="001E0BFD"/>
    <w:rsid w:val="001E0D22"/>
    <w:rsid w:val="001E111C"/>
    <w:rsid w:val="001E13F6"/>
    <w:rsid w:val="001E13FD"/>
    <w:rsid w:val="001E1A62"/>
    <w:rsid w:val="001E2316"/>
    <w:rsid w:val="001E2EAE"/>
    <w:rsid w:val="001E3541"/>
    <w:rsid w:val="001E4212"/>
    <w:rsid w:val="001E45B7"/>
    <w:rsid w:val="001E478B"/>
    <w:rsid w:val="001E4C81"/>
    <w:rsid w:val="001E4E8F"/>
    <w:rsid w:val="001E5E4F"/>
    <w:rsid w:val="001E6040"/>
    <w:rsid w:val="001E66FE"/>
    <w:rsid w:val="001E6F53"/>
    <w:rsid w:val="001E7530"/>
    <w:rsid w:val="001E78E5"/>
    <w:rsid w:val="001F014F"/>
    <w:rsid w:val="001F03AF"/>
    <w:rsid w:val="001F0D3C"/>
    <w:rsid w:val="001F0E0A"/>
    <w:rsid w:val="001F1964"/>
    <w:rsid w:val="001F1AC1"/>
    <w:rsid w:val="001F1B52"/>
    <w:rsid w:val="001F2245"/>
    <w:rsid w:val="001F26BB"/>
    <w:rsid w:val="001F286A"/>
    <w:rsid w:val="001F2CA5"/>
    <w:rsid w:val="001F3133"/>
    <w:rsid w:val="001F34F5"/>
    <w:rsid w:val="001F40B8"/>
    <w:rsid w:val="001F42FA"/>
    <w:rsid w:val="001F435C"/>
    <w:rsid w:val="001F47EA"/>
    <w:rsid w:val="001F4F00"/>
    <w:rsid w:val="001F5209"/>
    <w:rsid w:val="001F538A"/>
    <w:rsid w:val="001F557D"/>
    <w:rsid w:val="001F568F"/>
    <w:rsid w:val="001F5B1F"/>
    <w:rsid w:val="001F6568"/>
    <w:rsid w:val="001F6649"/>
    <w:rsid w:val="001F6810"/>
    <w:rsid w:val="001F6943"/>
    <w:rsid w:val="001F696A"/>
    <w:rsid w:val="001F6970"/>
    <w:rsid w:val="001F6B4F"/>
    <w:rsid w:val="001F7173"/>
    <w:rsid w:val="001F79F7"/>
    <w:rsid w:val="001F7B2E"/>
    <w:rsid w:val="001F7D93"/>
    <w:rsid w:val="002000A9"/>
    <w:rsid w:val="00200230"/>
    <w:rsid w:val="00200C05"/>
    <w:rsid w:val="00200F67"/>
    <w:rsid w:val="002015E9"/>
    <w:rsid w:val="0020181C"/>
    <w:rsid w:val="0020277B"/>
    <w:rsid w:val="00202ED3"/>
    <w:rsid w:val="002031FE"/>
    <w:rsid w:val="00203733"/>
    <w:rsid w:val="0020406A"/>
    <w:rsid w:val="002042D8"/>
    <w:rsid w:val="002047D9"/>
    <w:rsid w:val="002048FA"/>
    <w:rsid w:val="00204F1E"/>
    <w:rsid w:val="00204FA5"/>
    <w:rsid w:val="00205C69"/>
    <w:rsid w:val="00205E36"/>
    <w:rsid w:val="00205E9B"/>
    <w:rsid w:val="00206235"/>
    <w:rsid w:val="002065B5"/>
    <w:rsid w:val="00206877"/>
    <w:rsid w:val="00206AA8"/>
    <w:rsid w:val="002071D7"/>
    <w:rsid w:val="00207FEE"/>
    <w:rsid w:val="00210DCA"/>
    <w:rsid w:val="00211077"/>
    <w:rsid w:val="002110B8"/>
    <w:rsid w:val="002115DA"/>
    <w:rsid w:val="00211AD5"/>
    <w:rsid w:val="00211D14"/>
    <w:rsid w:val="00212765"/>
    <w:rsid w:val="00213914"/>
    <w:rsid w:val="00213CF3"/>
    <w:rsid w:val="00214645"/>
    <w:rsid w:val="00214711"/>
    <w:rsid w:val="00214AA2"/>
    <w:rsid w:val="00214D81"/>
    <w:rsid w:val="00214DCC"/>
    <w:rsid w:val="00214EB4"/>
    <w:rsid w:val="002156EB"/>
    <w:rsid w:val="0021596D"/>
    <w:rsid w:val="0021616A"/>
    <w:rsid w:val="0021618C"/>
    <w:rsid w:val="002165C8"/>
    <w:rsid w:val="002166CE"/>
    <w:rsid w:val="00216AC8"/>
    <w:rsid w:val="00217290"/>
    <w:rsid w:val="0021772C"/>
    <w:rsid w:val="00217848"/>
    <w:rsid w:val="00217E5D"/>
    <w:rsid w:val="00220012"/>
    <w:rsid w:val="002205E5"/>
    <w:rsid w:val="00220983"/>
    <w:rsid w:val="00220A7E"/>
    <w:rsid w:val="002211ED"/>
    <w:rsid w:val="002216FF"/>
    <w:rsid w:val="002219E7"/>
    <w:rsid w:val="00221BB8"/>
    <w:rsid w:val="00221E0C"/>
    <w:rsid w:val="002223F1"/>
    <w:rsid w:val="0022279E"/>
    <w:rsid w:val="00222E22"/>
    <w:rsid w:val="00222EFF"/>
    <w:rsid w:val="0022333E"/>
    <w:rsid w:val="0022395D"/>
    <w:rsid w:val="002239C5"/>
    <w:rsid w:val="00223A3C"/>
    <w:rsid w:val="0022478C"/>
    <w:rsid w:val="0022493E"/>
    <w:rsid w:val="00224CA5"/>
    <w:rsid w:val="00225173"/>
    <w:rsid w:val="00225273"/>
    <w:rsid w:val="002257A1"/>
    <w:rsid w:val="00230081"/>
    <w:rsid w:val="0023060C"/>
    <w:rsid w:val="00230A44"/>
    <w:rsid w:val="00230C5A"/>
    <w:rsid w:val="00231B0F"/>
    <w:rsid w:val="00231DC2"/>
    <w:rsid w:val="00232521"/>
    <w:rsid w:val="002328D9"/>
    <w:rsid w:val="002330E7"/>
    <w:rsid w:val="002331B2"/>
    <w:rsid w:val="0023373B"/>
    <w:rsid w:val="00233963"/>
    <w:rsid w:val="002339B5"/>
    <w:rsid w:val="00233E92"/>
    <w:rsid w:val="00233F87"/>
    <w:rsid w:val="002348D8"/>
    <w:rsid w:val="00234F6D"/>
    <w:rsid w:val="00235310"/>
    <w:rsid w:val="0023534E"/>
    <w:rsid w:val="00235484"/>
    <w:rsid w:val="0023559D"/>
    <w:rsid w:val="0023566B"/>
    <w:rsid w:val="0023591A"/>
    <w:rsid w:val="00235982"/>
    <w:rsid w:val="002367C2"/>
    <w:rsid w:val="00236B87"/>
    <w:rsid w:val="00236BDF"/>
    <w:rsid w:val="002379C4"/>
    <w:rsid w:val="00237D5A"/>
    <w:rsid w:val="00240C12"/>
    <w:rsid w:val="0024155D"/>
    <w:rsid w:val="0024157A"/>
    <w:rsid w:val="00242094"/>
    <w:rsid w:val="002421FC"/>
    <w:rsid w:val="00242518"/>
    <w:rsid w:val="00242E6B"/>
    <w:rsid w:val="00243174"/>
    <w:rsid w:val="002439A2"/>
    <w:rsid w:val="00243B36"/>
    <w:rsid w:val="00244034"/>
    <w:rsid w:val="002440AB"/>
    <w:rsid w:val="002449D3"/>
    <w:rsid w:val="002451CD"/>
    <w:rsid w:val="00245A91"/>
    <w:rsid w:val="0024604E"/>
    <w:rsid w:val="002461BE"/>
    <w:rsid w:val="002462DD"/>
    <w:rsid w:val="0024684B"/>
    <w:rsid w:val="002468AA"/>
    <w:rsid w:val="00246C54"/>
    <w:rsid w:val="00246D20"/>
    <w:rsid w:val="002470C0"/>
    <w:rsid w:val="00247772"/>
    <w:rsid w:val="00247AC8"/>
    <w:rsid w:val="00250147"/>
    <w:rsid w:val="002504AD"/>
    <w:rsid w:val="00250622"/>
    <w:rsid w:val="00250B42"/>
    <w:rsid w:val="002513BB"/>
    <w:rsid w:val="00251665"/>
    <w:rsid w:val="00251748"/>
    <w:rsid w:val="00251A82"/>
    <w:rsid w:val="00252121"/>
    <w:rsid w:val="00252352"/>
    <w:rsid w:val="002527A7"/>
    <w:rsid w:val="002528D7"/>
    <w:rsid w:val="00252DDE"/>
    <w:rsid w:val="002531A3"/>
    <w:rsid w:val="00253220"/>
    <w:rsid w:val="002535B3"/>
    <w:rsid w:val="00253918"/>
    <w:rsid w:val="00253E95"/>
    <w:rsid w:val="00253EB3"/>
    <w:rsid w:val="002543E6"/>
    <w:rsid w:val="002543F0"/>
    <w:rsid w:val="002547B7"/>
    <w:rsid w:val="00254DB6"/>
    <w:rsid w:val="002555B1"/>
    <w:rsid w:val="00256DDF"/>
    <w:rsid w:val="00256E78"/>
    <w:rsid w:val="002575CF"/>
    <w:rsid w:val="0025764A"/>
    <w:rsid w:val="00257C43"/>
    <w:rsid w:val="002601E2"/>
    <w:rsid w:val="00260A52"/>
    <w:rsid w:val="00260C1A"/>
    <w:rsid w:val="00260DF4"/>
    <w:rsid w:val="00260FA1"/>
    <w:rsid w:val="00261120"/>
    <w:rsid w:val="00261249"/>
    <w:rsid w:val="002615F1"/>
    <w:rsid w:val="00261776"/>
    <w:rsid w:val="00262100"/>
    <w:rsid w:val="0026251B"/>
    <w:rsid w:val="002626FB"/>
    <w:rsid w:val="00262F9F"/>
    <w:rsid w:val="002632B6"/>
    <w:rsid w:val="0026349F"/>
    <w:rsid w:val="00263C71"/>
    <w:rsid w:val="00263E89"/>
    <w:rsid w:val="002640C1"/>
    <w:rsid w:val="00264509"/>
    <w:rsid w:val="002648BC"/>
    <w:rsid w:val="00264C1C"/>
    <w:rsid w:val="00264E2C"/>
    <w:rsid w:val="00264F4E"/>
    <w:rsid w:val="00266701"/>
    <w:rsid w:val="00266AE6"/>
    <w:rsid w:val="00266E84"/>
    <w:rsid w:val="0026768D"/>
    <w:rsid w:val="002676BE"/>
    <w:rsid w:val="00270061"/>
    <w:rsid w:val="002701A7"/>
    <w:rsid w:val="00270A9F"/>
    <w:rsid w:val="00270F80"/>
    <w:rsid w:val="0027118F"/>
    <w:rsid w:val="00271341"/>
    <w:rsid w:val="00271372"/>
    <w:rsid w:val="002717A3"/>
    <w:rsid w:val="0027198C"/>
    <w:rsid w:val="002720BB"/>
    <w:rsid w:val="002721CB"/>
    <w:rsid w:val="00272E6A"/>
    <w:rsid w:val="0027437E"/>
    <w:rsid w:val="0027451F"/>
    <w:rsid w:val="00274F24"/>
    <w:rsid w:val="00274FBC"/>
    <w:rsid w:val="00275541"/>
    <w:rsid w:val="00275A9F"/>
    <w:rsid w:val="00276B6F"/>
    <w:rsid w:val="00276D4C"/>
    <w:rsid w:val="00276E49"/>
    <w:rsid w:val="002777ED"/>
    <w:rsid w:val="00277F51"/>
    <w:rsid w:val="002813C5"/>
    <w:rsid w:val="00282B5F"/>
    <w:rsid w:val="00282DB9"/>
    <w:rsid w:val="00282FC6"/>
    <w:rsid w:val="00283008"/>
    <w:rsid w:val="00283517"/>
    <w:rsid w:val="00283E52"/>
    <w:rsid w:val="002845C5"/>
    <w:rsid w:val="00284A67"/>
    <w:rsid w:val="00284A6D"/>
    <w:rsid w:val="00284A75"/>
    <w:rsid w:val="00284C85"/>
    <w:rsid w:val="00284DC8"/>
    <w:rsid w:val="0028538C"/>
    <w:rsid w:val="00285894"/>
    <w:rsid w:val="00285C3D"/>
    <w:rsid w:val="00285EE7"/>
    <w:rsid w:val="002860B6"/>
    <w:rsid w:val="002861DF"/>
    <w:rsid w:val="00286438"/>
    <w:rsid w:val="002869F7"/>
    <w:rsid w:val="00286CE4"/>
    <w:rsid w:val="002871CE"/>
    <w:rsid w:val="0028740A"/>
    <w:rsid w:val="00287413"/>
    <w:rsid w:val="00287C87"/>
    <w:rsid w:val="002904F8"/>
    <w:rsid w:val="00290552"/>
    <w:rsid w:val="0029075E"/>
    <w:rsid w:val="00290AB7"/>
    <w:rsid w:val="00290B86"/>
    <w:rsid w:val="0029143C"/>
    <w:rsid w:val="00291A2C"/>
    <w:rsid w:val="00291C60"/>
    <w:rsid w:val="00291CA9"/>
    <w:rsid w:val="0029202D"/>
    <w:rsid w:val="00292898"/>
    <w:rsid w:val="002930E5"/>
    <w:rsid w:val="00293358"/>
    <w:rsid w:val="002935F6"/>
    <w:rsid w:val="002940CA"/>
    <w:rsid w:val="00294165"/>
    <w:rsid w:val="00294257"/>
    <w:rsid w:val="00294902"/>
    <w:rsid w:val="00295425"/>
    <w:rsid w:val="0029551E"/>
    <w:rsid w:val="00295529"/>
    <w:rsid w:val="00295A80"/>
    <w:rsid w:val="00296795"/>
    <w:rsid w:val="0029693F"/>
    <w:rsid w:val="00296CBC"/>
    <w:rsid w:val="0029732A"/>
    <w:rsid w:val="00297370"/>
    <w:rsid w:val="00297420"/>
    <w:rsid w:val="002974F8"/>
    <w:rsid w:val="00297787"/>
    <w:rsid w:val="0029781D"/>
    <w:rsid w:val="00297A9C"/>
    <w:rsid w:val="00297B32"/>
    <w:rsid w:val="002A09EC"/>
    <w:rsid w:val="002A0B87"/>
    <w:rsid w:val="002A0BF8"/>
    <w:rsid w:val="002A1606"/>
    <w:rsid w:val="002A1E7F"/>
    <w:rsid w:val="002A244D"/>
    <w:rsid w:val="002A296B"/>
    <w:rsid w:val="002A31BC"/>
    <w:rsid w:val="002A31FD"/>
    <w:rsid w:val="002A3329"/>
    <w:rsid w:val="002A39CD"/>
    <w:rsid w:val="002A3DB7"/>
    <w:rsid w:val="002A417D"/>
    <w:rsid w:val="002A4834"/>
    <w:rsid w:val="002A4EE4"/>
    <w:rsid w:val="002A51F8"/>
    <w:rsid w:val="002A532A"/>
    <w:rsid w:val="002A5658"/>
    <w:rsid w:val="002A5952"/>
    <w:rsid w:val="002A5D66"/>
    <w:rsid w:val="002A70C0"/>
    <w:rsid w:val="002A7153"/>
    <w:rsid w:val="002A7C3F"/>
    <w:rsid w:val="002A7E0C"/>
    <w:rsid w:val="002A7EA0"/>
    <w:rsid w:val="002B0010"/>
    <w:rsid w:val="002B027D"/>
    <w:rsid w:val="002B0645"/>
    <w:rsid w:val="002B0698"/>
    <w:rsid w:val="002B0983"/>
    <w:rsid w:val="002B0DB5"/>
    <w:rsid w:val="002B0F60"/>
    <w:rsid w:val="002B2361"/>
    <w:rsid w:val="002B28A4"/>
    <w:rsid w:val="002B3A55"/>
    <w:rsid w:val="002B404D"/>
    <w:rsid w:val="002B4CB7"/>
    <w:rsid w:val="002B4DF4"/>
    <w:rsid w:val="002B5305"/>
    <w:rsid w:val="002B5E06"/>
    <w:rsid w:val="002B71FB"/>
    <w:rsid w:val="002B73F5"/>
    <w:rsid w:val="002B7563"/>
    <w:rsid w:val="002C05DA"/>
    <w:rsid w:val="002C0E5A"/>
    <w:rsid w:val="002C10C2"/>
    <w:rsid w:val="002C12DA"/>
    <w:rsid w:val="002C2135"/>
    <w:rsid w:val="002C274C"/>
    <w:rsid w:val="002C2E40"/>
    <w:rsid w:val="002C2EC3"/>
    <w:rsid w:val="002C3015"/>
    <w:rsid w:val="002C34AC"/>
    <w:rsid w:val="002C3A77"/>
    <w:rsid w:val="002C42B6"/>
    <w:rsid w:val="002C4DCE"/>
    <w:rsid w:val="002C4E5A"/>
    <w:rsid w:val="002C5839"/>
    <w:rsid w:val="002C5C5E"/>
    <w:rsid w:val="002C67BF"/>
    <w:rsid w:val="002C6CF5"/>
    <w:rsid w:val="002C7165"/>
    <w:rsid w:val="002C71B3"/>
    <w:rsid w:val="002C7368"/>
    <w:rsid w:val="002D00D8"/>
    <w:rsid w:val="002D0177"/>
    <w:rsid w:val="002D01C0"/>
    <w:rsid w:val="002D036B"/>
    <w:rsid w:val="002D0E79"/>
    <w:rsid w:val="002D0E8E"/>
    <w:rsid w:val="002D0F0B"/>
    <w:rsid w:val="002D0F29"/>
    <w:rsid w:val="002D11C4"/>
    <w:rsid w:val="002D11ED"/>
    <w:rsid w:val="002D1D74"/>
    <w:rsid w:val="002D21D2"/>
    <w:rsid w:val="002D27D7"/>
    <w:rsid w:val="002D28F4"/>
    <w:rsid w:val="002D29F5"/>
    <w:rsid w:val="002D2B93"/>
    <w:rsid w:val="002D2C35"/>
    <w:rsid w:val="002D3000"/>
    <w:rsid w:val="002D326F"/>
    <w:rsid w:val="002D3331"/>
    <w:rsid w:val="002D3839"/>
    <w:rsid w:val="002D4233"/>
    <w:rsid w:val="002D47DA"/>
    <w:rsid w:val="002D4800"/>
    <w:rsid w:val="002D516A"/>
    <w:rsid w:val="002D52C3"/>
    <w:rsid w:val="002D5971"/>
    <w:rsid w:val="002D5E99"/>
    <w:rsid w:val="002D5FA6"/>
    <w:rsid w:val="002D62C4"/>
    <w:rsid w:val="002D6662"/>
    <w:rsid w:val="002D6B87"/>
    <w:rsid w:val="002D6C55"/>
    <w:rsid w:val="002D6C84"/>
    <w:rsid w:val="002D6DDA"/>
    <w:rsid w:val="002D724D"/>
    <w:rsid w:val="002D757A"/>
    <w:rsid w:val="002D79EB"/>
    <w:rsid w:val="002D7D6D"/>
    <w:rsid w:val="002E0386"/>
    <w:rsid w:val="002E048E"/>
    <w:rsid w:val="002E04B6"/>
    <w:rsid w:val="002E0F80"/>
    <w:rsid w:val="002E10FC"/>
    <w:rsid w:val="002E1675"/>
    <w:rsid w:val="002E18A2"/>
    <w:rsid w:val="002E1D2C"/>
    <w:rsid w:val="002E25AA"/>
    <w:rsid w:val="002E29F1"/>
    <w:rsid w:val="002E2E17"/>
    <w:rsid w:val="002E3038"/>
    <w:rsid w:val="002E31C4"/>
    <w:rsid w:val="002E349A"/>
    <w:rsid w:val="002E3A51"/>
    <w:rsid w:val="002E41D6"/>
    <w:rsid w:val="002E467F"/>
    <w:rsid w:val="002E46BF"/>
    <w:rsid w:val="002E48EB"/>
    <w:rsid w:val="002E5178"/>
    <w:rsid w:val="002E53CD"/>
    <w:rsid w:val="002E55A6"/>
    <w:rsid w:val="002E5B36"/>
    <w:rsid w:val="002E6285"/>
    <w:rsid w:val="002E62FC"/>
    <w:rsid w:val="002E6AA4"/>
    <w:rsid w:val="002E7197"/>
    <w:rsid w:val="002E7369"/>
    <w:rsid w:val="002E7A0C"/>
    <w:rsid w:val="002F0207"/>
    <w:rsid w:val="002F03A6"/>
    <w:rsid w:val="002F0498"/>
    <w:rsid w:val="002F06F3"/>
    <w:rsid w:val="002F1117"/>
    <w:rsid w:val="002F13A5"/>
    <w:rsid w:val="002F147C"/>
    <w:rsid w:val="002F1530"/>
    <w:rsid w:val="002F2573"/>
    <w:rsid w:val="002F3707"/>
    <w:rsid w:val="002F4320"/>
    <w:rsid w:val="002F5911"/>
    <w:rsid w:val="002F5D34"/>
    <w:rsid w:val="002F5DF5"/>
    <w:rsid w:val="002F6E46"/>
    <w:rsid w:val="002F7792"/>
    <w:rsid w:val="002F7877"/>
    <w:rsid w:val="0030024D"/>
    <w:rsid w:val="00301296"/>
    <w:rsid w:val="003015EB"/>
    <w:rsid w:val="00301A25"/>
    <w:rsid w:val="00301A83"/>
    <w:rsid w:val="003022A9"/>
    <w:rsid w:val="00302D69"/>
    <w:rsid w:val="0030318C"/>
    <w:rsid w:val="0030369B"/>
    <w:rsid w:val="00303C16"/>
    <w:rsid w:val="00303CB5"/>
    <w:rsid w:val="0030522B"/>
    <w:rsid w:val="00305249"/>
    <w:rsid w:val="00306BAC"/>
    <w:rsid w:val="00306CAF"/>
    <w:rsid w:val="00306D3C"/>
    <w:rsid w:val="003079C4"/>
    <w:rsid w:val="003103A1"/>
    <w:rsid w:val="0031071F"/>
    <w:rsid w:val="00310887"/>
    <w:rsid w:val="0031102C"/>
    <w:rsid w:val="0031137F"/>
    <w:rsid w:val="0031181D"/>
    <w:rsid w:val="003118CF"/>
    <w:rsid w:val="003122A5"/>
    <w:rsid w:val="00312527"/>
    <w:rsid w:val="00312781"/>
    <w:rsid w:val="003129DA"/>
    <w:rsid w:val="00312B10"/>
    <w:rsid w:val="00313012"/>
    <w:rsid w:val="003136AF"/>
    <w:rsid w:val="00313CCF"/>
    <w:rsid w:val="00313D30"/>
    <w:rsid w:val="0031512E"/>
    <w:rsid w:val="0031562A"/>
    <w:rsid w:val="00315967"/>
    <w:rsid w:val="00315C66"/>
    <w:rsid w:val="00315D81"/>
    <w:rsid w:val="00315E2A"/>
    <w:rsid w:val="00315F39"/>
    <w:rsid w:val="00316014"/>
    <w:rsid w:val="00316165"/>
    <w:rsid w:val="00316CB0"/>
    <w:rsid w:val="00316F49"/>
    <w:rsid w:val="0031730E"/>
    <w:rsid w:val="00317754"/>
    <w:rsid w:val="0031780F"/>
    <w:rsid w:val="00317849"/>
    <w:rsid w:val="0031795D"/>
    <w:rsid w:val="0032006A"/>
    <w:rsid w:val="0032014E"/>
    <w:rsid w:val="00320939"/>
    <w:rsid w:val="00321F09"/>
    <w:rsid w:val="003220B5"/>
    <w:rsid w:val="003222AC"/>
    <w:rsid w:val="00322573"/>
    <w:rsid w:val="00322A15"/>
    <w:rsid w:val="00322AF1"/>
    <w:rsid w:val="003231F7"/>
    <w:rsid w:val="00323475"/>
    <w:rsid w:val="003237B4"/>
    <w:rsid w:val="00323A54"/>
    <w:rsid w:val="00324030"/>
    <w:rsid w:val="0032413D"/>
    <w:rsid w:val="003245D7"/>
    <w:rsid w:val="003245E8"/>
    <w:rsid w:val="00324901"/>
    <w:rsid w:val="0032571D"/>
    <w:rsid w:val="00325BE7"/>
    <w:rsid w:val="00325E26"/>
    <w:rsid w:val="00326268"/>
    <w:rsid w:val="003267FC"/>
    <w:rsid w:val="003268A7"/>
    <w:rsid w:val="00326BE2"/>
    <w:rsid w:val="00326D56"/>
    <w:rsid w:val="00327307"/>
    <w:rsid w:val="00327869"/>
    <w:rsid w:val="00327D8C"/>
    <w:rsid w:val="003304FE"/>
    <w:rsid w:val="003305B8"/>
    <w:rsid w:val="00331185"/>
    <w:rsid w:val="003317A9"/>
    <w:rsid w:val="00331A13"/>
    <w:rsid w:val="00331B0A"/>
    <w:rsid w:val="003327EF"/>
    <w:rsid w:val="003329B4"/>
    <w:rsid w:val="003330AF"/>
    <w:rsid w:val="00333341"/>
    <w:rsid w:val="0033346B"/>
    <w:rsid w:val="003334AB"/>
    <w:rsid w:val="00333765"/>
    <w:rsid w:val="00334317"/>
    <w:rsid w:val="0033488C"/>
    <w:rsid w:val="00335A33"/>
    <w:rsid w:val="00335B3A"/>
    <w:rsid w:val="00335DC0"/>
    <w:rsid w:val="0033605C"/>
    <w:rsid w:val="00336740"/>
    <w:rsid w:val="00336A4B"/>
    <w:rsid w:val="00337005"/>
    <w:rsid w:val="00337C7C"/>
    <w:rsid w:val="00337D40"/>
    <w:rsid w:val="00337F4B"/>
    <w:rsid w:val="003407E4"/>
    <w:rsid w:val="00340968"/>
    <w:rsid w:val="00340BE8"/>
    <w:rsid w:val="003410F0"/>
    <w:rsid w:val="0034116A"/>
    <w:rsid w:val="0034191B"/>
    <w:rsid w:val="00341AA1"/>
    <w:rsid w:val="00341CAE"/>
    <w:rsid w:val="003427CB"/>
    <w:rsid w:val="00342A40"/>
    <w:rsid w:val="00343E41"/>
    <w:rsid w:val="00344116"/>
    <w:rsid w:val="00344B0C"/>
    <w:rsid w:val="00344D63"/>
    <w:rsid w:val="00345434"/>
    <w:rsid w:val="003464C9"/>
    <w:rsid w:val="00346831"/>
    <w:rsid w:val="0034696B"/>
    <w:rsid w:val="00346A8F"/>
    <w:rsid w:val="00346CB5"/>
    <w:rsid w:val="003470B3"/>
    <w:rsid w:val="0034765E"/>
    <w:rsid w:val="003477D6"/>
    <w:rsid w:val="0034796B"/>
    <w:rsid w:val="00347BA5"/>
    <w:rsid w:val="003500CC"/>
    <w:rsid w:val="0035025A"/>
    <w:rsid w:val="0035044F"/>
    <w:rsid w:val="00350E66"/>
    <w:rsid w:val="00350EE8"/>
    <w:rsid w:val="003511FC"/>
    <w:rsid w:val="00351A59"/>
    <w:rsid w:val="0035292F"/>
    <w:rsid w:val="00352FD9"/>
    <w:rsid w:val="00353822"/>
    <w:rsid w:val="00353994"/>
    <w:rsid w:val="00353A35"/>
    <w:rsid w:val="00353B71"/>
    <w:rsid w:val="00353C00"/>
    <w:rsid w:val="0035420E"/>
    <w:rsid w:val="003544CB"/>
    <w:rsid w:val="00354802"/>
    <w:rsid w:val="00355487"/>
    <w:rsid w:val="00355A7F"/>
    <w:rsid w:val="00355BC7"/>
    <w:rsid w:val="00356836"/>
    <w:rsid w:val="0035691A"/>
    <w:rsid w:val="00356A92"/>
    <w:rsid w:val="003570A6"/>
    <w:rsid w:val="00357355"/>
    <w:rsid w:val="0035778C"/>
    <w:rsid w:val="00357F84"/>
    <w:rsid w:val="0036021C"/>
    <w:rsid w:val="0036024D"/>
    <w:rsid w:val="003602CD"/>
    <w:rsid w:val="003606B0"/>
    <w:rsid w:val="00360BDF"/>
    <w:rsid w:val="00360CBA"/>
    <w:rsid w:val="003612F9"/>
    <w:rsid w:val="00361A77"/>
    <w:rsid w:val="00361DDF"/>
    <w:rsid w:val="00361E0A"/>
    <w:rsid w:val="003622A4"/>
    <w:rsid w:val="0036262D"/>
    <w:rsid w:val="0036282B"/>
    <w:rsid w:val="00362D62"/>
    <w:rsid w:val="00363706"/>
    <w:rsid w:val="00363E20"/>
    <w:rsid w:val="0036419C"/>
    <w:rsid w:val="00364BE5"/>
    <w:rsid w:val="00364C3B"/>
    <w:rsid w:val="00365159"/>
    <w:rsid w:val="0036558C"/>
    <w:rsid w:val="00365891"/>
    <w:rsid w:val="00366212"/>
    <w:rsid w:val="0036621F"/>
    <w:rsid w:val="003663EE"/>
    <w:rsid w:val="0036653E"/>
    <w:rsid w:val="003668E9"/>
    <w:rsid w:val="00367128"/>
    <w:rsid w:val="0036720A"/>
    <w:rsid w:val="003675CC"/>
    <w:rsid w:val="00367967"/>
    <w:rsid w:val="00367C76"/>
    <w:rsid w:val="00367EB2"/>
    <w:rsid w:val="00370010"/>
    <w:rsid w:val="0037046F"/>
    <w:rsid w:val="003704DC"/>
    <w:rsid w:val="003708DA"/>
    <w:rsid w:val="00370931"/>
    <w:rsid w:val="00370DD4"/>
    <w:rsid w:val="0037127E"/>
    <w:rsid w:val="003717CE"/>
    <w:rsid w:val="00371E7C"/>
    <w:rsid w:val="0037205F"/>
    <w:rsid w:val="00372213"/>
    <w:rsid w:val="00373941"/>
    <w:rsid w:val="00373BE2"/>
    <w:rsid w:val="003747A7"/>
    <w:rsid w:val="003749D5"/>
    <w:rsid w:val="003752E5"/>
    <w:rsid w:val="00375CC5"/>
    <w:rsid w:val="0037601C"/>
    <w:rsid w:val="0037609B"/>
    <w:rsid w:val="003760AF"/>
    <w:rsid w:val="00376B3D"/>
    <w:rsid w:val="00376E57"/>
    <w:rsid w:val="00377319"/>
    <w:rsid w:val="00377633"/>
    <w:rsid w:val="00377786"/>
    <w:rsid w:val="003777F4"/>
    <w:rsid w:val="00377BAC"/>
    <w:rsid w:val="00377F4E"/>
    <w:rsid w:val="00380384"/>
    <w:rsid w:val="003803D8"/>
    <w:rsid w:val="003807DE"/>
    <w:rsid w:val="0038097D"/>
    <w:rsid w:val="00381FFC"/>
    <w:rsid w:val="00382913"/>
    <w:rsid w:val="00383538"/>
    <w:rsid w:val="00383667"/>
    <w:rsid w:val="00383E0F"/>
    <w:rsid w:val="00385277"/>
    <w:rsid w:val="0038532D"/>
    <w:rsid w:val="00385643"/>
    <w:rsid w:val="00385882"/>
    <w:rsid w:val="00385B7E"/>
    <w:rsid w:val="00386036"/>
    <w:rsid w:val="00386C09"/>
    <w:rsid w:val="00387A6C"/>
    <w:rsid w:val="00387C6C"/>
    <w:rsid w:val="00387E46"/>
    <w:rsid w:val="003902ED"/>
    <w:rsid w:val="0039047F"/>
    <w:rsid w:val="003907EF"/>
    <w:rsid w:val="00390954"/>
    <w:rsid w:val="003913F8"/>
    <w:rsid w:val="00391470"/>
    <w:rsid w:val="003914DF"/>
    <w:rsid w:val="003917BF"/>
    <w:rsid w:val="00391C86"/>
    <w:rsid w:val="00391ECD"/>
    <w:rsid w:val="0039210B"/>
    <w:rsid w:val="00392264"/>
    <w:rsid w:val="00392449"/>
    <w:rsid w:val="0039290A"/>
    <w:rsid w:val="00392AEA"/>
    <w:rsid w:val="00392B4F"/>
    <w:rsid w:val="00393251"/>
    <w:rsid w:val="00393E21"/>
    <w:rsid w:val="00394954"/>
    <w:rsid w:val="00395554"/>
    <w:rsid w:val="0039599C"/>
    <w:rsid w:val="00395B02"/>
    <w:rsid w:val="003966D6"/>
    <w:rsid w:val="003969E6"/>
    <w:rsid w:val="003974E5"/>
    <w:rsid w:val="00397554"/>
    <w:rsid w:val="003A0B17"/>
    <w:rsid w:val="003A19D1"/>
    <w:rsid w:val="003A1E87"/>
    <w:rsid w:val="003A263A"/>
    <w:rsid w:val="003A26FB"/>
    <w:rsid w:val="003A2AB3"/>
    <w:rsid w:val="003A34F2"/>
    <w:rsid w:val="003A3DC7"/>
    <w:rsid w:val="003A4513"/>
    <w:rsid w:val="003A4E8C"/>
    <w:rsid w:val="003A4F15"/>
    <w:rsid w:val="003A52DD"/>
    <w:rsid w:val="003A565E"/>
    <w:rsid w:val="003A5ED1"/>
    <w:rsid w:val="003A5F5E"/>
    <w:rsid w:val="003A605B"/>
    <w:rsid w:val="003A6ABB"/>
    <w:rsid w:val="003A6C91"/>
    <w:rsid w:val="003A6EE3"/>
    <w:rsid w:val="003A7D34"/>
    <w:rsid w:val="003A7ED9"/>
    <w:rsid w:val="003B01A1"/>
    <w:rsid w:val="003B0329"/>
    <w:rsid w:val="003B0CDD"/>
    <w:rsid w:val="003B0DE4"/>
    <w:rsid w:val="003B132E"/>
    <w:rsid w:val="003B184E"/>
    <w:rsid w:val="003B1B2A"/>
    <w:rsid w:val="003B1F25"/>
    <w:rsid w:val="003B25A4"/>
    <w:rsid w:val="003B3682"/>
    <w:rsid w:val="003B41A3"/>
    <w:rsid w:val="003B4585"/>
    <w:rsid w:val="003B466D"/>
    <w:rsid w:val="003B50F9"/>
    <w:rsid w:val="003B5661"/>
    <w:rsid w:val="003B63B2"/>
    <w:rsid w:val="003B6A7B"/>
    <w:rsid w:val="003B729C"/>
    <w:rsid w:val="003B73B9"/>
    <w:rsid w:val="003B7CB1"/>
    <w:rsid w:val="003B7F72"/>
    <w:rsid w:val="003C22B0"/>
    <w:rsid w:val="003C2CC5"/>
    <w:rsid w:val="003C32F3"/>
    <w:rsid w:val="003C34BC"/>
    <w:rsid w:val="003C39AD"/>
    <w:rsid w:val="003C3FCA"/>
    <w:rsid w:val="003C44EB"/>
    <w:rsid w:val="003C4674"/>
    <w:rsid w:val="003C51DB"/>
    <w:rsid w:val="003C5232"/>
    <w:rsid w:val="003C57A3"/>
    <w:rsid w:val="003C5D7D"/>
    <w:rsid w:val="003C610E"/>
    <w:rsid w:val="003C61AC"/>
    <w:rsid w:val="003C6B1B"/>
    <w:rsid w:val="003C7395"/>
    <w:rsid w:val="003C79DF"/>
    <w:rsid w:val="003D008C"/>
    <w:rsid w:val="003D01E9"/>
    <w:rsid w:val="003D0EB5"/>
    <w:rsid w:val="003D14C0"/>
    <w:rsid w:val="003D1822"/>
    <w:rsid w:val="003D1F56"/>
    <w:rsid w:val="003D2792"/>
    <w:rsid w:val="003D2D19"/>
    <w:rsid w:val="003D3064"/>
    <w:rsid w:val="003D34DA"/>
    <w:rsid w:val="003D3904"/>
    <w:rsid w:val="003D4086"/>
    <w:rsid w:val="003D4C64"/>
    <w:rsid w:val="003D4C7B"/>
    <w:rsid w:val="003D5157"/>
    <w:rsid w:val="003D5A1D"/>
    <w:rsid w:val="003D6074"/>
    <w:rsid w:val="003D65A5"/>
    <w:rsid w:val="003D69CF"/>
    <w:rsid w:val="003D6A52"/>
    <w:rsid w:val="003D6A70"/>
    <w:rsid w:val="003D712B"/>
    <w:rsid w:val="003D742F"/>
    <w:rsid w:val="003D7E61"/>
    <w:rsid w:val="003E0CE0"/>
    <w:rsid w:val="003E14E7"/>
    <w:rsid w:val="003E189C"/>
    <w:rsid w:val="003E1E1A"/>
    <w:rsid w:val="003E290A"/>
    <w:rsid w:val="003E291E"/>
    <w:rsid w:val="003E2D94"/>
    <w:rsid w:val="003E30C5"/>
    <w:rsid w:val="003E35A9"/>
    <w:rsid w:val="003E3674"/>
    <w:rsid w:val="003E3704"/>
    <w:rsid w:val="003E39E9"/>
    <w:rsid w:val="003E3E42"/>
    <w:rsid w:val="003E3F4B"/>
    <w:rsid w:val="003E4350"/>
    <w:rsid w:val="003E5881"/>
    <w:rsid w:val="003E5CB6"/>
    <w:rsid w:val="003E5D03"/>
    <w:rsid w:val="003E6139"/>
    <w:rsid w:val="003E6FD0"/>
    <w:rsid w:val="003E74E5"/>
    <w:rsid w:val="003E755A"/>
    <w:rsid w:val="003E79C4"/>
    <w:rsid w:val="003E7A6D"/>
    <w:rsid w:val="003E7AEA"/>
    <w:rsid w:val="003F0745"/>
    <w:rsid w:val="003F07D3"/>
    <w:rsid w:val="003F08D1"/>
    <w:rsid w:val="003F13AE"/>
    <w:rsid w:val="003F1BD3"/>
    <w:rsid w:val="003F2861"/>
    <w:rsid w:val="003F28F8"/>
    <w:rsid w:val="003F303E"/>
    <w:rsid w:val="003F352F"/>
    <w:rsid w:val="003F3C25"/>
    <w:rsid w:val="003F417F"/>
    <w:rsid w:val="003F5E20"/>
    <w:rsid w:val="003F64E9"/>
    <w:rsid w:val="003F67ED"/>
    <w:rsid w:val="003F6810"/>
    <w:rsid w:val="003F685D"/>
    <w:rsid w:val="003F690F"/>
    <w:rsid w:val="003F6B99"/>
    <w:rsid w:val="003F72E4"/>
    <w:rsid w:val="003F758D"/>
    <w:rsid w:val="003F7784"/>
    <w:rsid w:val="003F7916"/>
    <w:rsid w:val="00400911"/>
    <w:rsid w:val="00400C8A"/>
    <w:rsid w:val="00400F6A"/>
    <w:rsid w:val="004011A4"/>
    <w:rsid w:val="004013DD"/>
    <w:rsid w:val="0040142E"/>
    <w:rsid w:val="00402A3F"/>
    <w:rsid w:val="00402C5B"/>
    <w:rsid w:val="00402DB3"/>
    <w:rsid w:val="0040366A"/>
    <w:rsid w:val="00403AA2"/>
    <w:rsid w:val="004042C8"/>
    <w:rsid w:val="00404B8A"/>
    <w:rsid w:val="00404EBF"/>
    <w:rsid w:val="00404F7F"/>
    <w:rsid w:val="00405301"/>
    <w:rsid w:val="00405B2B"/>
    <w:rsid w:val="00407111"/>
    <w:rsid w:val="0040722A"/>
    <w:rsid w:val="00407522"/>
    <w:rsid w:val="00407A40"/>
    <w:rsid w:val="00407C4C"/>
    <w:rsid w:val="00407FD5"/>
    <w:rsid w:val="0041053A"/>
    <w:rsid w:val="00410666"/>
    <w:rsid w:val="004106B0"/>
    <w:rsid w:val="00410D9C"/>
    <w:rsid w:val="0041147A"/>
    <w:rsid w:val="00411503"/>
    <w:rsid w:val="00411ED6"/>
    <w:rsid w:val="00412742"/>
    <w:rsid w:val="00412979"/>
    <w:rsid w:val="00412A9B"/>
    <w:rsid w:val="00412C22"/>
    <w:rsid w:val="0041333B"/>
    <w:rsid w:val="004135CE"/>
    <w:rsid w:val="00414055"/>
    <w:rsid w:val="0041409A"/>
    <w:rsid w:val="00414528"/>
    <w:rsid w:val="00414B98"/>
    <w:rsid w:val="00414E23"/>
    <w:rsid w:val="00415187"/>
    <w:rsid w:val="004153B2"/>
    <w:rsid w:val="004157D5"/>
    <w:rsid w:val="004159CF"/>
    <w:rsid w:val="00415E1A"/>
    <w:rsid w:val="00415FCB"/>
    <w:rsid w:val="0041713E"/>
    <w:rsid w:val="0041764A"/>
    <w:rsid w:val="00417933"/>
    <w:rsid w:val="00417AA4"/>
    <w:rsid w:val="00417B96"/>
    <w:rsid w:val="00417C22"/>
    <w:rsid w:val="00420277"/>
    <w:rsid w:val="004205A3"/>
    <w:rsid w:val="004208DC"/>
    <w:rsid w:val="00420917"/>
    <w:rsid w:val="00420D02"/>
    <w:rsid w:val="00421093"/>
    <w:rsid w:val="00421B0A"/>
    <w:rsid w:val="00421B83"/>
    <w:rsid w:val="00421D93"/>
    <w:rsid w:val="00422423"/>
    <w:rsid w:val="00422453"/>
    <w:rsid w:val="00422D74"/>
    <w:rsid w:val="00422E07"/>
    <w:rsid w:val="004230FF"/>
    <w:rsid w:val="00423467"/>
    <w:rsid w:val="004234EC"/>
    <w:rsid w:val="00423606"/>
    <w:rsid w:val="00423BA5"/>
    <w:rsid w:val="00423D74"/>
    <w:rsid w:val="00423E26"/>
    <w:rsid w:val="004246B1"/>
    <w:rsid w:val="004247C8"/>
    <w:rsid w:val="00425800"/>
    <w:rsid w:val="00425F01"/>
    <w:rsid w:val="0042610B"/>
    <w:rsid w:val="00427E62"/>
    <w:rsid w:val="00430C70"/>
    <w:rsid w:val="00431556"/>
    <w:rsid w:val="004316F7"/>
    <w:rsid w:val="00431A98"/>
    <w:rsid w:val="00431BFA"/>
    <w:rsid w:val="00432311"/>
    <w:rsid w:val="004324FD"/>
    <w:rsid w:val="004329E1"/>
    <w:rsid w:val="00432C1C"/>
    <w:rsid w:val="00432C8C"/>
    <w:rsid w:val="00432F93"/>
    <w:rsid w:val="004333CF"/>
    <w:rsid w:val="004333EE"/>
    <w:rsid w:val="0043372B"/>
    <w:rsid w:val="004338F4"/>
    <w:rsid w:val="00434443"/>
    <w:rsid w:val="0043453A"/>
    <w:rsid w:val="004348E0"/>
    <w:rsid w:val="00434A1D"/>
    <w:rsid w:val="00434F19"/>
    <w:rsid w:val="00435524"/>
    <w:rsid w:val="00435768"/>
    <w:rsid w:val="004359BD"/>
    <w:rsid w:val="00435DEF"/>
    <w:rsid w:val="004365E4"/>
    <w:rsid w:val="00436856"/>
    <w:rsid w:val="00436C3D"/>
    <w:rsid w:val="00436EF9"/>
    <w:rsid w:val="004374F2"/>
    <w:rsid w:val="0043767A"/>
    <w:rsid w:val="004377D4"/>
    <w:rsid w:val="004400AF"/>
    <w:rsid w:val="00440625"/>
    <w:rsid w:val="0044090A"/>
    <w:rsid w:val="00440948"/>
    <w:rsid w:val="0044207E"/>
    <w:rsid w:val="004422EC"/>
    <w:rsid w:val="0044252C"/>
    <w:rsid w:val="0044271E"/>
    <w:rsid w:val="00442739"/>
    <w:rsid w:val="0044292A"/>
    <w:rsid w:val="00443392"/>
    <w:rsid w:val="004443C8"/>
    <w:rsid w:val="004444A2"/>
    <w:rsid w:val="004444D3"/>
    <w:rsid w:val="0044467B"/>
    <w:rsid w:val="00444E5A"/>
    <w:rsid w:val="0044522A"/>
    <w:rsid w:val="004459E1"/>
    <w:rsid w:val="00445F7B"/>
    <w:rsid w:val="004460E6"/>
    <w:rsid w:val="0044610C"/>
    <w:rsid w:val="00446316"/>
    <w:rsid w:val="00446F27"/>
    <w:rsid w:val="0044700C"/>
    <w:rsid w:val="004473F7"/>
    <w:rsid w:val="004478D5"/>
    <w:rsid w:val="00447D19"/>
    <w:rsid w:val="00447D70"/>
    <w:rsid w:val="00447F1C"/>
    <w:rsid w:val="00450618"/>
    <w:rsid w:val="00450831"/>
    <w:rsid w:val="0045086A"/>
    <w:rsid w:val="00450D27"/>
    <w:rsid w:val="004510C7"/>
    <w:rsid w:val="004512CB"/>
    <w:rsid w:val="00451453"/>
    <w:rsid w:val="004514AB"/>
    <w:rsid w:val="00451512"/>
    <w:rsid w:val="00451836"/>
    <w:rsid w:val="00451ABF"/>
    <w:rsid w:val="00452B9D"/>
    <w:rsid w:val="00453100"/>
    <w:rsid w:val="004531D8"/>
    <w:rsid w:val="0045325B"/>
    <w:rsid w:val="00453A29"/>
    <w:rsid w:val="004540F5"/>
    <w:rsid w:val="0045482B"/>
    <w:rsid w:val="00454B6F"/>
    <w:rsid w:val="00454D1E"/>
    <w:rsid w:val="00454F6D"/>
    <w:rsid w:val="00455985"/>
    <w:rsid w:val="00455D9B"/>
    <w:rsid w:val="00456081"/>
    <w:rsid w:val="00456090"/>
    <w:rsid w:val="0045622E"/>
    <w:rsid w:val="004564BD"/>
    <w:rsid w:val="00457581"/>
    <w:rsid w:val="004578B7"/>
    <w:rsid w:val="00457C62"/>
    <w:rsid w:val="00457E3F"/>
    <w:rsid w:val="00460763"/>
    <w:rsid w:val="00460953"/>
    <w:rsid w:val="00460E43"/>
    <w:rsid w:val="004612F2"/>
    <w:rsid w:val="00461753"/>
    <w:rsid w:val="00461C2E"/>
    <w:rsid w:val="00461E60"/>
    <w:rsid w:val="00461F10"/>
    <w:rsid w:val="004628B7"/>
    <w:rsid w:val="00462973"/>
    <w:rsid w:val="00462E45"/>
    <w:rsid w:val="00463484"/>
    <w:rsid w:val="0046439B"/>
    <w:rsid w:val="00464907"/>
    <w:rsid w:val="00464AE0"/>
    <w:rsid w:val="00464F7A"/>
    <w:rsid w:val="004658AE"/>
    <w:rsid w:val="00465B70"/>
    <w:rsid w:val="00466233"/>
    <w:rsid w:val="004664AF"/>
    <w:rsid w:val="004669B5"/>
    <w:rsid w:val="00466B2C"/>
    <w:rsid w:val="00466EAD"/>
    <w:rsid w:val="00467198"/>
    <w:rsid w:val="00467353"/>
    <w:rsid w:val="0046758A"/>
    <w:rsid w:val="00467B15"/>
    <w:rsid w:val="00467D25"/>
    <w:rsid w:val="00470330"/>
    <w:rsid w:val="00470924"/>
    <w:rsid w:val="00470BB9"/>
    <w:rsid w:val="00470FF9"/>
    <w:rsid w:val="004715E5"/>
    <w:rsid w:val="00471804"/>
    <w:rsid w:val="00471A93"/>
    <w:rsid w:val="00472187"/>
    <w:rsid w:val="004723F8"/>
    <w:rsid w:val="0047282B"/>
    <w:rsid w:val="004737A5"/>
    <w:rsid w:val="00475A73"/>
    <w:rsid w:val="00475CB3"/>
    <w:rsid w:val="00475FD1"/>
    <w:rsid w:val="00475FDC"/>
    <w:rsid w:val="004765B1"/>
    <w:rsid w:val="004765F1"/>
    <w:rsid w:val="00476B4A"/>
    <w:rsid w:val="00476D00"/>
    <w:rsid w:val="00476F6E"/>
    <w:rsid w:val="00477C5C"/>
    <w:rsid w:val="00477CEC"/>
    <w:rsid w:val="00477F3E"/>
    <w:rsid w:val="004802BE"/>
    <w:rsid w:val="0048030A"/>
    <w:rsid w:val="004808D7"/>
    <w:rsid w:val="00480F0F"/>
    <w:rsid w:val="00481169"/>
    <w:rsid w:val="0048139E"/>
    <w:rsid w:val="00481687"/>
    <w:rsid w:val="0048195B"/>
    <w:rsid w:val="00481C0C"/>
    <w:rsid w:val="00481DCA"/>
    <w:rsid w:val="00481E13"/>
    <w:rsid w:val="00481E59"/>
    <w:rsid w:val="0048211A"/>
    <w:rsid w:val="0048256D"/>
    <w:rsid w:val="00482608"/>
    <w:rsid w:val="00482927"/>
    <w:rsid w:val="004829E3"/>
    <w:rsid w:val="00482A32"/>
    <w:rsid w:val="00482EBD"/>
    <w:rsid w:val="0048379E"/>
    <w:rsid w:val="004837FD"/>
    <w:rsid w:val="004839DF"/>
    <w:rsid w:val="00485273"/>
    <w:rsid w:val="004854DD"/>
    <w:rsid w:val="00485A61"/>
    <w:rsid w:val="00485BCB"/>
    <w:rsid w:val="00485C2E"/>
    <w:rsid w:val="004863DF"/>
    <w:rsid w:val="0048715B"/>
    <w:rsid w:val="004871EA"/>
    <w:rsid w:val="00490008"/>
    <w:rsid w:val="00490313"/>
    <w:rsid w:val="004907DB"/>
    <w:rsid w:val="00491BD5"/>
    <w:rsid w:val="00492013"/>
    <w:rsid w:val="0049283E"/>
    <w:rsid w:val="00492885"/>
    <w:rsid w:val="004929FF"/>
    <w:rsid w:val="00492D1A"/>
    <w:rsid w:val="00492EFC"/>
    <w:rsid w:val="00493D71"/>
    <w:rsid w:val="00493EEB"/>
    <w:rsid w:val="0049436E"/>
    <w:rsid w:val="004949D9"/>
    <w:rsid w:val="00495112"/>
    <w:rsid w:val="00495636"/>
    <w:rsid w:val="00495695"/>
    <w:rsid w:val="00495F34"/>
    <w:rsid w:val="004962D2"/>
    <w:rsid w:val="004963ED"/>
    <w:rsid w:val="00496C6F"/>
    <w:rsid w:val="004A0310"/>
    <w:rsid w:val="004A05DA"/>
    <w:rsid w:val="004A0789"/>
    <w:rsid w:val="004A07E4"/>
    <w:rsid w:val="004A0802"/>
    <w:rsid w:val="004A08DE"/>
    <w:rsid w:val="004A0C2A"/>
    <w:rsid w:val="004A14E6"/>
    <w:rsid w:val="004A2754"/>
    <w:rsid w:val="004A28AE"/>
    <w:rsid w:val="004A2C72"/>
    <w:rsid w:val="004A3999"/>
    <w:rsid w:val="004A3A16"/>
    <w:rsid w:val="004A416B"/>
    <w:rsid w:val="004A45E7"/>
    <w:rsid w:val="004A461E"/>
    <w:rsid w:val="004A4813"/>
    <w:rsid w:val="004A5338"/>
    <w:rsid w:val="004A6397"/>
    <w:rsid w:val="004A6706"/>
    <w:rsid w:val="004A7B82"/>
    <w:rsid w:val="004A7D5E"/>
    <w:rsid w:val="004B05A8"/>
    <w:rsid w:val="004B07D2"/>
    <w:rsid w:val="004B0A04"/>
    <w:rsid w:val="004B0C5F"/>
    <w:rsid w:val="004B1368"/>
    <w:rsid w:val="004B15F8"/>
    <w:rsid w:val="004B1842"/>
    <w:rsid w:val="004B1F0B"/>
    <w:rsid w:val="004B23F8"/>
    <w:rsid w:val="004B29F6"/>
    <w:rsid w:val="004B2BE0"/>
    <w:rsid w:val="004B2F23"/>
    <w:rsid w:val="004B3360"/>
    <w:rsid w:val="004B351B"/>
    <w:rsid w:val="004B374C"/>
    <w:rsid w:val="004B3D16"/>
    <w:rsid w:val="004B4779"/>
    <w:rsid w:val="004B4A5E"/>
    <w:rsid w:val="004B4B96"/>
    <w:rsid w:val="004B5145"/>
    <w:rsid w:val="004B5288"/>
    <w:rsid w:val="004B56F6"/>
    <w:rsid w:val="004B5802"/>
    <w:rsid w:val="004B7712"/>
    <w:rsid w:val="004B7DB9"/>
    <w:rsid w:val="004C04D0"/>
    <w:rsid w:val="004C0A36"/>
    <w:rsid w:val="004C0D10"/>
    <w:rsid w:val="004C0E36"/>
    <w:rsid w:val="004C123E"/>
    <w:rsid w:val="004C1DDA"/>
    <w:rsid w:val="004C2239"/>
    <w:rsid w:val="004C32E3"/>
    <w:rsid w:val="004C34C8"/>
    <w:rsid w:val="004C36C8"/>
    <w:rsid w:val="004C3772"/>
    <w:rsid w:val="004C3AA3"/>
    <w:rsid w:val="004C3E3E"/>
    <w:rsid w:val="004C43F2"/>
    <w:rsid w:val="004C4994"/>
    <w:rsid w:val="004C51CF"/>
    <w:rsid w:val="004C5BE7"/>
    <w:rsid w:val="004C64A4"/>
    <w:rsid w:val="004C6CDE"/>
    <w:rsid w:val="004C6CE7"/>
    <w:rsid w:val="004C6E55"/>
    <w:rsid w:val="004C74B9"/>
    <w:rsid w:val="004C7583"/>
    <w:rsid w:val="004D0178"/>
    <w:rsid w:val="004D019A"/>
    <w:rsid w:val="004D024F"/>
    <w:rsid w:val="004D086D"/>
    <w:rsid w:val="004D2270"/>
    <w:rsid w:val="004D23F2"/>
    <w:rsid w:val="004D254F"/>
    <w:rsid w:val="004D2976"/>
    <w:rsid w:val="004D2E9E"/>
    <w:rsid w:val="004D3C1B"/>
    <w:rsid w:val="004D4304"/>
    <w:rsid w:val="004D4358"/>
    <w:rsid w:val="004D47C9"/>
    <w:rsid w:val="004D4BDE"/>
    <w:rsid w:val="004D5FFB"/>
    <w:rsid w:val="004D612D"/>
    <w:rsid w:val="004D6451"/>
    <w:rsid w:val="004D66EC"/>
    <w:rsid w:val="004D6EEF"/>
    <w:rsid w:val="004D74F7"/>
    <w:rsid w:val="004D75E6"/>
    <w:rsid w:val="004D7A69"/>
    <w:rsid w:val="004D7C61"/>
    <w:rsid w:val="004E03DB"/>
    <w:rsid w:val="004E0466"/>
    <w:rsid w:val="004E0A8C"/>
    <w:rsid w:val="004E1AD0"/>
    <w:rsid w:val="004E2162"/>
    <w:rsid w:val="004E21BA"/>
    <w:rsid w:val="004E2BC0"/>
    <w:rsid w:val="004E3259"/>
    <w:rsid w:val="004E3E3A"/>
    <w:rsid w:val="004E461D"/>
    <w:rsid w:val="004E46C5"/>
    <w:rsid w:val="004E4B4C"/>
    <w:rsid w:val="004E4EDA"/>
    <w:rsid w:val="004E51D7"/>
    <w:rsid w:val="004E5897"/>
    <w:rsid w:val="004E5CDB"/>
    <w:rsid w:val="004E5D11"/>
    <w:rsid w:val="004E604A"/>
    <w:rsid w:val="004E6672"/>
    <w:rsid w:val="004E7C38"/>
    <w:rsid w:val="004E7E46"/>
    <w:rsid w:val="004E7F53"/>
    <w:rsid w:val="004F056B"/>
    <w:rsid w:val="004F0734"/>
    <w:rsid w:val="004F0791"/>
    <w:rsid w:val="004F0C62"/>
    <w:rsid w:val="004F1937"/>
    <w:rsid w:val="004F1CAF"/>
    <w:rsid w:val="004F1E42"/>
    <w:rsid w:val="004F22EE"/>
    <w:rsid w:val="004F24B0"/>
    <w:rsid w:val="004F274D"/>
    <w:rsid w:val="004F2AC4"/>
    <w:rsid w:val="004F2AEF"/>
    <w:rsid w:val="004F2B5C"/>
    <w:rsid w:val="004F35B3"/>
    <w:rsid w:val="004F3FE7"/>
    <w:rsid w:val="004F4356"/>
    <w:rsid w:val="004F45A0"/>
    <w:rsid w:val="004F4DA9"/>
    <w:rsid w:val="004F537B"/>
    <w:rsid w:val="004F5794"/>
    <w:rsid w:val="004F5F43"/>
    <w:rsid w:val="004F68DF"/>
    <w:rsid w:val="004F6900"/>
    <w:rsid w:val="004F6C69"/>
    <w:rsid w:val="004F710F"/>
    <w:rsid w:val="004F74A3"/>
    <w:rsid w:val="004F7DAF"/>
    <w:rsid w:val="004F7F90"/>
    <w:rsid w:val="0050007B"/>
    <w:rsid w:val="00500247"/>
    <w:rsid w:val="00500A48"/>
    <w:rsid w:val="00500B52"/>
    <w:rsid w:val="00500FA4"/>
    <w:rsid w:val="00500FC7"/>
    <w:rsid w:val="00501353"/>
    <w:rsid w:val="0050227F"/>
    <w:rsid w:val="0050242D"/>
    <w:rsid w:val="00502699"/>
    <w:rsid w:val="005027E5"/>
    <w:rsid w:val="0050286D"/>
    <w:rsid w:val="00502F39"/>
    <w:rsid w:val="005034C6"/>
    <w:rsid w:val="0050370B"/>
    <w:rsid w:val="00503D78"/>
    <w:rsid w:val="0050430B"/>
    <w:rsid w:val="005045F4"/>
    <w:rsid w:val="0050468C"/>
    <w:rsid w:val="005051D7"/>
    <w:rsid w:val="0050581F"/>
    <w:rsid w:val="00505EAC"/>
    <w:rsid w:val="0050609B"/>
    <w:rsid w:val="005060B5"/>
    <w:rsid w:val="0050632B"/>
    <w:rsid w:val="00506D98"/>
    <w:rsid w:val="0050751B"/>
    <w:rsid w:val="00510063"/>
    <w:rsid w:val="0051031B"/>
    <w:rsid w:val="00510A3C"/>
    <w:rsid w:val="00511092"/>
    <w:rsid w:val="00511A1C"/>
    <w:rsid w:val="00511D4B"/>
    <w:rsid w:val="00511EF5"/>
    <w:rsid w:val="00512900"/>
    <w:rsid w:val="00512F46"/>
    <w:rsid w:val="005131EE"/>
    <w:rsid w:val="005133D8"/>
    <w:rsid w:val="005148EE"/>
    <w:rsid w:val="0051490F"/>
    <w:rsid w:val="005151ED"/>
    <w:rsid w:val="005152D7"/>
    <w:rsid w:val="0051576A"/>
    <w:rsid w:val="0051732D"/>
    <w:rsid w:val="005179DA"/>
    <w:rsid w:val="0052025F"/>
    <w:rsid w:val="00521A92"/>
    <w:rsid w:val="00521ECB"/>
    <w:rsid w:val="00521F8D"/>
    <w:rsid w:val="00522241"/>
    <w:rsid w:val="00522869"/>
    <w:rsid w:val="00522AE8"/>
    <w:rsid w:val="00522B90"/>
    <w:rsid w:val="00522C0C"/>
    <w:rsid w:val="005234E7"/>
    <w:rsid w:val="00523A7E"/>
    <w:rsid w:val="00523D4F"/>
    <w:rsid w:val="00524240"/>
    <w:rsid w:val="0052435D"/>
    <w:rsid w:val="00524ACE"/>
    <w:rsid w:val="0052527D"/>
    <w:rsid w:val="005264A9"/>
    <w:rsid w:val="005267D1"/>
    <w:rsid w:val="00526B38"/>
    <w:rsid w:val="00526F1D"/>
    <w:rsid w:val="00527BB2"/>
    <w:rsid w:val="00530165"/>
    <w:rsid w:val="005301C9"/>
    <w:rsid w:val="005304E3"/>
    <w:rsid w:val="00530FBB"/>
    <w:rsid w:val="00531334"/>
    <w:rsid w:val="00531F71"/>
    <w:rsid w:val="00532F40"/>
    <w:rsid w:val="00533159"/>
    <w:rsid w:val="00533A4E"/>
    <w:rsid w:val="00533CE2"/>
    <w:rsid w:val="00534080"/>
    <w:rsid w:val="005341BB"/>
    <w:rsid w:val="005345A9"/>
    <w:rsid w:val="0053506A"/>
    <w:rsid w:val="00535AAA"/>
    <w:rsid w:val="00536506"/>
    <w:rsid w:val="00536643"/>
    <w:rsid w:val="00536E33"/>
    <w:rsid w:val="0053714B"/>
    <w:rsid w:val="005379D8"/>
    <w:rsid w:val="00537E0D"/>
    <w:rsid w:val="005403EC"/>
    <w:rsid w:val="00540A0B"/>
    <w:rsid w:val="0054189C"/>
    <w:rsid w:val="00541ACF"/>
    <w:rsid w:val="00541BC4"/>
    <w:rsid w:val="00541CFB"/>
    <w:rsid w:val="00541E7A"/>
    <w:rsid w:val="00541F09"/>
    <w:rsid w:val="0054219A"/>
    <w:rsid w:val="005424B3"/>
    <w:rsid w:val="00542695"/>
    <w:rsid w:val="00543858"/>
    <w:rsid w:val="00543F5D"/>
    <w:rsid w:val="005441F3"/>
    <w:rsid w:val="005443A5"/>
    <w:rsid w:val="00544832"/>
    <w:rsid w:val="00544835"/>
    <w:rsid w:val="00544ABB"/>
    <w:rsid w:val="0054567E"/>
    <w:rsid w:val="00545ABE"/>
    <w:rsid w:val="00545BFF"/>
    <w:rsid w:val="00545C2C"/>
    <w:rsid w:val="0054608D"/>
    <w:rsid w:val="005467ED"/>
    <w:rsid w:val="00546AC9"/>
    <w:rsid w:val="00546B88"/>
    <w:rsid w:val="00546E30"/>
    <w:rsid w:val="0054727F"/>
    <w:rsid w:val="00547525"/>
    <w:rsid w:val="00547E6B"/>
    <w:rsid w:val="00547F2D"/>
    <w:rsid w:val="00550096"/>
    <w:rsid w:val="0055134D"/>
    <w:rsid w:val="00551653"/>
    <w:rsid w:val="00551BB7"/>
    <w:rsid w:val="005522B1"/>
    <w:rsid w:val="0055234D"/>
    <w:rsid w:val="0055299B"/>
    <w:rsid w:val="0055339F"/>
    <w:rsid w:val="00553773"/>
    <w:rsid w:val="00553ACF"/>
    <w:rsid w:val="00553D32"/>
    <w:rsid w:val="00555082"/>
    <w:rsid w:val="0055511A"/>
    <w:rsid w:val="00555B50"/>
    <w:rsid w:val="005561CA"/>
    <w:rsid w:val="0055634B"/>
    <w:rsid w:val="00556BB5"/>
    <w:rsid w:val="00556D6E"/>
    <w:rsid w:val="00556D81"/>
    <w:rsid w:val="00556F41"/>
    <w:rsid w:val="0055755F"/>
    <w:rsid w:val="00557C2C"/>
    <w:rsid w:val="00557D0A"/>
    <w:rsid w:val="00557D1D"/>
    <w:rsid w:val="0056069C"/>
    <w:rsid w:val="00560712"/>
    <w:rsid w:val="00560CE3"/>
    <w:rsid w:val="00561AC5"/>
    <w:rsid w:val="00561DDB"/>
    <w:rsid w:val="0056264A"/>
    <w:rsid w:val="005627AC"/>
    <w:rsid w:val="00562DC6"/>
    <w:rsid w:val="005630AF"/>
    <w:rsid w:val="005634E0"/>
    <w:rsid w:val="00563800"/>
    <w:rsid w:val="00563DD7"/>
    <w:rsid w:val="00564043"/>
    <w:rsid w:val="005640A3"/>
    <w:rsid w:val="00564284"/>
    <w:rsid w:val="0056467A"/>
    <w:rsid w:val="005654AC"/>
    <w:rsid w:val="005655C7"/>
    <w:rsid w:val="00565BDE"/>
    <w:rsid w:val="00565D27"/>
    <w:rsid w:val="00566299"/>
    <w:rsid w:val="0056634C"/>
    <w:rsid w:val="0056690B"/>
    <w:rsid w:val="005676CC"/>
    <w:rsid w:val="00567A81"/>
    <w:rsid w:val="00567F02"/>
    <w:rsid w:val="005709BA"/>
    <w:rsid w:val="00570C69"/>
    <w:rsid w:val="00570E91"/>
    <w:rsid w:val="005711DF"/>
    <w:rsid w:val="0057144A"/>
    <w:rsid w:val="0057198F"/>
    <w:rsid w:val="00571E44"/>
    <w:rsid w:val="00571F0E"/>
    <w:rsid w:val="005726AF"/>
    <w:rsid w:val="00572AB4"/>
    <w:rsid w:val="00573777"/>
    <w:rsid w:val="00573B15"/>
    <w:rsid w:val="00574049"/>
    <w:rsid w:val="00574101"/>
    <w:rsid w:val="0057446C"/>
    <w:rsid w:val="0057449B"/>
    <w:rsid w:val="00574563"/>
    <w:rsid w:val="00574C21"/>
    <w:rsid w:val="005753C0"/>
    <w:rsid w:val="005758B2"/>
    <w:rsid w:val="0057593D"/>
    <w:rsid w:val="00575961"/>
    <w:rsid w:val="00575C2A"/>
    <w:rsid w:val="00575EED"/>
    <w:rsid w:val="005776D3"/>
    <w:rsid w:val="0058071C"/>
    <w:rsid w:val="00580CD0"/>
    <w:rsid w:val="00581083"/>
    <w:rsid w:val="00581897"/>
    <w:rsid w:val="00581F60"/>
    <w:rsid w:val="0058312E"/>
    <w:rsid w:val="005833E8"/>
    <w:rsid w:val="00583669"/>
    <w:rsid w:val="00583C33"/>
    <w:rsid w:val="005841B9"/>
    <w:rsid w:val="00585022"/>
    <w:rsid w:val="00585209"/>
    <w:rsid w:val="00585594"/>
    <w:rsid w:val="005858E5"/>
    <w:rsid w:val="00585B01"/>
    <w:rsid w:val="00585C52"/>
    <w:rsid w:val="00585C60"/>
    <w:rsid w:val="00585E51"/>
    <w:rsid w:val="0058636F"/>
    <w:rsid w:val="005869F5"/>
    <w:rsid w:val="00586DFB"/>
    <w:rsid w:val="00586EE6"/>
    <w:rsid w:val="00587080"/>
    <w:rsid w:val="005876F1"/>
    <w:rsid w:val="00587D37"/>
    <w:rsid w:val="00587F57"/>
    <w:rsid w:val="00590006"/>
    <w:rsid w:val="00590815"/>
    <w:rsid w:val="00590E84"/>
    <w:rsid w:val="005914EA"/>
    <w:rsid w:val="00591A0E"/>
    <w:rsid w:val="005923F7"/>
    <w:rsid w:val="00592CB9"/>
    <w:rsid w:val="0059350D"/>
    <w:rsid w:val="005941FF"/>
    <w:rsid w:val="005942C4"/>
    <w:rsid w:val="00594348"/>
    <w:rsid w:val="00594FF2"/>
    <w:rsid w:val="00595A30"/>
    <w:rsid w:val="005960BB"/>
    <w:rsid w:val="00597596"/>
    <w:rsid w:val="00597F69"/>
    <w:rsid w:val="005A0520"/>
    <w:rsid w:val="005A066F"/>
    <w:rsid w:val="005A0C78"/>
    <w:rsid w:val="005A1274"/>
    <w:rsid w:val="005A130F"/>
    <w:rsid w:val="005A13BB"/>
    <w:rsid w:val="005A1A7D"/>
    <w:rsid w:val="005A1F20"/>
    <w:rsid w:val="005A1FEE"/>
    <w:rsid w:val="005A2176"/>
    <w:rsid w:val="005A25FC"/>
    <w:rsid w:val="005A2CAE"/>
    <w:rsid w:val="005A3934"/>
    <w:rsid w:val="005A3955"/>
    <w:rsid w:val="005A3BCB"/>
    <w:rsid w:val="005A42A9"/>
    <w:rsid w:val="005A431F"/>
    <w:rsid w:val="005A4897"/>
    <w:rsid w:val="005A496E"/>
    <w:rsid w:val="005A4EB5"/>
    <w:rsid w:val="005A533A"/>
    <w:rsid w:val="005A5641"/>
    <w:rsid w:val="005A57D0"/>
    <w:rsid w:val="005A587F"/>
    <w:rsid w:val="005A5F36"/>
    <w:rsid w:val="005A61E3"/>
    <w:rsid w:val="005A668C"/>
    <w:rsid w:val="005A763A"/>
    <w:rsid w:val="005A7E63"/>
    <w:rsid w:val="005A7EC0"/>
    <w:rsid w:val="005B0392"/>
    <w:rsid w:val="005B05F8"/>
    <w:rsid w:val="005B069C"/>
    <w:rsid w:val="005B073C"/>
    <w:rsid w:val="005B0BCF"/>
    <w:rsid w:val="005B0F70"/>
    <w:rsid w:val="005B1033"/>
    <w:rsid w:val="005B13B2"/>
    <w:rsid w:val="005B1958"/>
    <w:rsid w:val="005B1BB1"/>
    <w:rsid w:val="005B207A"/>
    <w:rsid w:val="005B238E"/>
    <w:rsid w:val="005B2707"/>
    <w:rsid w:val="005B346C"/>
    <w:rsid w:val="005B3784"/>
    <w:rsid w:val="005B39D1"/>
    <w:rsid w:val="005B4A35"/>
    <w:rsid w:val="005B4A82"/>
    <w:rsid w:val="005B550E"/>
    <w:rsid w:val="005B57F3"/>
    <w:rsid w:val="005B5A76"/>
    <w:rsid w:val="005B5C5C"/>
    <w:rsid w:val="005B5E69"/>
    <w:rsid w:val="005B6032"/>
    <w:rsid w:val="005B61C0"/>
    <w:rsid w:val="005B65AE"/>
    <w:rsid w:val="005B6883"/>
    <w:rsid w:val="005B6D61"/>
    <w:rsid w:val="005B6DA4"/>
    <w:rsid w:val="005B6F3D"/>
    <w:rsid w:val="005B7358"/>
    <w:rsid w:val="005B7447"/>
    <w:rsid w:val="005B7EB3"/>
    <w:rsid w:val="005C060F"/>
    <w:rsid w:val="005C1292"/>
    <w:rsid w:val="005C1CAA"/>
    <w:rsid w:val="005C1D6B"/>
    <w:rsid w:val="005C1E4A"/>
    <w:rsid w:val="005C1E5C"/>
    <w:rsid w:val="005C23B7"/>
    <w:rsid w:val="005C3480"/>
    <w:rsid w:val="005C3A0B"/>
    <w:rsid w:val="005C3DFE"/>
    <w:rsid w:val="005C438F"/>
    <w:rsid w:val="005C4396"/>
    <w:rsid w:val="005C4516"/>
    <w:rsid w:val="005C51E7"/>
    <w:rsid w:val="005C5304"/>
    <w:rsid w:val="005C6B72"/>
    <w:rsid w:val="005C75FB"/>
    <w:rsid w:val="005C76EB"/>
    <w:rsid w:val="005D00E7"/>
    <w:rsid w:val="005D04FE"/>
    <w:rsid w:val="005D05E5"/>
    <w:rsid w:val="005D0EF6"/>
    <w:rsid w:val="005D1D03"/>
    <w:rsid w:val="005D1FCD"/>
    <w:rsid w:val="005D20ED"/>
    <w:rsid w:val="005D268B"/>
    <w:rsid w:val="005D284C"/>
    <w:rsid w:val="005D294B"/>
    <w:rsid w:val="005D2B35"/>
    <w:rsid w:val="005D2E47"/>
    <w:rsid w:val="005D3455"/>
    <w:rsid w:val="005D3A94"/>
    <w:rsid w:val="005D3EB9"/>
    <w:rsid w:val="005D3FE4"/>
    <w:rsid w:val="005D4594"/>
    <w:rsid w:val="005D64E9"/>
    <w:rsid w:val="005D67BB"/>
    <w:rsid w:val="005D7D71"/>
    <w:rsid w:val="005D7F2A"/>
    <w:rsid w:val="005E0119"/>
    <w:rsid w:val="005E09C5"/>
    <w:rsid w:val="005E14B0"/>
    <w:rsid w:val="005E161A"/>
    <w:rsid w:val="005E21F7"/>
    <w:rsid w:val="005E2C79"/>
    <w:rsid w:val="005E2CF0"/>
    <w:rsid w:val="005E2F16"/>
    <w:rsid w:val="005E31ED"/>
    <w:rsid w:val="005E37F6"/>
    <w:rsid w:val="005E3819"/>
    <w:rsid w:val="005E3928"/>
    <w:rsid w:val="005E39CB"/>
    <w:rsid w:val="005E3D6B"/>
    <w:rsid w:val="005E4668"/>
    <w:rsid w:val="005E4763"/>
    <w:rsid w:val="005E495A"/>
    <w:rsid w:val="005E4C05"/>
    <w:rsid w:val="005E5211"/>
    <w:rsid w:val="005E535D"/>
    <w:rsid w:val="005E5B67"/>
    <w:rsid w:val="005E5F5A"/>
    <w:rsid w:val="005E68DB"/>
    <w:rsid w:val="005E6AB5"/>
    <w:rsid w:val="005E6C59"/>
    <w:rsid w:val="005E6D41"/>
    <w:rsid w:val="005E7164"/>
    <w:rsid w:val="005E7C73"/>
    <w:rsid w:val="005F006D"/>
    <w:rsid w:val="005F03A5"/>
    <w:rsid w:val="005F1494"/>
    <w:rsid w:val="005F14FC"/>
    <w:rsid w:val="005F1664"/>
    <w:rsid w:val="005F1745"/>
    <w:rsid w:val="005F1CB6"/>
    <w:rsid w:val="005F1F69"/>
    <w:rsid w:val="005F2281"/>
    <w:rsid w:val="005F2929"/>
    <w:rsid w:val="005F2B0F"/>
    <w:rsid w:val="005F2F6B"/>
    <w:rsid w:val="005F3249"/>
    <w:rsid w:val="005F377E"/>
    <w:rsid w:val="005F4CBC"/>
    <w:rsid w:val="005F4FD6"/>
    <w:rsid w:val="005F575B"/>
    <w:rsid w:val="005F67CD"/>
    <w:rsid w:val="005F68C1"/>
    <w:rsid w:val="005F6E20"/>
    <w:rsid w:val="005F71E4"/>
    <w:rsid w:val="005F7C83"/>
    <w:rsid w:val="005F7E77"/>
    <w:rsid w:val="006007AC"/>
    <w:rsid w:val="00600CE8"/>
    <w:rsid w:val="00601124"/>
    <w:rsid w:val="00601BE7"/>
    <w:rsid w:val="00601D11"/>
    <w:rsid w:val="006024A6"/>
    <w:rsid w:val="0060252F"/>
    <w:rsid w:val="00602C8C"/>
    <w:rsid w:val="00603353"/>
    <w:rsid w:val="006038C6"/>
    <w:rsid w:val="00604216"/>
    <w:rsid w:val="00604604"/>
    <w:rsid w:val="00604839"/>
    <w:rsid w:val="006048B7"/>
    <w:rsid w:val="00604C34"/>
    <w:rsid w:val="00604C67"/>
    <w:rsid w:val="0060507F"/>
    <w:rsid w:val="006056BD"/>
    <w:rsid w:val="006059D6"/>
    <w:rsid w:val="00606A51"/>
    <w:rsid w:val="00606ABD"/>
    <w:rsid w:val="00607215"/>
    <w:rsid w:val="0061057D"/>
    <w:rsid w:val="006106B7"/>
    <w:rsid w:val="006113FC"/>
    <w:rsid w:val="006116FF"/>
    <w:rsid w:val="0061199A"/>
    <w:rsid w:val="006119E1"/>
    <w:rsid w:val="00612003"/>
    <w:rsid w:val="006123FD"/>
    <w:rsid w:val="00612813"/>
    <w:rsid w:val="00612BDC"/>
    <w:rsid w:val="00613913"/>
    <w:rsid w:val="00613AB5"/>
    <w:rsid w:val="00614115"/>
    <w:rsid w:val="00614135"/>
    <w:rsid w:val="006146F6"/>
    <w:rsid w:val="0061558A"/>
    <w:rsid w:val="006157A4"/>
    <w:rsid w:val="0061595D"/>
    <w:rsid w:val="00615DAA"/>
    <w:rsid w:val="006167CE"/>
    <w:rsid w:val="00616C2A"/>
    <w:rsid w:val="00616FE5"/>
    <w:rsid w:val="00617351"/>
    <w:rsid w:val="006177E4"/>
    <w:rsid w:val="0062013B"/>
    <w:rsid w:val="0062072E"/>
    <w:rsid w:val="00620E24"/>
    <w:rsid w:val="006211C6"/>
    <w:rsid w:val="0062185B"/>
    <w:rsid w:val="0062196C"/>
    <w:rsid w:val="0062198F"/>
    <w:rsid w:val="00621C05"/>
    <w:rsid w:val="006220C8"/>
    <w:rsid w:val="00622160"/>
    <w:rsid w:val="006221C5"/>
    <w:rsid w:val="0062349E"/>
    <w:rsid w:val="00623E61"/>
    <w:rsid w:val="00623E72"/>
    <w:rsid w:val="00623F49"/>
    <w:rsid w:val="00624472"/>
    <w:rsid w:val="006245CE"/>
    <w:rsid w:val="00624833"/>
    <w:rsid w:val="00624904"/>
    <w:rsid w:val="00624BFC"/>
    <w:rsid w:val="00625238"/>
    <w:rsid w:val="006253D1"/>
    <w:rsid w:val="006253D6"/>
    <w:rsid w:val="006257BB"/>
    <w:rsid w:val="00625A99"/>
    <w:rsid w:val="00625C80"/>
    <w:rsid w:val="00625FBF"/>
    <w:rsid w:val="006263A9"/>
    <w:rsid w:val="00626A59"/>
    <w:rsid w:val="00626C8C"/>
    <w:rsid w:val="006270DA"/>
    <w:rsid w:val="00627363"/>
    <w:rsid w:val="00627C0B"/>
    <w:rsid w:val="00630124"/>
    <w:rsid w:val="00630612"/>
    <w:rsid w:val="0063094E"/>
    <w:rsid w:val="00630CF5"/>
    <w:rsid w:val="006319B4"/>
    <w:rsid w:val="00631C81"/>
    <w:rsid w:val="00631E2D"/>
    <w:rsid w:val="006328AC"/>
    <w:rsid w:val="006329C8"/>
    <w:rsid w:val="00633053"/>
    <w:rsid w:val="006337B4"/>
    <w:rsid w:val="006337EC"/>
    <w:rsid w:val="00633CA0"/>
    <w:rsid w:val="0063406F"/>
    <w:rsid w:val="006344F3"/>
    <w:rsid w:val="006347C1"/>
    <w:rsid w:val="00634A76"/>
    <w:rsid w:val="00634B42"/>
    <w:rsid w:val="00634BEE"/>
    <w:rsid w:val="0063523C"/>
    <w:rsid w:val="006355AD"/>
    <w:rsid w:val="006364E6"/>
    <w:rsid w:val="00636BA4"/>
    <w:rsid w:val="00636C3B"/>
    <w:rsid w:val="00636FE2"/>
    <w:rsid w:val="0063766D"/>
    <w:rsid w:val="00637948"/>
    <w:rsid w:val="00637F6C"/>
    <w:rsid w:val="006408E8"/>
    <w:rsid w:val="00640A67"/>
    <w:rsid w:val="00641F29"/>
    <w:rsid w:val="0064230D"/>
    <w:rsid w:val="006423F9"/>
    <w:rsid w:val="0064258A"/>
    <w:rsid w:val="00642E94"/>
    <w:rsid w:val="006437CD"/>
    <w:rsid w:val="00644020"/>
    <w:rsid w:val="0064454C"/>
    <w:rsid w:val="00645AD5"/>
    <w:rsid w:val="00646083"/>
    <w:rsid w:val="006460F0"/>
    <w:rsid w:val="006461ED"/>
    <w:rsid w:val="00646A99"/>
    <w:rsid w:val="00647393"/>
    <w:rsid w:val="006475EE"/>
    <w:rsid w:val="00647AAD"/>
    <w:rsid w:val="006504F5"/>
    <w:rsid w:val="00650A1E"/>
    <w:rsid w:val="00651258"/>
    <w:rsid w:val="006516D4"/>
    <w:rsid w:val="00651C91"/>
    <w:rsid w:val="00651EDC"/>
    <w:rsid w:val="0065210C"/>
    <w:rsid w:val="006525C3"/>
    <w:rsid w:val="00652883"/>
    <w:rsid w:val="00653234"/>
    <w:rsid w:val="006538CB"/>
    <w:rsid w:val="00653D46"/>
    <w:rsid w:val="00654E8C"/>
    <w:rsid w:val="00655075"/>
    <w:rsid w:val="0065612F"/>
    <w:rsid w:val="006561F1"/>
    <w:rsid w:val="006562EE"/>
    <w:rsid w:val="006567CC"/>
    <w:rsid w:val="00657072"/>
    <w:rsid w:val="0065737E"/>
    <w:rsid w:val="00657952"/>
    <w:rsid w:val="00657A2B"/>
    <w:rsid w:val="00657B71"/>
    <w:rsid w:val="00657E45"/>
    <w:rsid w:val="00657EE0"/>
    <w:rsid w:val="00661378"/>
    <w:rsid w:val="006616E6"/>
    <w:rsid w:val="006629AB"/>
    <w:rsid w:val="00662E11"/>
    <w:rsid w:val="00663894"/>
    <w:rsid w:val="006639F5"/>
    <w:rsid w:val="00664888"/>
    <w:rsid w:val="00664AFA"/>
    <w:rsid w:val="006651DD"/>
    <w:rsid w:val="0066542E"/>
    <w:rsid w:val="00665574"/>
    <w:rsid w:val="00665EC0"/>
    <w:rsid w:val="0066603C"/>
    <w:rsid w:val="00666555"/>
    <w:rsid w:val="0066676C"/>
    <w:rsid w:val="0066691D"/>
    <w:rsid w:val="00666C17"/>
    <w:rsid w:val="006678CE"/>
    <w:rsid w:val="00667EF9"/>
    <w:rsid w:val="0067037E"/>
    <w:rsid w:val="00670706"/>
    <w:rsid w:val="00670A9C"/>
    <w:rsid w:val="0067105F"/>
    <w:rsid w:val="0067135D"/>
    <w:rsid w:val="006713A7"/>
    <w:rsid w:val="006714FA"/>
    <w:rsid w:val="006717CD"/>
    <w:rsid w:val="006730AD"/>
    <w:rsid w:val="00673126"/>
    <w:rsid w:val="006731F4"/>
    <w:rsid w:val="00673274"/>
    <w:rsid w:val="006732F3"/>
    <w:rsid w:val="0067350F"/>
    <w:rsid w:val="00673B82"/>
    <w:rsid w:val="00674292"/>
    <w:rsid w:val="00674AD9"/>
    <w:rsid w:val="0067507C"/>
    <w:rsid w:val="00675192"/>
    <w:rsid w:val="0067536A"/>
    <w:rsid w:val="00676755"/>
    <w:rsid w:val="006769AE"/>
    <w:rsid w:val="00676A13"/>
    <w:rsid w:val="0067700A"/>
    <w:rsid w:val="006774A1"/>
    <w:rsid w:val="00677618"/>
    <w:rsid w:val="00677EA5"/>
    <w:rsid w:val="00680187"/>
    <w:rsid w:val="006808C5"/>
    <w:rsid w:val="00680E80"/>
    <w:rsid w:val="0068144B"/>
    <w:rsid w:val="0068172B"/>
    <w:rsid w:val="00681A17"/>
    <w:rsid w:val="00681A9B"/>
    <w:rsid w:val="0068218E"/>
    <w:rsid w:val="006823DF"/>
    <w:rsid w:val="006825DB"/>
    <w:rsid w:val="0068270D"/>
    <w:rsid w:val="0068379C"/>
    <w:rsid w:val="00684191"/>
    <w:rsid w:val="0068419B"/>
    <w:rsid w:val="006849AA"/>
    <w:rsid w:val="006852D2"/>
    <w:rsid w:val="00685465"/>
    <w:rsid w:val="00685E08"/>
    <w:rsid w:val="00686EEA"/>
    <w:rsid w:val="00687050"/>
    <w:rsid w:val="00687101"/>
    <w:rsid w:val="006876CF"/>
    <w:rsid w:val="006906C3"/>
    <w:rsid w:val="006906CF"/>
    <w:rsid w:val="00690B1B"/>
    <w:rsid w:val="0069146B"/>
    <w:rsid w:val="00691473"/>
    <w:rsid w:val="00691C1B"/>
    <w:rsid w:val="006932F6"/>
    <w:rsid w:val="006949E2"/>
    <w:rsid w:val="00694A93"/>
    <w:rsid w:val="00694B37"/>
    <w:rsid w:val="00694C56"/>
    <w:rsid w:val="0069531E"/>
    <w:rsid w:val="00695938"/>
    <w:rsid w:val="00695A72"/>
    <w:rsid w:val="00695D9B"/>
    <w:rsid w:val="0069613E"/>
    <w:rsid w:val="00696257"/>
    <w:rsid w:val="006973D8"/>
    <w:rsid w:val="00697453"/>
    <w:rsid w:val="006975C3"/>
    <w:rsid w:val="006976B2"/>
    <w:rsid w:val="006979F4"/>
    <w:rsid w:val="00697EC1"/>
    <w:rsid w:val="006A0762"/>
    <w:rsid w:val="006A121F"/>
    <w:rsid w:val="006A1DE7"/>
    <w:rsid w:val="006A225E"/>
    <w:rsid w:val="006A2451"/>
    <w:rsid w:val="006A25E3"/>
    <w:rsid w:val="006A2890"/>
    <w:rsid w:val="006A2BC1"/>
    <w:rsid w:val="006A3468"/>
    <w:rsid w:val="006A386F"/>
    <w:rsid w:val="006A4072"/>
    <w:rsid w:val="006A40BD"/>
    <w:rsid w:val="006A4845"/>
    <w:rsid w:val="006A49DC"/>
    <w:rsid w:val="006A4B86"/>
    <w:rsid w:val="006A4DDA"/>
    <w:rsid w:val="006A5083"/>
    <w:rsid w:val="006A677F"/>
    <w:rsid w:val="006A69CF"/>
    <w:rsid w:val="006A6D91"/>
    <w:rsid w:val="006A7126"/>
    <w:rsid w:val="006B02C8"/>
    <w:rsid w:val="006B112F"/>
    <w:rsid w:val="006B148B"/>
    <w:rsid w:val="006B1894"/>
    <w:rsid w:val="006B1CBF"/>
    <w:rsid w:val="006B23B9"/>
    <w:rsid w:val="006B282A"/>
    <w:rsid w:val="006B2E3F"/>
    <w:rsid w:val="006B2EEE"/>
    <w:rsid w:val="006B3217"/>
    <w:rsid w:val="006B3EAA"/>
    <w:rsid w:val="006B3EEC"/>
    <w:rsid w:val="006B4388"/>
    <w:rsid w:val="006B4CC9"/>
    <w:rsid w:val="006B552F"/>
    <w:rsid w:val="006B5740"/>
    <w:rsid w:val="006B57B0"/>
    <w:rsid w:val="006B5D48"/>
    <w:rsid w:val="006B6A36"/>
    <w:rsid w:val="006C0212"/>
    <w:rsid w:val="006C0A23"/>
    <w:rsid w:val="006C0D34"/>
    <w:rsid w:val="006C12AD"/>
    <w:rsid w:val="006C200F"/>
    <w:rsid w:val="006C2508"/>
    <w:rsid w:val="006C2870"/>
    <w:rsid w:val="006C29E8"/>
    <w:rsid w:val="006C2EB6"/>
    <w:rsid w:val="006C33B8"/>
    <w:rsid w:val="006C37BE"/>
    <w:rsid w:val="006C429A"/>
    <w:rsid w:val="006C441A"/>
    <w:rsid w:val="006C46BE"/>
    <w:rsid w:val="006C481F"/>
    <w:rsid w:val="006C49AB"/>
    <w:rsid w:val="006C54CF"/>
    <w:rsid w:val="006C7558"/>
    <w:rsid w:val="006C76E2"/>
    <w:rsid w:val="006C7D8C"/>
    <w:rsid w:val="006D075A"/>
    <w:rsid w:val="006D0CAB"/>
    <w:rsid w:val="006D1CF5"/>
    <w:rsid w:val="006D21F1"/>
    <w:rsid w:val="006D2CA8"/>
    <w:rsid w:val="006D3103"/>
    <w:rsid w:val="006D347C"/>
    <w:rsid w:val="006D356F"/>
    <w:rsid w:val="006D3D00"/>
    <w:rsid w:val="006D45A7"/>
    <w:rsid w:val="006D5504"/>
    <w:rsid w:val="006D6288"/>
    <w:rsid w:val="006D65D7"/>
    <w:rsid w:val="006D72F5"/>
    <w:rsid w:val="006D738A"/>
    <w:rsid w:val="006D74EE"/>
    <w:rsid w:val="006D7553"/>
    <w:rsid w:val="006D7F47"/>
    <w:rsid w:val="006E0167"/>
    <w:rsid w:val="006E07F8"/>
    <w:rsid w:val="006E0B56"/>
    <w:rsid w:val="006E0BCC"/>
    <w:rsid w:val="006E1273"/>
    <w:rsid w:val="006E12CC"/>
    <w:rsid w:val="006E1ACE"/>
    <w:rsid w:val="006E1B9C"/>
    <w:rsid w:val="006E1BB3"/>
    <w:rsid w:val="006E25BE"/>
    <w:rsid w:val="006E299B"/>
    <w:rsid w:val="006E3646"/>
    <w:rsid w:val="006E3CA1"/>
    <w:rsid w:val="006E3D97"/>
    <w:rsid w:val="006E3ECE"/>
    <w:rsid w:val="006E48A2"/>
    <w:rsid w:val="006E5343"/>
    <w:rsid w:val="006E5A10"/>
    <w:rsid w:val="006E60F9"/>
    <w:rsid w:val="006E625E"/>
    <w:rsid w:val="006E64C3"/>
    <w:rsid w:val="006E69D2"/>
    <w:rsid w:val="006E6E11"/>
    <w:rsid w:val="006E708B"/>
    <w:rsid w:val="006E7555"/>
    <w:rsid w:val="006E78D0"/>
    <w:rsid w:val="006F1039"/>
    <w:rsid w:val="006F1D3A"/>
    <w:rsid w:val="006F20DC"/>
    <w:rsid w:val="006F27CD"/>
    <w:rsid w:val="006F2A45"/>
    <w:rsid w:val="006F3071"/>
    <w:rsid w:val="006F363B"/>
    <w:rsid w:val="006F3CF5"/>
    <w:rsid w:val="006F3F6C"/>
    <w:rsid w:val="006F48E2"/>
    <w:rsid w:val="006F509E"/>
    <w:rsid w:val="006F5464"/>
    <w:rsid w:val="006F5C78"/>
    <w:rsid w:val="006F5F3B"/>
    <w:rsid w:val="006F667A"/>
    <w:rsid w:val="006F68CB"/>
    <w:rsid w:val="006F6CBC"/>
    <w:rsid w:val="006F6CFF"/>
    <w:rsid w:val="006F6F1B"/>
    <w:rsid w:val="006F7957"/>
    <w:rsid w:val="007007BE"/>
    <w:rsid w:val="007011FE"/>
    <w:rsid w:val="00701300"/>
    <w:rsid w:val="007018C6"/>
    <w:rsid w:val="00701981"/>
    <w:rsid w:val="00701A2F"/>
    <w:rsid w:val="007026FA"/>
    <w:rsid w:val="00702ACB"/>
    <w:rsid w:val="00702AD3"/>
    <w:rsid w:val="00703143"/>
    <w:rsid w:val="00703360"/>
    <w:rsid w:val="007038EE"/>
    <w:rsid w:val="00703C41"/>
    <w:rsid w:val="0070428A"/>
    <w:rsid w:val="0070493D"/>
    <w:rsid w:val="00704C0D"/>
    <w:rsid w:val="00704F4F"/>
    <w:rsid w:val="007055FE"/>
    <w:rsid w:val="00705B1C"/>
    <w:rsid w:val="00705FA7"/>
    <w:rsid w:val="007066DE"/>
    <w:rsid w:val="007069DA"/>
    <w:rsid w:val="00707634"/>
    <w:rsid w:val="00707A5D"/>
    <w:rsid w:val="00707CA5"/>
    <w:rsid w:val="0071012B"/>
    <w:rsid w:val="00710752"/>
    <w:rsid w:val="00711823"/>
    <w:rsid w:val="007122EC"/>
    <w:rsid w:val="0071250C"/>
    <w:rsid w:val="0071301A"/>
    <w:rsid w:val="00713335"/>
    <w:rsid w:val="007134BD"/>
    <w:rsid w:val="00713BA6"/>
    <w:rsid w:val="0071453C"/>
    <w:rsid w:val="007147BD"/>
    <w:rsid w:val="00714862"/>
    <w:rsid w:val="00714C31"/>
    <w:rsid w:val="00714EA1"/>
    <w:rsid w:val="00715140"/>
    <w:rsid w:val="007151D3"/>
    <w:rsid w:val="007151F8"/>
    <w:rsid w:val="007153D5"/>
    <w:rsid w:val="007159E1"/>
    <w:rsid w:val="00715CED"/>
    <w:rsid w:val="00715FAA"/>
    <w:rsid w:val="007200DE"/>
    <w:rsid w:val="00720AC5"/>
    <w:rsid w:val="00720AD4"/>
    <w:rsid w:val="00720CC2"/>
    <w:rsid w:val="00720DA8"/>
    <w:rsid w:val="0072131B"/>
    <w:rsid w:val="00721455"/>
    <w:rsid w:val="007214A4"/>
    <w:rsid w:val="00721BD5"/>
    <w:rsid w:val="00722028"/>
    <w:rsid w:val="00722B48"/>
    <w:rsid w:val="00722D4A"/>
    <w:rsid w:val="00722EB5"/>
    <w:rsid w:val="007231C2"/>
    <w:rsid w:val="007233EB"/>
    <w:rsid w:val="007238AE"/>
    <w:rsid w:val="0072478C"/>
    <w:rsid w:val="007252CA"/>
    <w:rsid w:val="007253A4"/>
    <w:rsid w:val="00725AD7"/>
    <w:rsid w:val="007262F4"/>
    <w:rsid w:val="00726A5A"/>
    <w:rsid w:val="00726AE6"/>
    <w:rsid w:val="00726B21"/>
    <w:rsid w:val="00726C2E"/>
    <w:rsid w:val="00726F7B"/>
    <w:rsid w:val="007276E5"/>
    <w:rsid w:val="00727778"/>
    <w:rsid w:val="007279CF"/>
    <w:rsid w:val="00727C8F"/>
    <w:rsid w:val="00727FF5"/>
    <w:rsid w:val="0073071F"/>
    <w:rsid w:val="0073083B"/>
    <w:rsid w:val="007313C1"/>
    <w:rsid w:val="00731810"/>
    <w:rsid w:val="00731B06"/>
    <w:rsid w:val="007325C1"/>
    <w:rsid w:val="007325D1"/>
    <w:rsid w:val="00732812"/>
    <w:rsid w:val="00732FC4"/>
    <w:rsid w:val="0073308D"/>
    <w:rsid w:val="00734381"/>
    <w:rsid w:val="007357C8"/>
    <w:rsid w:val="00735890"/>
    <w:rsid w:val="00735F47"/>
    <w:rsid w:val="007373D9"/>
    <w:rsid w:val="007378B9"/>
    <w:rsid w:val="00737E20"/>
    <w:rsid w:val="0074045A"/>
    <w:rsid w:val="0074052A"/>
    <w:rsid w:val="00740E7F"/>
    <w:rsid w:val="007417BD"/>
    <w:rsid w:val="00741837"/>
    <w:rsid w:val="0074187E"/>
    <w:rsid w:val="00741BF3"/>
    <w:rsid w:val="00741D55"/>
    <w:rsid w:val="007423D5"/>
    <w:rsid w:val="007427EE"/>
    <w:rsid w:val="007439BD"/>
    <w:rsid w:val="0074432B"/>
    <w:rsid w:val="00744713"/>
    <w:rsid w:val="007448A9"/>
    <w:rsid w:val="007451F4"/>
    <w:rsid w:val="007456EC"/>
    <w:rsid w:val="00745C00"/>
    <w:rsid w:val="007467E1"/>
    <w:rsid w:val="00746A35"/>
    <w:rsid w:val="0074748F"/>
    <w:rsid w:val="00747B02"/>
    <w:rsid w:val="00747B94"/>
    <w:rsid w:val="00747CCB"/>
    <w:rsid w:val="00750423"/>
    <w:rsid w:val="007507C3"/>
    <w:rsid w:val="007509B4"/>
    <w:rsid w:val="00751339"/>
    <w:rsid w:val="007513EA"/>
    <w:rsid w:val="0075143D"/>
    <w:rsid w:val="00751850"/>
    <w:rsid w:val="00751DF0"/>
    <w:rsid w:val="00751F14"/>
    <w:rsid w:val="00752026"/>
    <w:rsid w:val="007526BF"/>
    <w:rsid w:val="00752A01"/>
    <w:rsid w:val="00752B1F"/>
    <w:rsid w:val="00752C29"/>
    <w:rsid w:val="00752CFD"/>
    <w:rsid w:val="007532DA"/>
    <w:rsid w:val="00753BB1"/>
    <w:rsid w:val="00754632"/>
    <w:rsid w:val="00754B3C"/>
    <w:rsid w:val="00754DCC"/>
    <w:rsid w:val="007564AF"/>
    <w:rsid w:val="00756659"/>
    <w:rsid w:val="00756701"/>
    <w:rsid w:val="00756CAD"/>
    <w:rsid w:val="007570F4"/>
    <w:rsid w:val="007574B0"/>
    <w:rsid w:val="00757F79"/>
    <w:rsid w:val="00760AC5"/>
    <w:rsid w:val="00760F37"/>
    <w:rsid w:val="007619A6"/>
    <w:rsid w:val="00761D5A"/>
    <w:rsid w:val="00762112"/>
    <w:rsid w:val="00762315"/>
    <w:rsid w:val="00763555"/>
    <w:rsid w:val="0076359A"/>
    <w:rsid w:val="007641B0"/>
    <w:rsid w:val="007649A8"/>
    <w:rsid w:val="00764ECE"/>
    <w:rsid w:val="007656F1"/>
    <w:rsid w:val="00765BA3"/>
    <w:rsid w:val="00765FC1"/>
    <w:rsid w:val="007660BF"/>
    <w:rsid w:val="00766F88"/>
    <w:rsid w:val="007670B5"/>
    <w:rsid w:val="007672EC"/>
    <w:rsid w:val="007675A7"/>
    <w:rsid w:val="0076767D"/>
    <w:rsid w:val="007677FD"/>
    <w:rsid w:val="00770B14"/>
    <w:rsid w:val="007712A4"/>
    <w:rsid w:val="007712DE"/>
    <w:rsid w:val="00771601"/>
    <w:rsid w:val="007716FA"/>
    <w:rsid w:val="00771EA8"/>
    <w:rsid w:val="00772C08"/>
    <w:rsid w:val="00772C87"/>
    <w:rsid w:val="0077333A"/>
    <w:rsid w:val="00774624"/>
    <w:rsid w:val="00774669"/>
    <w:rsid w:val="00774773"/>
    <w:rsid w:val="00774BB9"/>
    <w:rsid w:val="00774CAB"/>
    <w:rsid w:val="0077507D"/>
    <w:rsid w:val="00775ED5"/>
    <w:rsid w:val="0077627E"/>
    <w:rsid w:val="007762AE"/>
    <w:rsid w:val="0077678A"/>
    <w:rsid w:val="00776979"/>
    <w:rsid w:val="00776CD9"/>
    <w:rsid w:val="00776D06"/>
    <w:rsid w:val="007772AA"/>
    <w:rsid w:val="007774C8"/>
    <w:rsid w:val="0077781F"/>
    <w:rsid w:val="00777879"/>
    <w:rsid w:val="00777912"/>
    <w:rsid w:val="00777F11"/>
    <w:rsid w:val="007803BC"/>
    <w:rsid w:val="00780B4F"/>
    <w:rsid w:val="00780EBA"/>
    <w:rsid w:val="00780FD7"/>
    <w:rsid w:val="007816BA"/>
    <w:rsid w:val="0078174E"/>
    <w:rsid w:val="00781F13"/>
    <w:rsid w:val="00782363"/>
    <w:rsid w:val="007823DB"/>
    <w:rsid w:val="0078292A"/>
    <w:rsid w:val="00782D39"/>
    <w:rsid w:val="0078318D"/>
    <w:rsid w:val="0078363E"/>
    <w:rsid w:val="00783755"/>
    <w:rsid w:val="00783ECB"/>
    <w:rsid w:val="007840B9"/>
    <w:rsid w:val="00784E37"/>
    <w:rsid w:val="00786037"/>
    <w:rsid w:val="0078617A"/>
    <w:rsid w:val="00786245"/>
    <w:rsid w:val="00786E53"/>
    <w:rsid w:val="00787B20"/>
    <w:rsid w:val="00787E74"/>
    <w:rsid w:val="0079040A"/>
    <w:rsid w:val="007912CB"/>
    <w:rsid w:val="00791A59"/>
    <w:rsid w:val="0079206D"/>
    <w:rsid w:val="00792512"/>
    <w:rsid w:val="007925D4"/>
    <w:rsid w:val="00792D16"/>
    <w:rsid w:val="007932D6"/>
    <w:rsid w:val="007933CA"/>
    <w:rsid w:val="00793434"/>
    <w:rsid w:val="007935F3"/>
    <w:rsid w:val="0079373A"/>
    <w:rsid w:val="007940B4"/>
    <w:rsid w:val="00794CAF"/>
    <w:rsid w:val="00794E5D"/>
    <w:rsid w:val="00794E62"/>
    <w:rsid w:val="00795962"/>
    <w:rsid w:val="00795C37"/>
    <w:rsid w:val="0079636E"/>
    <w:rsid w:val="00796379"/>
    <w:rsid w:val="00796692"/>
    <w:rsid w:val="00796D99"/>
    <w:rsid w:val="007970D5"/>
    <w:rsid w:val="007970F9"/>
    <w:rsid w:val="007976E7"/>
    <w:rsid w:val="007977F5"/>
    <w:rsid w:val="007978D6"/>
    <w:rsid w:val="00797DE8"/>
    <w:rsid w:val="007A0997"/>
    <w:rsid w:val="007A13E4"/>
    <w:rsid w:val="007A1C01"/>
    <w:rsid w:val="007A1CD4"/>
    <w:rsid w:val="007A3722"/>
    <w:rsid w:val="007A377D"/>
    <w:rsid w:val="007A38EC"/>
    <w:rsid w:val="007A3B5A"/>
    <w:rsid w:val="007A45DF"/>
    <w:rsid w:val="007A5230"/>
    <w:rsid w:val="007A52F7"/>
    <w:rsid w:val="007A5A57"/>
    <w:rsid w:val="007A5EA4"/>
    <w:rsid w:val="007A6739"/>
    <w:rsid w:val="007A6DC9"/>
    <w:rsid w:val="007A7682"/>
    <w:rsid w:val="007A7B27"/>
    <w:rsid w:val="007A7EFA"/>
    <w:rsid w:val="007B0112"/>
    <w:rsid w:val="007B0749"/>
    <w:rsid w:val="007B0CE6"/>
    <w:rsid w:val="007B0D0C"/>
    <w:rsid w:val="007B0D50"/>
    <w:rsid w:val="007B1797"/>
    <w:rsid w:val="007B1EC4"/>
    <w:rsid w:val="007B1FEA"/>
    <w:rsid w:val="007B2507"/>
    <w:rsid w:val="007B2618"/>
    <w:rsid w:val="007B2820"/>
    <w:rsid w:val="007B32AB"/>
    <w:rsid w:val="007B3CD6"/>
    <w:rsid w:val="007B413B"/>
    <w:rsid w:val="007B42CD"/>
    <w:rsid w:val="007B4650"/>
    <w:rsid w:val="007B4854"/>
    <w:rsid w:val="007B49E7"/>
    <w:rsid w:val="007B4AF5"/>
    <w:rsid w:val="007B51DC"/>
    <w:rsid w:val="007B57E2"/>
    <w:rsid w:val="007B6113"/>
    <w:rsid w:val="007B631D"/>
    <w:rsid w:val="007B6978"/>
    <w:rsid w:val="007B6C3B"/>
    <w:rsid w:val="007B7404"/>
    <w:rsid w:val="007B7524"/>
    <w:rsid w:val="007B7555"/>
    <w:rsid w:val="007B7C4A"/>
    <w:rsid w:val="007C02D4"/>
    <w:rsid w:val="007C05A7"/>
    <w:rsid w:val="007C0A89"/>
    <w:rsid w:val="007C0A8A"/>
    <w:rsid w:val="007C0AC5"/>
    <w:rsid w:val="007C16D7"/>
    <w:rsid w:val="007C1E36"/>
    <w:rsid w:val="007C43C7"/>
    <w:rsid w:val="007C4813"/>
    <w:rsid w:val="007C4EDA"/>
    <w:rsid w:val="007C655D"/>
    <w:rsid w:val="007C672B"/>
    <w:rsid w:val="007C6B62"/>
    <w:rsid w:val="007C6D96"/>
    <w:rsid w:val="007C7088"/>
    <w:rsid w:val="007C770D"/>
    <w:rsid w:val="007C7C0D"/>
    <w:rsid w:val="007D0625"/>
    <w:rsid w:val="007D0E87"/>
    <w:rsid w:val="007D19FA"/>
    <w:rsid w:val="007D1A02"/>
    <w:rsid w:val="007D2437"/>
    <w:rsid w:val="007D2952"/>
    <w:rsid w:val="007D2C25"/>
    <w:rsid w:val="007D3064"/>
    <w:rsid w:val="007D32FC"/>
    <w:rsid w:val="007D337B"/>
    <w:rsid w:val="007D39DF"/>
    <w:rsid w:val="007D3AD4"/>
    <w:rsid w:val="007D3F9F"/>
    <w:rsid w:val="007D40FF"/>
    <w:rsid w:val="007D41A2"/>
    <w:rsid w:val="007D420A"/>
    <w:rsid w:val="007D4507"/>
    <w:rsid w:val="007D473B"/>
    <w:rsid w:val="007D4A7B"/>
    <w:rsid w:val="007D4B32"/>
    <w:rsid w:val="007D4B6F"/>
    <w:rsid w:val="007D4BC5"/>
    <w:rsid w:val="007D4DF9"/>
    <w:rsid w:val="007D4EAD"/>
    <w:rsid w:val="007D5311"/>
    <w:rsid w:val="007D5E4F"/>
    <w:rsid w:val="007D6089"/>
    <w:rsid w:val="007D68F3"/>
    <w:rsid w:val="007D6B01"/>
    <w:rsid w:val="007D706D"/>
    <w:rsid w:val="007D70DE"/>
    <w:rsid w:val="007D71F9"/>
    <w:rsid w:val="007D7475"/>
    <w:rsid w:val="007D74D9"/>
    <w:rsid w:val="007E0372"/>
    <w:rsid w:val="007E079D"/>
    <w:rsid w:val="007E0C07"/>
    <w:rsid w:val="007E0F9D"/>
    <w:rsid w:val="007E1480"/>
    <w:rsid w:val="007E1657"/>
    <w:rsid w:val="007E1C29"/>
    <w:rsid w:val="007E1CA0"/>
    <w:rsid w:val="007E1FBC"/>
    <w:rsid w:val="007E2289"/>
    <w:rsid w:val="007E2A16"/>
    <w:rsid w:val="007E2C95"/>
    <w:rsid w:val="007E3842"/>
    <w:rsid w:val="007E3B4E"/>
    <w:rsid w:val="007E4016"/>
    <w:rsid w:val="007E43B8"/>
    <w:rsid w:val="007E49A2"/>
    <w:rsid w:val="007E49B7"/>
    <w:rsid w:val="007E4AE4"/>
    <w:rsid w:val="007E4D47"/>
    <w:rsid w:val="007E4FBB"/>
    <w:rsid w:val="007E5FFC"/>
    <w:rsid w:val="007E6453"/>
    <w:rsid w:val="007E6A43"/>
    <w:rsid w:val="007E6ADA"/>
    <w:rsid w:val="007E7B38"/>
    <w:rsid w:val="007F0A13"/>
    <w:rsid w:val="007F0C49"/>
    <w:rsid w:val="007F13AB"/>
    <w:rsid w:val="007F17F4"/>
    <w:rsid w:val="007F1CB6"/>
    <w:rsid w:val="007F2736"/>
    <w:rsid w:val="007F2CDD"/>
    <w:rsid w:val="007F3287"/>
    <w:rsid w:val="007F37DB"/>
    <w:rsid w:val="007F3DF1"/>
    <w:rsid w:val="007F41C3"/>
    <w:rsid w:val="007F41DA"/>
    <w:rsid w:val="007F42E1"/>
    <w:rsid w:val="007F4601"/>
    <w:rsid w:val="007F47D8"/>
    <w:rsid w:val="007F526F"/>
    <w:rsid w:val="007F52BC"/>
    <w:rsid w:val="007F57AF"/>
    <w:rsid w:val="007F5DA5"/>
    <w:rsid w:val="007F6418"/>
    <w:rsid w:val="007F75E8"/>
    <w:rsid w:val="007F7947"/>
    <w:rsid w:val="007F7975"/>
    <w:rsid w:val="00800168"/>
    <w:rsid w:val="008001AE"/>
    <w:rsid w:val="0080097F"/>
    <w:rsid w:val="00800AD1"/>
    <w:rsid w:val="00801091"/>
    <w:rsid w:val="008012C0"/>
    <w:rsid w:val="0080135B"/>
    <w:rsid w:val="008017F7"/>
    <w:rsid w:val="00801A0A"/>
    <w:rsid w:val="00801B74"/>
    <w:rsid w:val="0080205A"/>
    <w:rsid w:val="008026EA"/>
    <w:rsid w:val="00802980"/>
    <w:rsid w:val="00802B59"/>
    <w:rsid w:val="0080319F"/>
    <w:rsid w:val="00803715"/>
    <w:rsid w:val="0080385E"/>
    <w:rsid w:val="00803931"/>
    <w:rsid w:val="008047CA"/>
    <w:rsid w:val="00805405"/>
    <w:rsid w:val="00805594"/>
    <w:rsid w:val="0080668C"/>
    <w:rsid w:val="008072E6"/>
    <w:rsid w:val="00807851"/>
    <w:rsid w:val="00810093"/>
    <w:rsid w:val="008100D0"/>
    <w:rsid w:val="00810263"/>
    <w:rsid w:val="008105F6"/>
    <w:rsid w:val="00810BED"/>
    <w:rsid w:val="00810D04"/>
    <w:rsid w:val="00810EF1"/>
    <w:rsid w:val="0081157A"/>
    <w:rsid w:val="00811679"/>
    <w:rsid w:val="008116A0"/>
    <w:rsid w:val="00811A0E"/>
    <w:rsid w:val="008122A1"/>
    <w:rsid w:val="008126CC"/>
    <w:rsid w:val="008129D0"/>
    <w:rsid w:val="00812AAC"/>
    <w:rsid w:val="00812B82"/>
    <w:rsid w:val="00812C89"/>
    <w:rsid w:val="00813145"/>
    <w:rsid w:val="00813466"/>
    <w:rsid w:val="00813955"/>
    <w:rsid w:val="00813BE5"/>
    <w:rsid w:val="00813CC2"/>
    <w:rsid w:val="008151F8"/>
    <w:rsid w:val="00815647"/>
    <w:rsid w:val="00815D48"/>
    <w:rsid w:val="008163F1"/>
    <w:rsid w:val="00816DCE"/>
    <w:rsid w:val="0081741A"/>
    <w:rsid w:val="008178CD"/>
    <w:rsid w:val="0082043A"/>
    <w:rsid w:val="00820DDC"/>
    <w:rsid w:val="00821221"/>
    <w:rsid w:val="008212F8"/>
    <w:rsid w:val="00821645"/>
    <w:rsid w:val="008216AE"/>
    <w:rsid w:val="00821D5B"/>
    <w:rsid w:val="00822172"/>
    <w:rsid w:val="00822F9B"/>
    <w:rsid w:val="0082321F"/>
    <w:rsid w:val="00823D39"/>
    <w:rsid w:val="008241E7"/>
    <w:rsid w:val="00824383"/>
    <w:rsid w:val="008246F6"/>
    <w:rsid w:val="00824AD0"/>
    <w:rsid w:val="008253CD"/>
    <w:rsid w:val="00825CBB"/>
    <w:rsid w:val="008265FC"/>
    <w:rsid w:val="00826983"/>
    <w:rsid w:val="00826BD0"/>
    <w:rsid w:val="0082723A"/>
    <w:rsid w:val="008275C3"/>
    <w:rsid w:val="0082796E"/>
    <w:rsid w:val="008279E0"/>
    <w:rsid w:val="00827D87"/>
    <w:rsid w:val="008301FF"/>
    <w:rsid w:val="00830679"/>
    <w:rsid w:val="0083083E"/>
    <w:rsid w:val="00830BC3"/>
    <w:rsid w:val="00830BF9"/>
    <w:rsid w:val="008310CD"/>
    <w:rsid w:val="008311D8"/>
    <w:rsid w:val="00831924"/>
    <w:rsid w:val="00832082"/>
    <w:rsid w:val="0083224D"/>
    <w:rsid w:val="0083230E"/>
    <w:rsid w:val="00832926"/>
    <w:rsid w:val="0083292C"/>
    <w:rsid w:val="00832CAF"/>
    <w:rsid w:val="00832E0D"/>
    <w:rsid w:val="008336DA"/>
    <w:rsid w:val="00833D32"/>
    <w:rsid w:val="00833D71"/>
    <w:rsid w:val="00834624"/>
    <w:rsid w:val="00834787"/>
    <w:rsid w:val="0083485C"/>
    <w:rsid w:val="008349DD"/>
    <w:rsid w:val="008349E8"/>
    <w:rsid w:val="008353F0"/>
    <w:rsid w:val="0083548B"/>
    <w:rsid w:val="00835767"/>
    <w:rsid w:val="008357EA"/>
    <w:rsid w:val="00835BD4"/>
    <w:rsid w:val="00835D33"/>
    <w:rsid w:val="0083635C"/>
    <w:rsid w:val="008364D5"/>
    <w:rsid w:val="00837965"/>
    <w:rsid w:val="00837D11"/>
    <w:rsid w:val="00840483"/>
    <w:rsid w:val="00840637"/>
    <w:rsid w:val="00840CD8"/>
    <w:rsid w:val="00840F65"/>
    <w:rsid w:val="008414B0"/>
    <w:rsid w:val="008416E2"/>
    <w:rsid w:val="00841925"/>
    <w:rsid w:val="00841CB6"/>
    <w:rsid w:val="00844204"/>
    <w:rsid w:val="00844A67"/>
    <w:rsid w:val="00844B6D"/>
    <w:rsid w:val="00844E4B"/>
    <w:rsid w:val="00845181"/>
    <w:rsid w:val="008451DE"/>
    <w:rsid w:val="00845808"/>
    <w:rsid w:val="00845C5F"/>
    <w:rsid w:val="0084621C"/>
    <w:rsid w:val="0084650F"/>
    <w:rsid w:val="00846B0F"/>
    <w:rsid w:val="00846D1D"/>
    <w:rsid w:val="00846FEB"/>
    <w:rsid w:val="008470CA"/>
    <w:rsid w:val="008474C5"/>
    <w:rsid w:val="0084768C"/>
    <w:rsid w:val="008477FD"/>
    <w:rsid w:val="00847D72"/>
    <w:rsid w:val="00850711"/>
    <w:rsid w:val="0085076C"/>
    <w:rsid w:val="008507B9"/>
    <w:rsid w:val="0085093E"/>
    <w:rsid w:val="00850ADA"/>
    <w:rsid w:val="00850D82"/>
    <w:rsid w:val="00850FD4"/>
    <w:rsid w:val="00852180"/>
    <w:rsid w:val="00852D29"/>
    <w:rsid w:val="00852ED3"/>
    <w:rsid w:val="008530FC"/>
    <w:rsid w:val="00853267"/>
    <w:rsid w:val="008533F4"/>
    <w:rsid w:val="00853E98"/>
    <w:rsid w:val="0085429F"/>
    <w:rsid w:val="00854666"/>
    <w:rsid w:val="00854D1A"/>
    <w:rsid w:val="008552DC"/>
    <w:rsid w:val="00855524"/>
    <w:rsid w:val="0085556A"/>
    <w:rsid w:val="008555B7"/>
    <w:rsid w:val="00855A58"/>
    <w:rsid w:val="00855C13"/>
    <w:rsid w:val="00855D5D"/>
    <w:rsid w:val="00855FA0"/>
    <w:rsid w:val="00856620"/>
    <w:rsid w:val="0085703F"/>
    <w:rsid w:val="008573F1"/>
    <w:rsid w:val="00857C57"/>
    <w:rsid w:val="00857D21"/>
    <w:rsid w:val="00857EFE"/>
    <w:rsid w:val="00857F11"/>
    <w:rsid w:val="00860CF0"/>
    <w:rsid w:val="00861095"/>
    <w:rsid w:val="008610DB"/>
    <w:rsid w:val="0086156A"/>
    <w:rsid w:val="00861B04"/>
    <w:rsid w:val="00861B76"/>
    <w:rsid w:val="00862912"/>
    <w:rsid w:val="00862C20"/>
    <w:rsid w:val="00863F10"/>
    <w:rsid w:val="008641FB"/>
    <w:rsid w:val="00864BEE"/>
    <w:rsid w:val="00864E3E"/>
    <w:rsid w:val="00864E48"/>
    <w:rsid w:val="008650AF"/>
    <w:rsid w:val="0086526B"/>
    <w:rsid w:val="0086581B"/>
    <w:rsid w:val="00865E6E"/>
    <w:rsid w:val="00866060"/>
    <w:rsid w:val="008662B6"/>
    <w:rsid w:val="00867D0C"/>
    <w:rsid w:val="00867E66"/>
    <w:rsid w:val="008708A9"/>
    <w:rsid w:val="00870D9A"/>
    <w:rsid w:val="00871060"/>
    <w:rsid w:val="0087147D"/>
    <w:rsid w:val="00873193"/>
    <w:rsid w:val="0087366D"/>
    <w:rsid w:val="008737B8"/>
    <w:rsid w:val="00874C5A"/>
    <w:rsid w:val="00874D11"/>
    <w:rsid w:val="00874D30"/>
    <w:rsid w:val="00875029"/>
    <w:rsid w:val="008754DD"/>
    <w:rsid w:val="00875643"/>
    <w:rsid w:val="00875B6D"/>
    <w:rsid w:val="00875FAC"/>
    <w:rsid w:val="0087655D"/>
    <w:rsid w:val="0087716C"/>
    <w:rsid w:val="00877326"/>
    <w:rsid w:val="00877FE7"/>
    <w:rsid w:val="0088077E"/>
    <w:rsid w:val="00880C0C"/>
    <w:rsid w:val="00881288"/>
    <w:rsid w:val="008813F7"/>
    <w:rsid w:val="008814A7"/>
    <w:rsid w:val="008815D3"/>
    <w:rsid w:val="00881A9D"/>
    <w:rsid w:val="00881E87"/>
    <w:rsid w:val="00882BBF"/>
    <w:rsid w:val="00882FD9"/>
    <w:rsid w:val="008834AF"/>
    <w:rsid w:val="008834C0"/>
    <w:rsid w:val="00883562"/>
    <w:rsid w:val="00883A57"/>
    <w:rsid w:val="00883E19"/>
    <w:rsid w:val="008850D8"/>
    <w:rsid w:val="0088522F"/>
    <w:rsid w:val="00885C95"/>
    <w:rsid w:val="00885F4F"/>
    <w:rsid w:val="00885FC7"/>
    <w:rsid w:val="00886257"/>
    <w:rsid w:val="008866AA"/>
    <w:rsid w:val="00887265"/>
    <w:rsid w:val="00887A29"/>
    <w:rsid w:val="00887EEF"/>
    <w:rsid w:val="008903B5"/>
    <w:rsid w:val="0089040A"/>
    <w:rsid w:val="008908DF"/>
    <w:rsid w:val="00890941"/>
    <w:rsid w:val="00890966"/>
    <w:rsid w:val="00890D28"/>
    <w:rsid w:val="00891006"/>
    <w:rsid w:val="008915B5"/>
    <w:rsid w:val="008929C8"/>
    <w:rsid w:val="00892BE1"/>
    <w:rsid w:val="00893479"/>
    <w:rsid w:val="00893987"/>
    <w:rsid w:val="00894002"/>
    <w:rsid w:val="00894614"/>
    <w:rsid w:val="008946E6"/>
    <w:rsid w:val="00894C4A"/>
    <w:rsid w:val="00894DB4"/>
    <w:rsid w:val="00894E2C"/>
    <w:rsid w:val="00894F1D"/>
    <w:rsid w:val="0089553C"/>
    <w:rsid w:val="008957CC"/>
    <w:rsid w:val="008957EC"/>
    <w:rsid w:val="008957F0"/>
    <w:rsid w:val="008959EE"/>
    <w:rsid w:val="00896229"/>
    <w:rsid w:val="00896722"/>
    <w:rsid w:val="008968C6"/>
    <w:rsid w:val="0089742A"/>
    <w:rsid w:val="00897A86"/>
    <w:rsid w:val="00897B73"/>
    <w:rsid w:val="008A05A0"/>
    <w:rsid w:val="008A0D91"/>
    <w:rsid w:val="008A0DF9"/>
    <w:rsid w:val="008A110A"/>
    <w:rsid w:val="008A120F"/>
    <w:rsid w:val="008A1687"/>
    <w:rsid w:val="008A1E07"/>
    <w:rsid w:val="008A29DA"/>
    <w:rsid w:val="008A2A76"/>
    <w:rsid w:val="008A30BB"/>
    <w:rsid w:val="008A3A24"/>
    <w:rsid w:val="008A45BF"/>
    <w:rsid w:val="008A479D"/>
    <w:rsid w:val="008A57C0"/>
    <w:rsid w:val="008A5ED1"/>
    <w:rsid w:val="008A7057"/>
    <w:rsid w:val="008A7115"/>
    <w:rsid w:val="008B03D8"/>
    <w:rsid w:val="008B04AE"/>
    <w:rsid w:val="008B1904"/>
    <w:rsid w:val="008B1905"/>
    <w:rsid w:val="008B1CCA"/>
    <w:rsid w:val="008B1D34"/>
    <w:rsid w:val="008B1F07"/>
    <w:rsid w:val="008B27E2"/>
    <w:rsid w:val="008B347F"/>
    <w:rsid w:val="008B37AE"/>
    <w:rsid w:val="008B3D6B"/>
    <w:rsid w:val="008B417D"/>
    <w:rsid w:val="008B472D"/>
    <w:rsid w:val="008B4D3C"/>
    <w:rsid w:val="008B4D83"/>
    <w:rsid w:val="008B5841"/>
    <w:rsid w:val="008B6454"/>
    <w:rsid w:val="008B7640"/>
    <w:rsid w:val="008B7814"/>
    <w:rsid w:val="008B7A3D"/>
    <w:rsid w:val="008C03F7"/>
    <w:rsid w:val="008C0A80"/>
    <w:rsid w:val="008C0A9D"/>
    <w:rsid w:val="008C10D1"/>
    <w:rsid w:val="008C141A"/>
    <w:rsid w:val="008C1D77"/>
    <w:rsid w:val="008C1E3E"/>
    <w:rsid w:val="008C2345"/>
    <w:rsid w:val="008C29B6"/>
    <w:rsid w:val="008C2E3D"/>
    <w:rsid w:val="008C39DF"/>
    <w:rsid w:val="008C3FBC"/>
    <w:rsid w:val="008C4C91"/>
    <w:rsid w:val="008C5850"/>
    <w:rsid w:val="008C5878"/>
    <w:rsid w:val="008C59F6"/>
    <w:rsid w:val="008C5D21"/>
    <w:rsid w:val="008C607A"/>
    <w:rsid w:val="008C6E02"/>
    <w:rsid w:val="008C6FA7"/>
    <w:rsid w:val="008C7DD7"/>
    <w:rsid w:val="008D04A7"/>
    <w:rsid w:val="008D0768"/>
    <w:rsid w:val="008D07F1"/>
    <w:rsid w:val="008D0B52"/>
    <w:rsid w:val="008D0C9E"/>
    <w:rsid w:val="008D1256"/>
    <w:rsid w:val="008D12BF"/>
    <w:rsid w:val="008D13FC"/>
    <w:rsid w:val="008D1412"/>
    <w:rsid w:val="008D1482"/>
    <w:rsid w:val="008D17E0"/>
    <w:rsid w:val="008D18FB"/>
    <w:rsid w:val="008D1E0C"/>
    <w:rsid w:val="008D22A4"/>
    <w:rsid w:val="008D2514"/>
    <w:rsid w:val="008D25B1"/>
    <w:rsid w:val="008D33BF"/>
    <w:rsid w:val="008D37D1"/>
    <w:rsid w:val="008D3FF8"/>
    <w:rsid w:val="008D4202"/>
    <w:rsid w:val="008D45F6"/>
    <w:rsid w:val="008D470C"/>
    <w:rsid w:val="008D5531"/>
    <w:rsid w:val="008D5810"/>
    <w:rsid w:val="008D607C"/>
    <w:rsid w:val="008D6556"/>
    <w:rsid w:val="008D6F1E"/>
    <w:rsid w:val="008D7237"/>
    <w:rsid w:val="008D762B"/>
    <w:rsid w:val="008D7D6F"/>
    <w:rsid w:val="008E0AEC"/>
    <w:rsid w:val="008E0B40"/>
    <w:rsid w:val="008E0DAA"/>
    <w:rsid w:val="008E0E9A"/>
    <w:rsid w:val="008E12E7"/>
    <w:rsid w:val="008E169B"/>
    <w:rsid w:val="008E1BF6"/>
    <w:rsid w:val="008E2271"/>
    <w:rsid w:val="008E2636"/>
    <w:rsid w:val="008E2E3D"/>
    <w:rsid w:val="008E2E5C"/>
    <w:rsid w:val="008E2EA7"/>
    <w:rsid w:val="008E3238"/>
    <w:rsid w:val="008E3B8C"/>
    <w:rsid w:val="008E3CCC"/>
    <w:rsid w:val="008E4270"/>
    <w:rsid w:val="008E4758"/>
    <w:rsid w:val="008E4A79"/>
    <w:rsid w:val="008E4F18"/>
    <w:rsid w:val="008E5600"/>
    <w:rsid w:val="008E5AA9"/>
    <w:rsid w:val="008E5ABC"/>
    <w:rsid w:val="008E6D9D"/>
    <w:rsid w:val="008E7041"/>
    <w:rsid w:val="008E73D6"/>
    <w:rsid w:val="008E7A68"/>
    <w:rsid w:val="008E7CDB"/>
    <w:rsid w:val="008E7D4E"/>
    <w:rsid w:val="008F08EA"/>
    <w:rsid w:val="008F112C"/>
    <w:rsid w:val="008F12CF"/>
    <w:rsid w:val="008F15E3"/>
    <w:rsid w:val="008F1659"/>
    <w:rsid w:val="008F1702"/>
    <w:rsid w:val="008F191E"/>
    <w:rsid w:val="008F1BBD"/>
    <w:rsid w:val="008F229E"/>
    <w:rsid w:val="008F27BD"/>
    <w:rsid w:val="008F27CC"/>
    <w:rsid w:val="008F299E"/>
    <w:rsid w:val="008F2C99"/>
    <w:rsid w:val="008F2FE2"/>
    <w:rsid w:val="008F34EA"/>
    <w:rsid w:val="008F394C"/>
    <w:rsid w:val="008F397E"/>
    <w:rsid w:val="008F3C59"/>
    <w:rsid w:val="008F3F81"/>
    <w:rsid w:val="008F4495"/>
    <w:rsid w:val="008F4C3C"/>
    <w:rsid w:val="008F4C4C"/>
    <w:rsid w:val="008F4CD5"/>
    <w:rsid w:val="008F5147"/>
    <w:rsid w:val="008F518D"/>
    <w:rsid w:val="008F5235"/>
    <w:rsid w:val="008F538C"/>
    <w:rsid w:val="008F58E3"/>
    <w:rsid w:val="008F5938"/>
    <w:rsid w:val="008F5A31"/>
    <w:rsid w:val="008F6685"/>
    <w:rsid w:val="008F66F7"/>
    <w:rsid w:val="008F68E7"/>
    <w:rsid w:val="008F68EE"/>
    <w:rsid w:val="008F6B25"/>
    <w:rsid w:val="008F6B33"/>
    <w:rsid w:val="008F6D0E"/>
    <w:rsid w:val="008F74E9"/>
    <w:rsid w:val="008F7AD0"/>
    <w:rsid w:val="008F7B6D"/>
    <w:rsid w:val="008F7BED"/>
    <w:rsid w:val="009008CB"/>
    <w:rsid w:val="009009F9"/>
    <w:rsid w:val="00900A47"/>
    <w:rsid w:val="00900F50"/>
    <w:rsid w:val="00901597"/>
    <w:rsid w:val="00901729"/>
    <w:rsid w:val="00901FFB"/>
    <w:rsid w:val="009027D8"/>
    <w:rsid w:val="00902969"/>
    <w:rsid w:val="00902B2C"/>
    <w:rsid w:val="009032EE"/>
    <w:rsid w:val="00903A81"/>
    <w:rsid w:val="00904337"/>
    <w:rsid w:val="0090452C"/>
    <w:rsid w:val="00904CFF"/>
    <w:rsid w:val="009055A6"/>
    <w:rsid w:val="009060EB"/>
    <w:rsid w:val="00906D40"/>
    <w:rsid w:val="00906E81"/>
    <w:rsid w:val="00907614"/>
    <w:rsid w:val="00907709"/>
    <w:rsid w:val="00907DCC"/>
    <w:rsid w:val="00907F50"/>
    <w:rsid w:val="0091048D"/>
    <w:rsid w:val="00910EF6"/>
    <w:rsid w:val="00911144"/>
    <w:rsid w:val="00911A20"/>
    <w:rsid w:val="00911BA0"/>
    <w:rsid w:val="00911D0D"/>
    <w:rsid w:val="00911F03"/>
    <w:rsid w:val="009121C0"/>
    <w:rsid w:val="00912567"/>
    <w:rsid w:val="00912A9F"/>
    <w:rsid w:val="00912E1C"/>
    <w:rsid w:val="009132A9"/>
    <w:rsid w:val="00913705"/>
    <w:rsid w:val="009138F0"/>
    <w:rsid w:val="00913926"/>
    <w:rsid w:val="00913BC3"/>
    <w:rsid w:val="00913D57"/>
    <w:rsid w:val="00915250"/>
    <w:rsid w:val="0091536F"/>
    <w:rsid w:val="00915888"/>
    <w:rsid w:val="00915B8E"/>
    <w:rsid w:val="00915FEE"/>
    <w:rsid w:val="009161A7"/>
    <w:rsid w:val="0091678A"/>
    <w:rsid w:val="00916848"/>
    <w:rsid w:val="00916944"/>
    <w:rsid w:val="009169C2"/>
    <w:rsid w:val="0091758C"/>
    <w:rsid w:val="009175CB"/>
    <w:rsid w:val="00917AD1"/>
    <w:rsid w:val="009201EE"/>
    <w:rsid w:val="00920952"/>
    <w:rsid w:val="00920B6F"/>
    <w:rsid w:val="00920D50"/>
    <w:rsid w:val="00923997"/>
    <w:rsid w:val="00923E58"/>
    <w:rsid w:val="0092416C"/>
    <w:rsid w:val="009254A3"/>
    <w:rsid w:val="00925C20"/>
    <w:rsid w:val="009261D7"/>
    <w:rsid w:val="00926779"/>
    <w:rsid w:val="00926C25"/>
    <w:rsid w:val="00926C2E"/>
    <w:rsid w:val="00927008"/>
    <w:rsid w:val="00927128"/>
    <w:rsid w:val="0093083D"/>
    <w:rsid w:val="00931693"/>
    <w:rsid w:val="00931F55"/>
    <w:rsid w:val="009334A4"/>
    <w:rsid w:val="009335E4"/>
    <w:rsid w:val="00933E11"/>
    <w:rsid w:val="00934162"/>
    <w:rsid w:val="009344AE"/>
    <w:rsid w:val="00934633"/>
    <w:rsid w:val="009351B5"/>
    <w:rsid w:val="00935210"/>
    <w:rsid w:val="00935763"/>
    <w:rsid w:val="00935A85"/>
    <w:rsid w:val="00936209"/>
    <w:rsid w:val="0093696F"/>
    <w:rsid w:val="00936D4E"/>
    <w:rsid w:val="00937C74"/>
    <w:rsid w:val="00940023"/>
    <w:rsid w:val="0094069F"/>
    <w:rsid w:val="00940800"/>
    <w:rsid w:val="0094188A"/>
    <w:rsid w:val="009418EF"/>
    <w:rsid w:val="00941958"/>
    <w:rsid w:val="00941B35"/>
    <w:rsid w:val="00941E32"/>
    <w:rsid w:val="009427F9"/>
    <w:rsid w:val="00942B7F"/>
    <w:rsid w:val="00943860"/>
    <w:rsid w:val="00944144"/>
    <w:rsid w:val="00944813"/>
    <w:rsid w:val="00944AED"/>
    <w:rsid w:val="00945333"/>
    <w:rsid w:val="0094539E"/>
    <w:rsid w:val="009453F6"/>
    <w:rsid w:val="00945472"/>
    <w:rsid w:val="0094601C"/>
    <w:rsid w:val="00946453"/>
    <w:rsid w:val="009467E5"/>
    <w:rsid w:val="009469B3"/>
    <w:rsid w:val="00946BA8"/>
    <w:rsid w:val="00947621"/>
    <w:rsid w:val="00950772"/>
    <w:rsid w:val="00950A58"/>
    <w:rsid w:val="00950B43"/>
    <w:rsid w:val="00950BD4"/>
    <w:rsid w:val="00950D12"/>
    <w:rsid w:val="00950E7E"/>
    <w:rsid w:val="00950ED1"/>
    <w:rsid w:val="009511E3"/>
    <w:rsid w:val="00951702"/>
    <w:rsid w:val="00951AA7"/>
    <w:rsid w:val="00951AE9"/>
    <w:rsid w:val="00951E1F"/>
    <w:rsid w:val="0095303E"/>
    <w:rsid w:val="009530AB"/>
    <w:rsid w:val="009536AB"/>
    <w:rsid w:val="00953976"/>
    <w:rsid w:val="00953F1B"/>
    <w:rsid w:val="00954F20"/>
    <w:rsid w:val="00954F43"/>
    <w:rsid w:val="00955BB7"/>
    <w:rsid w:val="00956138"/>
    <w:rsid w:val="00956459"/>
    <w:rsid w:val="00957265"/>
    <w:rsid w:val="00957875"/>
    <w:rsid w:val="00957D61"/>
    <w:rsid w:val="009601BB"/>
    <w:rsid w:val="009609BA"/>
    <w:rsid w:val="00960A16"/>
    <w:rsid w:val="009612F9"/>
    <w:rsid w:val="00961E60"/>
    <w:rsid w:val="009629B0"/>
    <w:rsid w:val="00962F48"/>
    <w:rsid w:val="009630A8"/>
    <w:rsid w:val="00963494"/>
    <w:rsid w:val="00963936"/>
    <w:rsid w:val="00963E12"/>
    <w:rsid w:val="009647D8"/>
    <w:rsid w:val="00965000"/>
    <w:rsid w:val="00965719"/>
    <w:rsid w:val="00965976"/>
    <w:rsid w:val="00965A8C"/>
    <w:rsid w:val="00965EFF"/>
    <w:rsid w:val="00965F13"/>
    <w:rsid w:val="009661B7"/>
    <w:rsid w:val="0096623F"/>
    <w:rsid w:val="009667BF"/>
    <w:rsid w:val="009667E8"/>
    <w:rsid w:val="00966842"/>
    <w:rsid w:val="009668D5"/>
    <w:rsid w:val="00966BE8"/>
    <w:rsid w:val="00966ED1"/>
    <w:rsid w:val="00967364"/>
    <w:rsid w:val="00967B0B"/>
    <w:rsid w:val="00967B5E"/>
    <w:rsid w:val="00967EE3"/>
    <w:rsid w:val="00970BAF"/>
    <w:rsid w:val="00970F05"/>
    <w:rsid w:val="0097113C"/>
    <w:rsid w:val="009713BA"/>
    <w:rsid w:val="009715E8"/>
    <w:rsid w:val="00971A52"/>
    <w:rsid w:val="00971D08"/>
    <w:rsid w:val="00971D76"/>
    <w:rsid w:val="00971E25"/>
    <w:rsid w:val="0097256F"/>
    <w:rsid w:val="009729DA"/>
    <w:rsid w:val="00972A69"/>
    <w:rsid w:val="00972B1E"/>
    <w:rsid w:val="00973179"/>
    <w:rsid w:val="0097325F"/>
    <w:rsid w:val="009735DC"/>
    <w:rsid w:val="0097385A"/>
    <w:rsid w:val="00973875"/>
    <w:rsid w:val="00973A0F"/>
    <w:rsid w:val="00973C6D"/>
    <w:rsid w:val="00973F19"/>
    <w:rsid w:val="009747A7"/>
    <w:rsid w:val="009752C1"/>
    <w:rsid w:val="009753A6"/>
    <w:rsid w:val="009757F7"/>
    <w:rsid w:val="00975DDE"/>
    <w:rsid w:val="00975E3B"/>
    <w:rsid w:val="009762C4"/>
    <w:rsid w:val="009762C6"/>
    <w:rsid w:val="00976E5F"/>
    <w:rsid w:val="00977027"/>
    <w:rsid w:val="00977E16"/>
    <w:rsid w:val="00980458"/>
    <w:rsid w:val="0098047C"/>
    <w:rsid w:val="00980E80"/>
    <w:rsid w:val="009815F5"/>
    <w:rsid w:val="009825BB"/>
    <w:rsid w:val="00982671"/>
    <w:rsid w:val="00982DEF"/>
    <w:rsid w:val="0098319F"/>
    <w:rsid w:val="00983A0E"/>
    <w:rsid w:val="00983A26"/>
    <w:rsid w:val="00984C1A"/>
    <w:rsid w:val="0098575A"/>
    <w:rsid w:val="00986646"/>
    <w:rsid w:val="00987BC1"/>
    <w:rsid w:val="00987F06"/>
    <w:rsid w:val="009904D6"/>
    <w:rsid w:val="00990A74"/>
    <w:rsid w:val="009911AD"/>
    <w:rsid w:val="00991A0D"/>
    <w:rsid w:val="00991CE6"/>
    <w:rsid w:val="00991D5B"/>
    <w:rsid w:val="00992DBE"/>
    <w:rsid w:val="00994124"/>
    <w:rsid w:val="0099416A"/>
    <w:rsid w:val="009943F2"/>
    <w:rsid w:val="0099497E"/>
    <w:rsid w:val="00994B5F"/>
    <w:rsid w:val="00994BF4"/>
    <w:rsid w:val="00994E7A"/>
    <w:rsid w:val="009950A4"/>
    <w:rsid w:val="0099518A"/>
    <w:rsid w:val="00995214"/>
    <w:rsid w:val="009952C9"/>
    <w:rsid w:val="009958C9"/>
    <w:rsid w:val="00995A82"/>
    <w:rsid w:val="00996127"/>
    <w:rsid w:val="009966A6"/>
    <w:rsid w:val="009967E5"/>
    <w:rsid w:val="009972FA"/>
    <w:rsid w:val="00997562"/>
    <w:rsid w:val="00997578"/>
    <w:rsid w:val="009977A1"/>
    <w:rsid w:val="00997885"/>
    <w:rsid w:val="00997E1A"/>
    <w:rsid w:val="009A055F"/>
    <w:rsid w:val="009A080C"/>
    <w:rsid w:val="009A149A"/>
    <w:rsid w:val="009A1AFA"/>
    <w:rsid w:val="009A20E5"/>
    <w:rsid w:val="009A233F"/>
    <w:rsid w:val="009A2842"/>
    <w:rsid w:val="009A2A4F"/>
    <w:rsid w:val="009A2EDB"/>
    <w:rsid w:val="009A312C"/>
    <w:rsid w:val="009A3B51"/>
    <w:rsid w:val="009A4035"/>
    <w:rsid w:val="009A40D9"/>
    <w:rsid w:val="009A45CB"/>
    <w:rsid w:val="009A4B25"/>
    <w:rsid w:val="009A4BC5"/>
    <w:rsid w:val="009A4C5B"/>
    <w:rsid w:val="009A4EA3"/>
    <w:rsid w:val="009A5CB2"/>
    <w:rsid w:val="009A6470"/>
    <w:rsid w:val="009A64F7"/>
    <w:rsid w:val="009A6C20"/>
    <w:rsid w:val="009A6CCB"/>
    <w:rsid w:val="009A6D85"/>
    <w:rsid w:val="009A7049"/>
    <w:rsid w:val="009A7E44"/>
    <w:rsid w:val="009A7F05"/>
    <w:rsid w:val="009B06E2"/>
    <w:rsid w:val="009B09AA"/>
    <w:rsid w:val="009B1C20"/>
    <w:rsid w:val="009B21DA"/>
    <w:rsid w:val="009B2563"/>
    <w:rsid w:val="009B27F7"/>
    <w:rsid w:val="009B2B9E"/>
    <w:rsid w:val="009B2F53"/>
    <w:rsid w:val="009B3432"/>
    <w:rsid w:val="009B3D61"/>
    <w:rsid w:val="009B41A2"/>
    <w:rsid w:val="009B42FA"/>
    <w:rsid w:val="009B438A"/>
    <w:rsid w:val="009B4641"/>
    <w:rsid w:val="009B49FC"/>
    <w:rsid w:val="009B5449"/>
    <w:rsid w:val="009B564C"/>
    <w:rsid w:val="009B5861"/>
    <w:rsid w:val="009B5D3E"/>
    <w:rsid w:val="009B5FEF"/>
    <w:rsid w:val="009B6519"/>
    <w:rsid w:val="009B669F"/>
    <w:rsid w:val="009B67B1"/>
    <w:rsid w:val="009B7F2B"/>
    <w:rsid w:val="009C052F"/>
    <w:rsid w:val="009C0BB5"/>
    <w:rsid w:val="009C16CE"/>
    <w:rsid w:val="009C24EF"/>
    <w:rsid w:val="009C29EA"/>
    <w:rsid w:val="009C337F"/>
    <w:rsid w:val="009C33B1"/>
    <w:rsid w:val="009C3B5B"/>
    <w:rsid w:val="009C3BF2"/>
    <w:rsid w:val="009C3E05"/>
    <w:rsid w:val="009C4B48"/>
    <w:rsid w:val="009C4CB8"/>
    <w:rsid w:val="009C55CB"/>
    <w:rsid w:val="009C5B3C"/>
    <w:rsid w:val="009C5F8C"/>
    <w:rsid w:val="009C69F5"/>
    <w:rsid w:val="009D01FD"/>
    <w:rsid w:val="009D032D"/>
    <w:rsid w:val="009D06A5"/>
    <w:rsid w:val="009D123D"/>
    <w:rsid w:val="009D2883"/>
    <w:rsid w:val="009D296B"/>
    <w:rsid w:val="009D2E4D"/>
    <w:rsid w:val="009D2F8A"/>
    <w:rsid w:val="009D302A"/>
    <w:rsid w:val="009D30A6"/>
    <w:rsid w:val="009D315E"/>
    <w:rsid w:val="009D3434"/>
    <w:rsid w:val="009D3CCC"/>
    <w:rsid w:val="009D4054"/>
    <w:rsid w:val="009D494E"/>
    <w:rsid w:val="009D4A72"/>
    <w:rsid w:val="009D4FD6"/>
    <w:rsid w:val="009D52F0"/>
    <w:rsid w:val="009D5954"/>
    <w:rsid w:val="009D5C1A"/>
    <w:rsid w:val="009D61F6"/>
    <w:rsid w:val="009D6A98"/>
    <w:rsid w:val="009D750F"/>
    <w:rsid w:val="009E0B58"/>
    <w:rsid w:val="009E0F7F"/>
    <w:rsid w:val="009E15C8"/>
    <w:rsid w:val="009E15D1"/>
    <w:rsid w:val="009E178A"/>
    <w:rsid w:val="009E19F1"/>
    <w:rsid w:val="009E1B2D"/>
    <w:rsid w:val="009E1FE3"/>
    <w:rsid w:val="009E2892"/>
    <w:rsid w:val="009E2980"/>
    <w:rsid w:val="009E3610"/>
    <w:rsid w:val="009E3771"/>
    <w:rsid w:val="009E3F3D"/>
    <w:rsid w:val="009E468D"/>
    <w:rsid w:val="009E4B58"/>
    <w:rsid w:val="009E538C"/>
    <w:rsid w:val="009E54C8"/>
    <w:rsid w:val="009E55E4"/>
    <w:rsid w:val="009E5E8C"/>
    <w:rsid w:val="009E657A"/>
    <w:rsid w:val="009E68FF"/>
    <w:rsid w:val="009E6959"/>
    <w:rsid w:val="009E69E3"/>
    <w:rsid w:val="009E72B7"/>
    <w:rsid w:val="009E75D4"/>
    <w:rsid w:val="009E7730"/>
    <w:rsid w:val="009F051D"/>
    <w:rsid w:val="009F056E"/>
    <w:rsid w:val="009F07B1"/>
    <w:rsid w:val="009F0875"/>
    <w:rsid w:val="009F0A61"/>
    <w:rsid w:val="009F0B81"/>
    <w:rsid w:val="009F0BA9"/>
    <w:rsid w:val="009F0DD1"/>
    <w:rsid w:val="009F0FD8"/>
    <w:rsid w:val="009F1416"/>
    <w:rsid w:val="009F19A8"/>
    <w:rsid w:val="009F1B82"/>
    <w:rsid w:val="009F1DB8"/>
    <w:rsid w:val="009F1F23"/>
    <w:rsid w:val="009F1FCE"/>
    <w:rsid w:val="009F2198"/>
    <w:rsid w:val="009F244B"/>
    <w:rsid w:val="009F2CA2"/>
    <w:rsid w:val="009F2FCC"/>
    <w:rsid w:val="009F3001"/>
    <w:rsid w:val="009F31FA"/>
    <w:rsid w:val="009F3239"/>
    <w:rsid w:val="009F38CF"/>
    <w:rsid w:val="009F3BBB"/>
    <w:rsid w:val="009F3FBC"/>
    <w:rsid w:val="009F4210"/>
    <w:rsid w:val="009F4744"/>
    <w:rsid w:val="009F559B"/>
    <w:rsid w:val="009F5719"/>
    <w:rsid w:val="009F67A9"/>
    <w:rsid w:val="009F6DCC"/>
    <w:rsid w:val="009F773B"/>
    <w:rsid w:val="009F7854"/>
    <w:rsid w:val="00A0043A"/>
    <w:rsid w:val="00A0082E"/>
    <w:rsid w:val="00A00A78"/>
    <w:rsid w:val="00A00C99"/>
    <w:rsid w:val="00A00DD8"/>
    <w:rsid w:val="00A010EF"/>
    <w:rsid w:val="00A011FD"/>
    <w:rsid w:val="00A01794"/>
    <w:rsid w:val="00A01D47"/>
    <w:rsid w:val="00A0201D"/>
    <w:rsid w:val="00A024C7"/>
    <w:rsid w:val="00A02640"/>
    <w:rsid w:val="00A02C12"/>
    <w:rsid w:val="00A02D02"/>
    <w:rsid w:val="00A039DA"/>
    <w:rsid w:val="00A03A81"/>
    <w:rsid w:val="00A03B59"/>
    <w:rsid w:val="00A040C1"/>
    <w:rsid w:val="00A04531"/>
    <w:rsid w:val="00A04D0B"/>
    <w:rsid w:val="00A05298"/>
    <w:rsid w:val="00A0563E"/>
    <w:rsid w:val="00A05819"/>
    <w:rsid w:val="00A05B39"/>
    <w:rsid w:val="00A05E05"/>
    <w:rsid w:val="00A0696F"/>
    <w:rsid w:val="00A06A08"/>
    <w:rsid w:val="00A10158"/>
    <w:rsid w:val="00A1035C"/>
    <w:rsid w:val="00A104F4"/>
    <w:rsid w:val="00A10626"/>
    <w:rsid w:val="00A10E0A"/>
    <w:rsid w:val="00A1111C"/>
    <w:rsid w:val="00A119D7"/>
    <w:rsid w:val="00A11A50"/>
    <w:rsid w:val="00A13127"/>
    <w:rsid w:val="00A1333F"/>
    <w:rsid w:val="00A1370A"/>
    <w:rsid w:val="00A13D97"/>
    <w:rsid w:val="00A13DAD"/>
    <w:rsid w:val="00A14CF2"/>
    <w:rsid w:val="00A14D22"/>
    <w:rsid w:val="00A155BE"/>
    <w:rsid w:val="00A16C65"/>
    <w:rsid w:val="00A16DBE"/>
    <w:rsid w:val="00A16F4D"/>
    <w:rsid w:val="00A1722E"/>
    <w:rsid w:val="00A17470"/>
    <w:rsid w:val="00A179B1"/>
    <w:rsid w:val="00A17B49"/>
    <w:rsid w:val="00A17B94"/>
    <w:rsid w:val="00A17FCA"/>
    <w:rsid w:val="00A204FA"/>
    <w:rsid w:val="00A20999"/>
    <w:rsid w:val="00A20B28"/>
    <w:rsid w:val="00A2158F"/>
    <w:rsid w:val="00A21B61"/>
    <w:rsid w:val="00A220C8"/>
    <w:rsid w:val="00A22179"/>
    <w:rsid w:val="00A23085"/>
    <w:rsid w:val="00A231A6"/>
    <w:rsid w:val="00A231FA"/>
    <w:rsid w:val="00A23385"/>
    <w:rsid w:val="00A239A2"/>
    <w:rsid w:val="00A243D6"/>
    <w:rsid w:val="00A2484D"/>
    <w:rsid w:val="00A24A1E"/>
    <w:rsid w:val="00A24A75"/>
    <w:rsid w:val="00A25A23"/>
    <w:rsid w:val="00A2659C"/>
    <w:rsid w:val="00A26745"/>
    <w:rsid w:val="00A274E8"/>
    <w:rsid w:val="00A27573"/>
    <w:rsid w:val="00A27814"/>
    <w:rsid w:val="00A3009A"/>
    <w:rsid w:val="00A30169"/>
    <w:rsid w:val="00A30341"/>
    <w:rsid w:val="00A30B47"/>
    <w:rsid w:val="00A32030"/>
    <w:rsid w:val="00A32417"/>
    <w:rsid w:val="00A3280C"/>
    <w:rsid w:val="00A32A9D"/>
    <w:rsid w:val="00A32E36"/>
    <w:rsid w:val="00A32F26"/>
    <w:rsid w:val="00A337F9"/>
    <w:rsid w:val="00A33CD7"/>
    <w:rsid w:val="00A34388"/>
    <w:rsid w:val="00A3477A"/>
    <w:rsid w:val="00A347C4"/>
    <w:rsid w:val="00A349E9"/>
    <w:rsid w:val="00A34E01"/>
    <w:rsid w:val="00A3538A"/>
    <w:rsid w:val="00A35575"/>
    <w:rsid w:val="00A359B0"/>
    <w:rsid w:val="00A36727"/>
    <w:rsid w:val="00A36804"/>
    <w:rsid w:val="00A36DA9"/>
    <w:rsid w:val="00A36E09"/>
    <w:rsid w:val="00A36E97"/>
    <w:rsid w:val="00A37846"/>
    <w:rsid w:val="00A40291"/>
    <w:rsid w:val="00A40653"/>
    <w:rsid w:val="00A40B8C"/>
    <w:rsid w:val="00A4201A"/>
    <w:rsid w:val="00A423C2"/>
    <w:rsid w:val="00A424B9"/>
    <w:rsid w:val="00A42547"/>
    <w:rsid w:val="00A427DA"/>
    <w:rsid w:val="00A438AF"/>
    <w:rsid w:val="00A441E6"/>
    <w:rsid w:val="00A45381"/>
    <w:rsid w:val="00A45FF5"/>
    <w:rsid w:val="00A460A2"/>
    <w:rsid w:val="00A4631C"/>
    <w:rsid w:val="00A471B4"/>
    <w:rsid w:val="00A47968"/>
    <w:rsid w:val="00A50019"/>
    <w:rsid w:val="00A503E2"/>
    <w:rsid w:val="00A507E9"/>
    <w:rsid w:val="00A51032"/>
    <w:rsid w:val="00A5193A"/>
    <w:rsid w:val="00A52264"/>
    <w:rsid w:val="00A52CDF"/>
    <w:rsid w:val="00A52E5B"/>
    <w:rsid w:val="00A5303E"/>
    <w:rsid w:val="00A5337B"/>
    <w:rsid w:val="00A53964"/>
    <w:rsid w:val="00A54831"/>
    <w:rsid w:val="00A550F4"/>
    <w:rsid w:val="00A55B2F"/>
    <w:rsid w:val="00A55DFE"/>
    <w:rsid w:val="00A56072"/>
    <w:rsid w:val="00A5629F"/>
    <w:rsid w:val="00A565C3"/>
    <w:rsid w:val="00A575D7"/>
    <w:rsid w:val="00A57B4D"/>
    <w:rsid w:val="00A57D7A"/>
    <w:rsid w:val="00A600C5"/>
    <w:rsid w:val="00A603BA"/>
    <w:rsid w:val="00A604F2"/>
    <w:rsid w:val="00A60864"/>
    <w:rsid w:val="00A61A4D"/>
    <w:rsid w:val="00A62612"/>
    <w:rsid w:val="00A62D70"/>
    <w:rsid w:val="00A63073"/>
    <w:rsid w:val="00A633FE"/>
    <w:rsid w:val="00A63ACA"/>
    <w:rsid w:val="00A641D3"/>
    <w:rsid w:val="00A64219"/>
    <w:rsid w:val="00A64649"/>
    <w:rsid w:val="00A64F3A"/>
    <w:rsid w:val="00A66004"/>
    <w:rsid w:val="00A66016"/>
    <w:rsid w:val="00A664AB"/>
    <w:rsid w:val="00A6688C"/>
    <w:rsid w:val="00A66E98"/>
    <w:rsid w:val="00A66F25"/>
    <w:rsid w:val="00A673C9"/>
    <w:rsid w:val="00A67412"/>
    <w:rsid w:val="00A67670"/>
    <w:rsid w:val="00A67A75"/>
    <w:rsid w:val="00A70017"/>
    <w:rsid w:val="00A706F4"/>
    <w:rsid w:val="00A70B95"/>
    <w:rsid w:val="00A70CE3"/>
    <w:rsid w:val="00A71371"/>
    <w:rsid w:val="00A71AB4"/>
    <w:rsid w:val="00A722DC"/>
    <w:rsid w:val="00A726DE"/>
    <w:rsid w:val="00A72BDC"/>
    <w:rsid w:val="00A7385C"/>
    <w:rsid w:val="00A74531"/>
    <w:rsid w:val="00A745B6"/>
    <w:rsid w:val="00A74834"/>
    <w:rsid w:val="00A74A64"/>
    <w:rsid w:val="00A74E96"/>
    <w:rsid w:val="00A75111"/>
    <w:rsid w:val="00A75327"/>
    <w:rsid w:val="00A75E36"/>
    <w:rsid w:val="00A766E9"/>
    <w:rsid w:val="00A76893"/>
    <w:rsid w:val="00A80645"/>
    <w:rsid w:val="00A806B1"/>
    <w:rsid w:val="00A80718"/>
    <w:rsid w:val="00A80B98"/>
    <w:rsid w:val="00A80D34"/>
    <w:rsid w:val="00A80DD5"/>
    <w:rsid w:val="00A8133E"/>
    <w:rsid w:val="00A815AC"/>
    <w:rsid w:val="00A81664"/>
    <w:rsid w:val="00A81903"/>
    <w:rsid w:val="00A81D97"/>
    <w:rsid w:val="00A81DE3"/>
    <w:rsid w:val="00A820C9"/>
    <w:rsid w:val="00A8223A"/>
    <w:rsid w:val="00A8281F"/>
    <w:rsid w:val="00A82A27"/>
    <w:rsid w:val="00A82A36"/>
    <w:rsid w:val="00A82BD4"/>
    <w:rsid w:val="00A82C94"/>
    <w:rsid w:val="00A82CCE"/>
    <w:rsid w:val="00A835F0"/>
    <w:rsid w:val="00A8363E"/>
    <w:rsid w:val="00A8391D"/>
    <w:rsid w:val="00A83986"/>
    <w:rsid w:val="00A83E28"/>
    <w:rsid w:val="00A84759"/>
    <w:rsid w:val="00A8476F"/>
    <w:rsid w:val="00A85439"/>
    <w:rsid w:val="00A855B0"/>
    <w:rsid w:val="00A856AB"/>
    <w:rsid w:val="00A85A4F"/>
    <w:rsid w:val="00A860E3"/>
    <w:rsid w:val="00A87071"/>
    <w:rsid w:val="00A87BD9"/>
    <w:rsid w:val="00A90632"/>
    <w:rsid w:val="00A90BB3"/>
    <w:rsid w:val="00A90C4C"/>
    <w:rsid w:val="00A915E4"/>
    <w:rsid w:val="00A91758"/>
    <w:rsid w:val="00A9234A"/>
    <w:rsid w:val="00A924E3"/>
    <w:rsid w:val="00A92D85"/>
    <w:rsid w:val="00A936C9"/>
    <w:rsid w:val="00A94163"/>
    <w:rsid w:val="00A94530"/>
    <w:rsid w:val="00A9468D"/>
    <w:rsid w:val="00A94748"/>
    <w:rsid w:val="00A94A2E"/>
    <w:rsid w:val="00A94C2A"/>
    <w:rsid w:val="00A952AD"/>
    <w:rsid w:val="00A95804"/>
    <w:rsid w:val="00A95ACE"/>
    <w:rsid w:val="00A95EAB"/>
    <w:rsid w:val="00A9632B"/>
    <w:rsid w:val="00A9645A"/>
    <w:rsid w:val="00A96485"/>
    <w:rsid w:val="00A96EB4"/>
    <w:rsid w:val="00A97D2C"/>
    <w:rsid w:val="00A97DCC"/>
    <w:rsid w:val="00AA09E1"/>
    <w:rsid w:val="00AA160F"/>
    <w:rsid w:val="00AA1A35"/>
    <w:rsid w:val="00AA1FFE"/>
    <w:rsid w:val="00AA23D2"/>
    <w:rsid w:val="00AA2607"/>
    <w:rsid w:val="00AA28B2"/>
    <w:rsid w:val="00AA2D72"/>
    <w:rsid w:val="00AA3942"/>
    <w:rsid w:val="00AA3B21"/>
    <w:rsid w:val="00AA3D77"/>
    <w:rsid w:val="00AA4121"/>
    <w:rsid w:val="00AA446B"/>
    <w:rsid w:val="00AA4BD2"/>
    <w:rsid w:val="00AA4D4B"/>
    <w:rsid w:val="00AA4EAF"/>
    <w:rsid w:val="00AA563F"/>
    <w:rsid w:val="00AA5811"/>
    <w:rsid w:val="00AA5CF0"/>
    <w:rsid w:val="00AA5D95"/>
    <w:rsid w:val="00AA62C0"/>
    <w:rsid w:val="00AA6724"/>
    <w:rsid w:val="00AA69CC"/>
    <w:rsid w:val="00AA69D4"/>
    <w:rsid w:val="00AA72D3"/>
    <w:rsid w:val="00AA79AB"/>
    <w:rsid w:val="00AA7B9D"/>
    <w:rsid w:val="00AA7BC1"/>
    <w:rsid w:val="00AB00BA"/>
    <w:rsid w:val="00AB00D8"/>
    <w:rsid w:val="00AB0286"/>
    <w:rsid w:val="00AB086F"/>
    <w:rsid w:val="00AB1418"/>
    <w:rsid w:val="00AB2197"/>
    <w:rsid w:val="00AB232F"/>
    <w:rsid w:val="00AB2AA7"/>
    <w:rsid w:val="00AB2E65"/>
    <w:rsid w:val="00AB3284"/>
    <w:rsid w:val="00AB3834"/>
    <w:rsid w:val="00AB3B6E"/>
    <w:rsid w:val="00AB3D19"/>
    <w:rsid w:val="00AB438D"/>
    <w:rsid w:val="00AB43E7"/>
    <w:rsid w:val="00AB504B"/>
    <w:rsid w:val="00AB519F"/>
    <w:rsid w:val="00AB524B"/>
    <w:rsid w:val="00AB5413"/>
    <w:rsid w:val="00AB579E"/>
    <w:rsid w:val="00AB601F"/>
    <w:rsid w:val="00AB6AC7"/>
    <w:rsid w:val="00AB6B39"/>
    <w:rsid w:val="00AB6F52"/>
    <w:rsid w:val="00AB7C2C"/>
    <w:rsid w:val="00AB7CF9"/>
    <w:rsid w:val="00AC1E50"/>
    <w:rsid w:val="00AC1F67"/>
    <w:rsid w:val="00AC2183"/>
    <w:rsid w:val="00AC2409"/>
    <w:rsid w:val="00AC2829"/>
    <w:rsid w:val="00AC3104"/>
    <w:rsid w:val="00AC35CC"/>
    <w:rsid w:val="00AC3ECC"/>
    <w:rsid w:val="00AC42E5"/>
    <w:rsid w:val="00AC477B"/>
    <w:rsid w:val="00AC53D0"/>
    <w:rsid w:val="00AC5499"/>
    <w:rsid w:val="00AC54DF"/>
    <w:rsid w:val="00AC5759"/>
    <w:rsid w:val="00AC586D"/>
    <w:rsid w:val="00AC593A"/>
    <w:rsid w:val="00AC5FD3"/>
    <w:rsid w:val="00AC6615"/>
    <w:rsid w:val="00AC66D4"/>
    <w:rsid w:val="00AC69BF"/>
    <w:rsid w:val="00AC726C"/>
    <w:rsid w:val="00AC798A"/>
    <w:rsid w:val="00AC7A6E"/>
    <w:rsid w:val="00AC7C42"/>
    <w:rsid w:val="00AC7CD9"/>
    <w:rsid w:val="00AC7D25"/>
    <w:rsid w:val="00AD00D4"/>
    <w:rsid w:val="00AD068C"/>
    <w:rsid w:val="00AD096D"/>
    <w:rsid w:val="00AD0A3A"/>
    <w:rsid w:val="00AD11CB"/>
    <w:rsid w:val="00AD1392"/>
    <w:rsid w:val="00AD2794"/>
    <w:rsid w:val="00AD2A0A"/>
    <w:rsid w:val="00AD2F8C"/>
    <w:rsid w:val="00AD30DA"/>
    <w:rsid w:val="00AD37E1"/>
    <w:rsid w:val="00AD39A5"/>
    <w:rsid w:val="00AD3F47"/>
    <w:rsid w:val="00AD3F55"/>
    <w:rsid w:val="00AD4591"/>
    <w:rsid w:val="00AD477C"/>
    <w:rsid w:val="00AD4DA0"/>
    <w:rsid w:val="00AD6169"/>
    <w:rsid w:val="00AD622A"/>
    <w:rsid w:val="00AD665F"/>
    <w:rsid w:val="00AD7076"/>
    <w:rsid w:val="00AD71DC"/>
    <w:rsid w:val="00AD74FA"/>
    <w:rsid w:val="00AD7751"/>
    <w:rsid w:val="00AD7EA1"/>
    <w:rsid w:val="00AE1588"/>
    <w:rsid w:val="00AE19F8"/>
    <w:rsid w:val="00AE1E17"/>
    <w:rsid w:val="00AE35DA"/>
    <w:rsid w:val="00AE3807"/>
    <w:rsid w:val="00AE3E7D"/>
    <w:rsid w:val="00AE43C7"/>
    <w:rsid w:val="00AE480B"/>
    <w:rsid w:val="00AE486B"/>
    <w:rsid w:val="00AE691F"/>
    <w:rsid w:val="00AE7022"/>
    <w:rsid w:val="00AE7B0E"/>
    <w:rsid w:val="00AF05BB"/>
    <w:rsid w:val="00AF0C36"/>
    <w:rsid w:val="00AF121D"/>
    <w:rsid w:val="00AF1658"/>
    <w:rsid w:val="00AF20E6"/>
    <w:rsid w:val="00AF22AD"/>
    <w:rsid w:val="00AF22B9"/>
    <w:rsid w:val="00AF3A4B"/>
    <w:rsid w:val="00AF3BD7"/>
    <w:rsid w:val="00AF3D20"/>
    <w:rsid w:val="00AF4464"/>
    <w:rsid w:val="00AF44E5"/>
    <w:rsid w:val="00AF490A"/>
    <w:rsid w:val="00AF522B"/>
    <w:rsid w:val="00AF53B8"/>
    <w:rsid w:val="00AF554A"/>
    <w:rsid w:val="00AF6074"/>
    <w:rsid w:val="00AF6569"/>
    <w:rsid w:val="00AF66C2"/>
    <w:rsid w:val="00AF6DF3"/>
    <w:rsid w:val="00AF7189"/>
    <w:rsid w:val="00AF7AEC"/>
    <w:rsid w:val="00B00463"/>
    <w:rsid w:val="00B00D7C"/>
    <w:rsid w:val="00B00E25"/>
    <w:rsid w:val="00B012CB"/>
    <w:rsid w:val="00B01480"/>
    <w:rsid w:val="00B016FE"/>
    <w:rsid w:val="00B0172D"/>
    <w:rsid w:val="00B018FF"/>
    <w:rsid w:val="00B019C4"/>
    <w:rsid w:val="00B01D43"/>
    <w:rsid w:val="00B01EE7"/>
    <w:rsid w:val="00B01EF1"/>
    <w:rsid w:val="00B0200A"/>
    <w:rsid w:val="00B02790"/>
    <w:rsid w:val="00B02D60"/>
    <w:rsid w:val="00B02FA8"/>
    <w:rsid w:val="00B0304D"/>
    <w:rsid w:val="00B0321C"/>
    <w:rsid w:val="00B033DE"/>
    <w:rsid w:val="00B03786"/>
    <w:rsid w:val="00B03A81"/>
    <w:rsid w:val="00B03BC0"/>
    <w:rsid w:val="00B04049"/>
    <w:rsid w:val="00B04489"/>
    <w:rsid w:val="00B0451F"/>
    <w:rsid w:val="00B04B3F"/>
    <w:rsid w:val="00B051FE"/>
    <w:rsid w:val="00B065BF"/>
    <w:rsid w:val="00B06764"/>
    <w:rsid w:val="00B06899"/>
    <w:rsid w:val="00B06D60"/>
    <w:rsid w:val="00B0716D"/>
    <w:rsid w:val="00B07260"/>
    <w:rsid w:val="00B1009D"/>
    <w:rsid w:val="00B100B7"/>
    <w:rsid w:val="00B11168"/>
    <w:rsid w:val="00B1143C"/>
    <w:rsid w:val="00B117D9"/>
    <w:rsid w:val="00B11AB9"/>
    <w:rsid w:val="00B11EDA"/>
    <w:rsid w:val="00B128EE"/>
    <w:rsid w:val="00B12A7B"/>
    <w:rsid w:val="00B12F1C"/>
    <w:rsid w:val="00B13A07"/>
    <w:rsid w:val="00B13A13"/>
    <w:rsid w:val="00B13FC7"/>
    <w:rsid w:val="00B1443D"/>
    <w:rsid w:val="00B144F9"/>
    <w:rsid w:val="00B1485D"/>
    <w:rsid w:val="00B14FCB"/>
    <w:rsid w:val="00B154F2"/>
    <w:rsid w:val="00B15591"/>
    <w:rsid w:val="00B15712"/>
    <w:rsid w:val="00B15A07"/>
    <w:rsid w:val="00B15C75"/>
    <w:rsid w:val="00B16101"/>
    <w:rsid w:val="00B167FE"/>
    <w:rsid w:val="00B16E2B"/>
    <w:rsid w:val="00B17282"/>
    <w:rsid w:val="00B17724"/>
    <w:rsid w:val="00B17C3A"/>
    <w:rsid w:val="00B17DDD"/>
    <w:rsid w:val="00B20EFE"/>
    <w:rsid w:val="00B20FEF"/>
    <w:rsid w:val="00B2276B"/>
    <w:rsid w:val="00B238A2"/>
    <w:rsid w:val="00B245EF"/>
    <w:rsid w:val="00B2472B"/>
    <w:rsid w:val="00B24D23"/>
    <w:rsid w:val="00B24F96"/>
    <w:rsid w:val="00B252B1"/>
    <w:rsid w:val="00B2543F"/>
    <w:rsid w:val="00B2570C"/>
    <w:rsid w:val="00B25B52"/>
    <w:rsid w:val="00B25DDE"/>
    <w:rsid w:val="00B25E73"/>
    <w:rsid w:val="00B27AC2"/>
    <w:rsid w:val="00B27DD2"/>
    <w:rsid w:val="00B300E2"/>
    <w:rsid w:val="00B30110"/>
    <w:rsid w:val="00B30628"/>
    <w:rsid w:val="00B30F09"/>
    <w:rsid w:val="00B30F33"/>
    <w:rsid w:val="00B3105E"/>
    <w:rsid w:val="00B31438"/>
    <w:rsid w:val="00B314BB"/>
    <w:rsid w:val="00B31AFD"/>
    <w:rsid w:val="00B31EE1"/>
    <w:rsid w:val="00B320B5"/>
    <w:rsid w:val="00B3211E"/>
    <w:rsid w:val="00B324DC"/>
    <w:rsid w:val="00B32B6F"/>
    <w:rsid w:val="00B333CF"/>
    <w:rsid w:val="00B3356A"/>
    <w:rsid w:val="00B33D7D"/>
    <w:rsid w:val="00B341CE"/>
    <w:rsid w:val="00B344F3"/>
    <w:rsid w:val="00B3474D"/>
    <w:rsid w:val="00B34DB4"/>
    <w:rsid w:val="00B35F96"/>
    <w:rsid w:val="00B3655B"/>
    <w:rsid w:val="00B36750"/>
    <w:rsid w:val="00B36968"/>
    <w:rsid w:val="00B36980"/>
    <w:rsid w:val="00B37586"/>
    <w:rsid w:val="00B37A36"/>
    <w:rsid w:val="00B37C8A"/>
    <w:rsid w:val="00B40B8B"/>
    <w:rsid w:val="00B40C13"/>
    <w:rsid w:val="00B417F6"/>
    <w:rsid w:val="00B425A0"/>
    <w:rsid w:val="00B4266A"/>
    <w:rsid w:val="00B42722"/>
    <w:rsid w:val="00B43402"/>
    <w:rsid w:val="00B435AF"/>
    <w:rsid w:val="00B438E8"/>
    <w:rsid w:val="00B4393A"/>
    <w:rsid w:val="00B43988"/>
    <w:rsid w:val="00B4499A"/>
    <w:rsid w:val="00B44BEC"/>
    <w:rsid w:val="00B44D9E"/>
    <w:rsid w:val="00B453FA"/>
    <w:rsid w:val="00B457CA"/>
    <w:rsid w:val="00B45FEF"/>
    <w:rsid w:val="00B4633F"/>
    <w:rsid w:val="00B46379"/>
    <w:rsid w:val="00B4652A"/>
    <w:rsid w:val="00B471EF"/>
    <w:rsid w:val="00B4798F"/>
    <w:rsid w:val="00B47C4B"/>
    <w:rsid w:val="00B47E4E"/>
    <w:rsid w:val="00B5016E"/>
    <w:rsid w:val="00B5086C"/>
    <w:rsid w:val="00B508F5"/>
    <w:rsid w:val="00B508F6"/>
    <w:rsid w:val="00B5116E"/>
    <w:rsid w:val="00B511AD"/>
    <w:rsid w:val="00B51B4E"/>
    <w:rsid w:val="00B522E4"/>
    <w:rsid w:val="00B52DBD"/>
    <w:rsid w:val="00B53631"/>
    <w:rsid w:val="00B53818"/>
    <w:rsid w:val="00B53D4F"/>
    <w:rsid w:val="00B54004"/>
    <w:rsid w:val="00B5426B"/>
    <w:rsid w:val="00B54707"/>
    <w:rsid w:val="00B54ADD"/>
    <w:rsid w:val="00B54B29"/>
    <w:rsid w:val="00B54E03"/>
    <w:rsid w:val="00B563E3"/>
    <w:rsid w:val="00B566C3"/>
    <w:rsid w:val="00B567CF"/>
    <w:rsid w:val="00B57484"/>
    <w:rsid w:val="00B57537"/>
    <w:rsid w:val="00B5755D"/>
    <w:rsid w:val="00B579E1"/>
    <w:rsid w:val="00B60175"/>
    <w:rsid w:val="00B60747"/>
    <w:rsid w:val="00B60A57"/>
    <w:rsid w:val="00B60ABF"/>
    <w:rsid w:val="00B60F2D"/>
    <w:rsid w:val="00B61418"/>
    <w:rsid w:val="00B61661"/>
    <w:rsid w:val="00B61A49"/>
    <w:rsid w:val="00B61F35"/>
    <w:rsid w:val="00B61F94"/>
    <w:rsid w:val="00B624FB"/>
    <w:rsid w:val="00B62675"/>
    <w:rsid w:val="00B62ED0"/>
    <w:rsid w:val="00B638B6"/>
    <w:rsid w:val="00B63E4F"/>
    <w:rsid w:val="00B63EAA"/>
    <w:rsid w:val="00B6432A"/>
    <w:rsid w:val="00B644DF"/>
    <w:rsid w:val="00B64E78"/>
    <w:rsid w:val="00B64F69"/>
    <w:rsid w:val="00B656EC"/>
    <w:rsid w:val="00B65928"/>
    <w:rsid w:val="00B66BC8"/>
    <w:rsid w:val="00B676C3"/>
    <w:rsid w:val="00B70285"/>
    <w:rsid w:val="00B70F9A"/>
    <w:rsid w:val="00B718D7"/>
    <w:rsid w:val="00B71A1B"/>
    <w:rsid w:val="00B71BB3"/>
    <w:rsid w:val="00B71FDB"/>
    <w:rsid w:val="00B72008"/>
    <w:rsid w:val="00B72242"/>
    <w:rsid w:val="00B723E0"/>
    <w:rsid w:val="00B7253D"/>
    <w:rsid w:val="00B73277"/>
    <w:rsid w:val="00B738BE"/>
    <w:rsid w:val="00B73BAD"/>
    <w:rsid w:val="00B74A0A"/>
    <w:rsid w:val="00B74E35"/>
    <w:rsid w:val="00B7511A"/>
    <w:rsid w:val="00B751EE"/>
    <w:rsid w:val="00B75918"/>
    <w:rsid w:val="00B7733D"/>
    <w:rsid w:val="00B77470"/>
    <w:rsid w:val="00B77480"/>
    <w:rsid w:val="00B77622"/>
    <w:rsid w:val="00B77CB0"/>
    <w:rsid w:val="00B77E99"/>
    <w:rsid w:val="00B803E2"/>
    <w:rsid w:val="00B80875"/>
    <w:rsid w:val="00B8227B"/>
    <w:rsid w:val="00B82500"/>
    <w:rsid w:val="00B82888"/>
    <w:rsid w:val="00B82A00"/>
    <w:rsid w:val="00B82B8F"/>
    <w:rsid w:val="00B82DE4"/>
    <w:rsid w:val="00B83027"/>
    <w:rsid w:val="00B83102"/>
    <w:rsid w:val="00B8379E"/>
    <w:rsid w:val="00B83ADB"/>
    <w:rsid w:val="00B83B5A"/>
    <w:rsid w:val="00B83BD6"/>
    <w:rsid w:val="00B8421B"/>
    <w:rsid w:val="00B84619"/>
    <w:rsid w:val="00B85898"/>
    <w:rsid w:val="00B86137"/>
    <w:rsid w:val="00B8636D"/>
    <w:rsid w:val="00B869CA"/>
    <w:rsid w:val="00B879F4"/>
    <w:rsid w:val="00B9020A"/>
    <w:rsid w:val="00B9065A"/>
    <w:rsid w:val="00B90A4B"/>
    <w:rsid w:val="00B91132"/>
    <w:rsid w:val="00B9117D"/>
    <w:rsid w:val="00B91245"/>
    <w:rsid w:val="00B9158A"/>
    <w:rsid w:val="00B91A08"/>
    <w:rsid w:val="00B91A0E"/>
    <w:rsid w:val="00B91C08"/>
    <w:rsid w:val="00B91FE4"/>
    <w:rsid w:val="00B92118"/>
    <w:rsid w:val="00B92435"/>
    <w:rsid w:val="00B93262"/>
    <w:rsid w:val="00B9381A"/>
    <w:rsid w:val="00B93FF9"/>
    <w:rsid w:val="00B946BB"/>
    <w:rsid w:val="00B9490C"/>
    <w:rsid w:val="00B94CC4"/>
    <w:rsid w:val="00B95317"/>
    <w:rsid w:val="00B953D1"/>
    <w:rsid w:val="00B9589F"/>
    <w:rsid w:val="00B95B05"/>
    <w:rsid w:val="00B95BE5"/>
    <w:rsid w:val="00B96042"/>
    <w:rsid w:val="00B962DA"/>
    <w:rsid w:val="00B96315"/>
    <w:rsid w:val="00B9634D"/>
    <w:rsid w:val="00B96C58"/>
    <w:rsid w:val="00B96F1F"/>
    <w:rsid w:val="00B9758D"/>
    <w:rsid w:val="00B975F5"/>
    <w:rsid w:val="00B97955"/>
    <w:rsid w:val="00B97AAC"/>
    <w:rsid w:val="00BA0527"/>
    <w:rsid w:val="00BA0569"/>
    <w:rsid w:val="00BA0586"/>
    <w:rsid w:val="00BA0C70"/>
    <w:rsid w:val="00BA0F66"/>
    <w:rsid w:val="00BA1142"/>
    <w:rsid w:val="00BA142F"/>
    <w:rsid w:val="00BA1661"/>
    <w:rsid w:val="00BA1DBC"/>
    <w:rsid w:val="00BA2968"/>
    <w:rsid w:val="00BA29DA"/>
    <w:rsid w:val="00BA2D6B"/>
    <w:rsid w:val="00BA2E03"/>
    <w:rsid w:val="00BA2F40"/>
    <w:rsid w:val="00BA2FDC"/>
    <w:rsid w:val="00BA37A4"/>
    <w:rsid w:val="00BA37EE"/>
    <w:rsid w:val="00BA388E"/>
    <w:rsid w:val="00BA390F"/>
    <w:rsid w:val="00BA3B1B"/>
    <w:rsid w:val="00BA4C46"/>
    <w:rsid w:val="00BA4DAA"/>
    <w:rsid w:val="00BA5D56"/>
    <w:rsid w:val="00BA6DE0"/>
    <w:rsid w:val="00BA72AC"/>
    <w:rsid w:val="00BA76B3"/>
    <w:rsid w:val="00BA7D5B"/>
    <w:rsid w:val="00BB15B6"/>
    <w:rsid w:val="00BB1D31"/>
    <w:rsid w:val="00BB1D59"/>
    <w:rsid w:val="00BB1EC0"/>
    <w:rsid w:val="00BB2005"/>
    <w:rsid w:val="00BB23CD"/>
    <w:rsid w:val="00BB2414"/>
    <w:rsid w:val="00BB241A"/>
    <w:rsid w:val="00BB2A10"/>
    <w:rsid w:val="00BB3425"/>
    <w:rsid w:val="00BB37DA"/>
    <w:rsid w:val="00BB4358"/>
    <w:rsid w:val="00BB4B46"/>
    <w:rsid w:val="00BB4BF7"/>
    <w:rsid w:val="00BB51B6"/>
    <w:rsid w:val="00BB5907"/>
    <w:rsid w:val="00BB5E1F"/>
    <w:rsid w:val="00BB680D"/>
    <w:rsid w:val="00BB68C6"/>
    <w:rsid w:val="00BC0385"/>
    <w:rsid w:val="00BC0ADD"/>
    <w:rsid w:val="00BC0EAB"/>
    <w:rsid w:val="00BC105A"/>
    <w:rsid w:val="00BC10B0"/>
    <w:rsid w:val="00BC1890"/>
    <w:rsid w:val="00BC1D19"/>
    <w:rsid w:val="00BC20EC"/>
    <w:rsid w:val="00BC26EB"/>
    <w:rsid w:val="00BC2896"/>
    <w:rsid w:val="00BC2CE3"/>
    <w:rsid w:val="00BC2DEF"/>
    <w:rsid w:val="00BC2EEB"/>
    <w:rsid w:val="00BC36A1"/>
    <w:rsid w:val="00BC3740"/>
    <w:rsid w:val="00BC3BE7"/>
    <w:rsid w:val="00BC3F56"/>
    <w:rsid w:val="00BC45E8"/>
    <w:rsid w:val="00BC4918"/>
    <w:rsid w:val="00BC4A96"/>
    <w:rsid w:val="00BC533D"/>
    <w:rsid w:val="00BC54C7"/>
    <w:rsid w:val="00BC6227"/>
    <w:rsid w:val="00BC77FB"/>
    <w:rsid w:val="00BC7993"/>
    <w:rsid w:val="00BC79DA"/>
    <w:rsid w:val="00BC7C0E"/>
    <w:rsid w:val="00BC7CD3"/>
    <w:rsid w:val="00BD006E"/>
    <w:rsid w:val="00BD0349"/>
    <w:rsid w:val="00BD05D2"/>
    <w:rsid w:val="00BD0C8B"/>
    <w:rsid w:val="00BD0FC6"/>
    <w:rsid w:val="00BD1406"/>
    <w:rsid w:val="00BD1745"/>
    <w:rsid w:val="00BD19D9"/>
    <w:rsid w:val="00BD1F13"/>
    <w:rsid w:val="00BD21CA"/>
    <w:rsid w:val="00BD2A07"/>
    <w:rsid w:val="00BD2F90"/>
    <w:rsid w:val="00BD327E"/>
    <w:rsid w:val="00BD35F6"/>
    <w:rsid w:val="00BD3D14"/>
    <w:rsid w:val="00BD3DE8"/>
    <w:rsid w:val="00BD4555"/>
    <w:rsid w:val="00BD4930"/>
    <w:rsid w:val="00BD51C9"/>
    <w:rsid w:val="00BD5310"/>
    <w:rsid w:val="00BD5CEA"/>
    <w:rsid w:val="00BD5F06"/>
    <w:rsid w:val="00BD6216"/>
    <w:rsid w:val="00BD685B"/>
    <w:rsid w:val="00BD69C9"/>
    <w:rsid w:val="00BD6AD2"/>
    <w:rsid w:val="00BD6BC4"/>
    <w:rsid w:val="00BD6E5B"/>
    <w:rsid w:val="00BD6F1B"/>
    <w:rsid w:val="00BD7909"/>
    <w:rsid w:val="00BD7A96"/>
    <w:rsid w:val="00BE02C6"/>
    <w:rsid w:val="00BE0DF6"/>
    <w:rsid w:val="00BE104D"/>
    <w:rsid w:val="00BE11E3"/>
    <w:rsid w:val="00BE1AD3"/>
    <w:rsid w:val="00BE1FEA"/>
    <w:rsid w:val="00BE24E6"/>
    <w:rsid w:val="00BE275C"/>
    <w:rsid w:val="00BE2AE5"/>
    <w:rsid w:val="00BE2D21"/>
    <w:rsid w:val="00BE2F2C"/>
    <w:rsid w:val="00BE327C"/>
    <w:rsid w:val="00BE3985"/>
    <w:rsid w:val="00BE3B03"/>
    <w:rsid w:val="00BE3C8E"/>
    <w:rsid w:val="00BE3CE6"/>
    <w:rsid w:val="00BE40D9"/>
    <w:rsid w:val="00BE4491"/>
    <w:rsid w:val="00BE44AC"/>
    <w:rsid w:val="00BE45F1"/>
    <w:rsid w:val="00BE491C"/>
    <w:rsid w:val="00BE5699"/>
    <w:rsid w:val="00BE569A"/>
    <w:rsid w:val="00BE5C32"/>
    <w:rsid w:val="00BE5F5B"/>
    <w:rsid w:val="00BE625E"/>
    <w:rsid w:val="00BE663C"/>
    <w:rsid w:val="00BE67F9"/>
    <w:rsid w:val="00BE6BEE"/>
    <w:rsid w:val="00BE702F"/>
    <w:rsid w:val="00BE7967"/>
    <w:rsid w:val="00BE7F00"/>
    <w:rsid w:val="00BF02D8"/>
    <w:rsid w:val="00BF030D"/>
    <w:rsid w:val="00BF0B4D"/>
    <w:rsid w:val="00BF0C4D"/>
    <w:rsid w:val="00BF0E45"/>
    <w:rsid w:val="00BF0EEB"/>
    <w:rsid w:val="00BF114B"/>
    <w:rsid w:val="00BF13D0"/>
    <w:rsid w:val="00BF1474"/>
    <w:rsid w:val="00BF1E8D"/>
    <w:rsid w:val="00BF350E"/>
    <w:rsid w:val="00BF3581"/>
    <w:rsid w:val="00BF36BF"/>
    <w:rsid w:val="00BF3C4B"/>
    <w:rsid w:val="00BF43C2"/>
    <w:rsid w:val="00BF4429"/>
    <w:rsid w:val="00BF4521"/>
    <w:rsid w:val="00BF457B"/>
    <w:rsid w:val="00BF4B4B"/>
    <w:rsid w:val="00BF5054"/>
    <w:rsid w:val="00BF53CE"/>
    <w:rsid w:val="00BF5624"/>
    <w:rsid w:val="00BF5B56"/>
    <w:rsid w:val="00BF5D54"/>
    <w:rsid w:val="00BF6899"/>
    <w:rsid w:val="00BF6B30"/>
    <w:rsid w:val="00BF6E27"/>
    <w:rsid w:val="00BF7886"/>
    <w:rsid w:val="00C00C18"/>
    <w:rsid w:val="00C01D67"/>
    <w:rsid w:val="00C01F58"/>
    <w:rsid w:val="00C0205D"/>
    <w:rsid w:val="00C032F0"/>
    <w:rsid w:val="00C033EA"/>
    <w:rsid w:val="00C035B0"/>
    <w:rsid w:val="00C03D15"/>
    <w:rsid w:val="00C04276"/>
    <w:rsid w:val="00C0490B"/>
    <w:rsid w:val="00C05240"/>
    <w:rsid w:val="00C05F4B"/>
    <w:rsid w:val="00C06F1B"/>
    <w:rsid w:val="00C076A4"/>
    <w:rsid w:val="00C077F3"/>
    <w:rsid w:val="00C104D9"/>
    <w:rsid w:val="00C107F4"/>
    <w:rsid w:val="00C10FA0"/>
    <w:rsid w:val="00C110CB"/>
    <w:rsid w:val="00C1145E"/>
    <w:rsid w:val="00C11F00"/>
    <w:rsid w:val="00C122A7"/>
    <w:rsid w:val="00C12391"/>
    <w:rsid w:val="00C123BD"/>
    <w:rsid w:val="00C12621"/>
    <w:rsid w:val="00C1263F"/>
    <w:rsid w:val="00C12DCF"/>
    <w:rsid w:val="00C12ECB"/>
    <w:rsid w:val="00C1314F"/>
    <w:rsid w:val="00C13688"/>
    <w:rsid w:val="00C140AA"/>
    <w:rsid w:val="00C140B2"/>
    <w:rsid w:val="00C144E7"/>
    <w:rsid w:val="00C14615"/>
    <w:rsid w:val="00C14784"/>
    <w:rsid w:val="00C14A3A"/>
    <w:rsid w:val="00C15495"/>
    <w:rsid w:val="00C155C6"/>
    <w:rsid w:val="00C1692B"/>
    <w:rsid w:val="00C171C4"/>
    <w:rsid w:val="00C17201"/>
    <w:rsid w:val="00C17362"/>
    <w:rsid w:val="00C17724"/>
    <w:rsid w:val="00C178DD"/>
    <w:rsid w:val="00C17A9D"/>
    <w:rsid w:val="00C17CB5"/>
    <w:rsid w:val="00C17CB7"/>
    <w:rsid w:val="00C17F78"/>
    <w:rsid w:val="00C201BC"/>
    <w:rsid w:val="00C20706"/>
    <w:rsid w:val="00C2197C"/>
    <w:rsid w:val="00C21D9E"/>
    <w:rsid w:val="00C22221"/>
    <w:rsid w:val="00C2230C"/>
    <w:rsid w:val="00C22746"/>
    <w:rsid w:val="00C2316B"/>
    <w:rsid w:val="00C23615"/>
    <w:rsid w:val="00C23B05"/>
    <w:rsid w:val="00C23C55"/>
    <w:rsid w:val="00C24107"/>
    <w:rsid w:val="00C24180"/>
    <w:rsid w:val="00C24257"/>
    <w:rsid w:val="00C24A43"/>
    <w:rsid w:val="00C24DC4"/>
    <w:rsid w:val="00C2523B"/>
    <w:rsid w:val="00C25605"/>
    <w:rsid w:val="00C2593E"/>
    <w:rsid w:val="00C25B85"/>
    <w:rsid w:val="00C25FEA"/>
    <w:rsid w:val="00C26233"/>
    <w:rsid w:val="00C264B7"/>
    <w:rsid w:val="00C26692"/>
    <w:rsid w:val="00C26F97"/>
    <w:rsid w:val="00C27121"/>
    <w:rsid w:val="00C27ABB"/>
    <w:rsid w:val="00C27BB7"/>
    <w:rsid w:val="00C3022C"/>
    <w:rsid w:val="00C30955"/>
    <w:rsid w:val="00C30B24"/>
    <w:rsid w:val="00C314FC"/>
    <w:rsid w:val="00C321AF"/>
    <w:rsid w:val="00C32386"/>
    <w:rsid w:val="00C325E5"/>
    <w:rsid w:val="00C33387"/>
    <w:rsid w:val="00C337BE"/>
    <w:rsid w:val="00C33CA5"/>
    <w:rsid w:val="00C33D1A"/>
    <w:rsid w:val="00C3401C"/>
    <w:rsid w:val="00C34A36"/>
    <w:rsid w:val="00C35108"/>
    <w:rsid w:val="00C3534D"/>
    <w:rsid w:val="00C3567F"/>
    <w:rsid w:val="00C35E7B"/>
    <w:rsid w:val="00C35F30"/>
    <w:rsid w:val="00C36527"/>
    <w:rsid w:val="00C366D1"/>
    <w:rsid w:val="00C369CF"/>
    <w:rsid w:val="00C36E2A"/>
    <w:rsid w:val="00C37333"/>
    <w:rsid w:val="00C3797D"/>
    <w:rsid w:val="00C37BB2"/>
    <w:rsid w:val="00C37C8D"/>
    <w:rsid w:val="00C37E40"/>
    <w:rsid w:val="00C4038B"/>
    <w:rsid w:val="00C40400"/>
    <w:rsid w:val="00C405F7"/>
    <w:rsid w:val="00C40B0F"/>
    <w:rsid w:val="00C4111E"/>
    <w:rsid w:val="00C41544"/>
    <w:rsid w:val="00C41BE1"/>
    <w:rsid w:val="00C41DC2"/>
    <w:rsid w:val="00C427B2"/>
    <w:rsid w:val="00C42A64"/>
    <w:rsid w:val="00C431DF"/>
    <w:rsid w:val="00C433D6"/>
    <w:rsid w:val="00C434B3"/>
    <w:rsid w:val="00C444EE"/>
    <w:rsid w:val="00C456E0"/>
    <w:rsid w:val="00C45B90"/>
    <w:rsid w:val="00C46134"/>
    <w:rsid w:val="00C46238"/>
    <w:rsid w:val="00C4644E"/>
    <w:rsid w:val="00C46C86"/>
    <w:rsid w:val="00C46D23"/>
    <w:rsid w:val="00C472DF"/>
    <w:rsid w:val="00C47362"/>
    <w:rsid w:val="00C474D8"/>
    <w:rsid w:val="00C4792E"/>
    <w:rsid w:val="00C479CD"/>
    <w:rsid w:val="00C47D4B"/>
    <w:rsid w:val="00C47F5C"/>
    <w:rsid w:val="00C47FE9"/>
    <w:rsid w:val="00C50401"/>
    <w:rsid w:val="00C504F7"/>
    <w:rsid w:val="00C50519"/>
    <w:rsid w:val="00C506B1"/>
    <w:rsid w:val="00C507A2"/>
    <w:rsid w:val="00C507C1"/>
    <w:rsid w:val="00C51274"/>
    <w:rsid w:val="00C512C3"/>
    <w:rsid w:val="00C51981"/>
    <w:rsid w:val="00C52371"/>
    <w:rsid w:val="00C53134"/>
    <w:rsid w:val="00C535D6"/>
    <w:rsid w:val="00C540A6"/>
    <w:rsid w:val="00C540DE"/>
    <w:rsid w:val="00C541DF"/>
    <w:rsid w:val="00C548C7"/>
    <w:rsid w:val="00C5491C"/>
    <w:rsid w:val="00C54B86"/>
    <w:rsid w:val="00C55073"/>
    <w:rsid w:val="00C553E3"/>
    <w:rsid w:val="00C55497"/>
    <w:rsid w:val="00C55703"/>
    <w:rsid w:val="00C5585D"/>
    <w:rsid w:val="00C57AEC"/>
    <w:rsid w:val="00C57E12"/>
    <w:rsid w:val="00C6065A"/>
    <w:rsid w:val="00C6074D"/>
    <w:rsid w:val="00C60874"/>
    <w:rsid w:val="00C60E5A"/>
    <w:rsid w:val="00C60FBB"/>
    <w:rsid w:val="00C6113C"/>
    <w:rsid w:val="00C613E6"/>
    <w:rsid w:val="00C61FE7"/>
    <w:rsid w:val="00C62886"/>
    <w:rsid w:val="00C631EF"/>
    <w:rsid w:val="00C6333E"/>
    <w:rsid w:val="00C634DC"/>
    <w:rsid w:val="00C63C95"/>
    <w:rsid w:val="00C63FC5"/>
    <w:rsid w:val="00C63FF0"/>
    <w:rsid w:val="00C646C6"/>
    <w:rsid w:val="00C65179"/>
    <w:rsid w:val="00C659A7"/>
    <w:rsid w:val="00C65A2F"/>
    <w:rsid w:val="00C65DC6"/>
    <w:rsid w:val="00C65EBE"/>
    <w:rsid w:val="00C65FC7"/>
    <w:rsid w:val="00C67E52"/>
    <w:rsid w:val="00C67E65"/>
    <w:rsid w:val="00C7063B"/>
    <w:rsid w:val="00C7070C"/>
    <w:rsid w:val="00C7092E"/>
    <w:rsid w:val="00C7117B"/>
    <w:rsid w:val="00C7129C"/>
    <w:rsid w:val="00C71605"/>
    <w:rsid w:val="00C717C6"/>
    <w:rsid w:val="00C71B95"/>
    <w:rsid w:val="00C71CA3"/>
    <w:rsid w:val="00C722AA"/>
    <w:rsid w:val="00C72DAC"/>
    <w:rsid w:val="00C72F32"/>
    <w:rsid w:val="00C7309F"/>
    <w:rsid w:val="00C7318D"/>
    <w:rsid w:val="00C7385C"/>
    <w:rsid w:val="00C73BD1"/>
    <w:rsid w:val="00C7413D"/>
    <w:rsid w:val="00C744A7"/>
    <w:rsid w:val="00C74C0A"/>
    <w:rsid w:val="00C74FBF"/>
    <w:rsid w:val="00C75102"/>
    <w:rsid w:val="00C75290"/>
    <w:rsid w:val="00C75A8E"/>
    <w:rsid w:val="00C76057"/>
    <w:rsid w:val="00C76B44"/>
    <w:rsid w:val="00C76C0C"/>
    <w:rsid w:val="00C77284"/>
    <w:rsid w:val="00C7768F"/>
    <w:rsid w:val="00C77C0B"/>
    <w:rsid w:val="00C77C43"/>
    <w:rsid w:val="00C77E82"/>
    <w:rsid w:val="00C8089C"/>
    <w:rsid w:val="00C80981"/>
    <w:rsid w:val="00C80A02"/>
    <w:rsid w:val="00C811E5"/>
    <w:rsid w:val="00C812B3"/>
    <w:rsid w:val="00C81676"/>
    <w:rsid w:val="00C816DD"/>
    <w:rsid w:val="00C817A0"/>
    <w:rsid w:val="00C81B37"/>
    <w:rsid w:val="00C81CE7"/>
    <w:rsid w:val="00C82A14"/>
    <w:rsid w:val="00C8349A"/>
    <w:rsid w:val="00C8357F"/>
    <w:rsid w:val="00C839C5"/>
    <w:rsid w:val="00C856B7"/>
    <w:rsid w:val="00C85E2D"/>
    <w:rsid w:val="00C86272"/>
    <w:rsid w:val="00C863F7"/>
    <w:rsid w:val="00C868E7"/>
    <w:rsid w:val="00C86FA6"/>
    <w:rsid w:val="00C8740D"/>
    <w:rsid w:val="00C8761A"/>
    <w:rsid w:val="00C9035B"/>
    <w:rsid w:val="00C909F8"/>
    <w:rsid w:val="00C915E0"/>
    <w:rsid w:val="00C91791"/>
    <w:rsid w:val="00C9210D"/>
    <w:rsid w:val="00C924A7"/>
    <w:rsid w:val="00C924E3"/>
    <w:rsid w:val="00C92A7C"/>
    <w:rsid w:val="00C92F06"/>
    <w:rsid w:val="00C93967"/>
    <w:rsid w:val="00C93A64"/>
    <w:rsid w:val="00C93D79"/>
    <w:rsid w:val="00C941A7"/>
    <w:rsid w:val="00C94819"/>
    <w:rsid w:val="00C94CB4"/>
    <w:rsid w:val="00C9520D"/>
    <w:rsid w:val="00C95256"/>
    <w:rsid w:val="00C9555A"/>
    <w:rsid w:val="00C95848"/>
    <w:rsid w:val="00C95D4B"/>
    <w:rsid w:val="00C964A4"/>
    <w:rsid w:val="00C97219"/>
    <w:rsid w:val="00C97654"/>
    <w:rsid w:val="00C97839"/>
    <w:rsid w:val="00C97F4D"/>
    <w:rsid w:val="00C97F74"/>
    <w:rsid w:val="00C97FE0"/>
    <w:rsid w:val="00CA015E"/>
    <w:rsid w:val="00CA02DA"/>
    <w:rsid w:val="00CA0714"/>
    <w:rsid w:val="00CA07A9"/>
    <w:rsid w:val="00CA07EE"/>
    <w:rsid w:val="00CA0CE9"/>
    <w:rsid w:val="00CA1543"/>
    <w:rsid w:val="00CA1A19"/>
    <w:rsid w:val="00CA1DB8"/>
    <w:rsid w:val="00CA219C"/>
    <w:rsid w:val="00CA253B"/>
    <w:rsid w:val="00CA2DE8"/>
    <w:rsid w:val="00CA301C"/>
    <w:rsid w:val="00CA3145"/>
    <w:rsid w:val="00CA335F"/>
    <w:rsid w:val="00CA35DC"/>
    <w:rsid w:val="00CA455E"/>
    <w:rsid w:val="00CA5318"/>
    <w:rsid w:val="00CA5C35"/>
    <w:rsid w:val="00CA62C1"/>
    <w:rsid w:val="00CA7305"/>
    <w:rsid w:val="00CA7606"/>
    <w:rsid w:val="00CA7C52"/>
    <w:rsid w:val="00CA7C60"/>
    <w:rsid w:val="00CB02D6"/>
    <w:rsid w:val="00CB0452"/>
    <w:rsid w:val="00CB0CA8"/>
    <w:rsid w:val="00CB1136"/>
    <w:rsid w:val="00CB1FF5"/>
    <w:rsid w:val="00CB22D0"/>
    <w:rsid w:val="00CB247A"/>
    <w:rsid w:val="00CB2CBB"/>
    <w:rsid w:val="00CB3830"/>
    <w:rsid w:val="00CB394A"/>
    <w:rsid w:val="00CB3AE6"/>
    <w:rsid w:val="00CB3BBE"/>
    <w:rsid w:val="00CB45F4"/>
    <w:rsid w:val="00CB4DF4"/>
    <w:rsid w:val="00CB614C"/>
    <w:rsid w:val="00CB6759"/>
    <w:rsid w:val="00CB6DD6"/>
    <w:rsid w:val="00CB7281"/>
    <w:rsid w:val="00CB7969"/>
    <w:rsid w:val="00CC1115"/>
    <w:rsid w:val="00CC1818"/>
    <w:rsid w:val="00CC1847"/>
    <w:rsid w:val="00CC1CE8"/>
    <w:rsid w:val="00CC21C9"/>
    <w:rsid w:val="00CC2305"/>
    <w:rsid w:val="00CC2C58"/>
    <w:rsid w:val="00CC3621"/>
    <w:rsid w:val="00CC3DFE"/>
    <w:rsid w:val="00CC3E7B"/>
    <w:rsid w:val="00CC41AC"/>
    <w:rsid w:val="00CC4207"/>
    <w:rsid w:val="00CC550D"/>
    <w:rsid w:val="00CC65AC"/>
    <w:rsid w:val="00CC6B4B"/>
    <w:rsid w:val="00CC6BC5"/>
    <w:rsid w:val="00CC6E6E"/>
    <w:rsid w:val="00CC75DC"/>
    <w:rsid w:val="00CC76AB"/>
    <w:rsid w:val="00CC7714"/>
    <w:rsid w:val="00CC7996"/>
    <w:rsid w:val="00CC7A5A"/>
    <w:rsid w:val="00CC7EA5"/>
    <w:rsid w:val="00CD0130"/>
    <w:rsid w:val="00CD0499"/>
    <w:rsid w:val="00CD0B06"/>
    <w:rsid w:val="00CD0C79"/>
    <w:rsid w:val="00CD0F17"/>
    <w:rsid w:val="00CD1347"/>
    <w:rsid w:val="00CD1541"/>
    <w:rsid w:val="00CD1CBB"/>
    <w:rsid w:val="00CD1D83"/>
    <w:rsid w:val="00CD1EB0"/>
    <w:rsid w:val="00CD2570"/>
    <w:rsid w:val="00CD2678"/>
    <w:rsid w:val="00CD28D3"/>
    <w:rsid w:val="00CD2AD1"/>
    <w:rsid w:val="00CD2FB5"/>
    <w:rsid w:val="00CD30A0"/>
    <w:rsid w:val="00CD3301"/>
    <w:rsid w:val="00CD49B2"/>
    <w:rsid w:val="00CD4E3C"/>
    <w:rsid w:val="00CD5889"/>
    <w:rsid w:val="00CD5933"/>
    <w:rsid w:val="00CD59F2"/>
    <w:rsid w:val="00CD5AC3"/>
    <w:rsid w:val="00CD60AE"/>
    <w:rsid w:val="00CD668B"/>
    <w:rsid w:val="00CD67EF"/>
    <w:rsid w:val="00CD6955"/>
    <w:rsid w:val="00CD6F9A"/>
    <w:rsid w:val="00CD7A47"/>
    <w:rsid w:val="00CD7CF9"/>
    <w:rsid w:val="00CD7F11"/>
    <w:rsid w:val="00CD7F25"/>
    <w:rsid w:val="00CE0310"/>
    <w:rsid w:val="00CE0397"/>
    <w:rsid w:val="00CE0EE2"/>
    <w:rsid w:val="00CE0FC4"/>
    <w:rsid w:val="00CE1921"/>
    <w:rsid w:val="00CE1CC7"/>
    <w:rsid w:val="00CE1E89"/>
    <w:rsid w:val="00CE222C"/>
    <w:rsid w:val="00CE28A4"/>
    <w:rsid w:val="00CE2AFD"/>
    <w:rsid w:val="00CE2C5F"/>
    <w:rsid w:val="00CE30D0"/>
    <w:rsid w:val="00CE328C"/>
    <w:rsid w:val="00CE3404"/>
    <w:rsid w:val="00CE38CB"/>
    <w:rsid w:val="00CE38D0"/>
    <w:rsid w:val="00CE4536"/>
    <w:rsid w:val="00CE4C4D"/>
    <w:rsid w:val="00CE4ECC"/>
    <w:rsid w:val="00CE523D"/>
    <w:rsid w:val="00CE54D5"/>
    <w:rsid w:val="00CE5AE3"/>
    <w:rsid w:val="00CE6143"/>
    <w:rsid w:val="00CE6950"/>
    <w:rsid w:val="00CE7220"/>
    <w:rsid w:val="00CE76F6"/>
    <w:rsid w:val="00CE7E85"/>
    <w:rsid w:val="00CF011D"/>
    <w:rsid w:val="00CF0A7C"/>
    <w:rsid w:val="00CF1529"/>
    <w:rsid w:val="00CF176C"/>
    <w:rsid w:val="00CF18E9"/>
    <w:rsid w:val="00CF2267"/>
    <w:rsid w:val="00CF2410"/>
    <w:rsid w:val="00CF252F"/>
    <w:rsid w:val="00CF2CCE"/>
    <w:rsid w:val="00CF37BB"/>
    <w:rsid w:val="00CF432D"/>
    <w:rsid w:val="00CF4BE7"/>
    <w:rsid w:val="00CF4EBD"/>
    <w:rsid w:val="00CF5211"/>
    <w:rsid w:val="00CF5BE9"/>
    <w:rsid w:val="00CF5D34"/>
    <w:rsid w:val="00CF5FF2"/>
    <w:rsid w:val="00CF6349"/>
    <w:rsid w:val="00CF6A17"/>
    <w:rsid w:val="00CF6CA0"/>
    <w:rsid w:val="00CF6F4A"/>
    <w:rsid w:val="00CF714E"/>
    <w:rsid w:val="00CF7345"/>
    <w:rsid w:val="00CF746A"/>
    <w:rsid w:val="00CF74C0"/>
    <w:rsid w:val="00CF7695"/>
    <w:rsid w:val="00CF7ABE"/>
    <w:rsid w:val="00CF7C28"/>
    <w:rsid w:val="00CF7F06"/>
    <w:rsid w:val="00CF7FD7"/>
    <w:rsid w:val="00D0018A"/>
    <w:rsid w:val="00D00362"/>
    <w:rsid w:val="00D00505"/>
    <w:rsid w:val="00D01253"/>
    <w:rsid w:val="00D015D7"/>
    <w:rsid w:val="00D01866"/>
    <w:rsid w:val="00D01E98"/>
    <w:rsid w:val="00D01ED9"/>
    <w:rsid w:val="00D02421"/>
    <w:rsid w:val="00D02547"/>
    <w:rsid w:val="00D026AE"/>
    <w:rsid w:val="00D02834"/>
    <w:rsid w:val="00D029D6"/>
    <w:rsid w:val="00D0330D"/>
    <w:rsid w:val="00D03480"/>
    <w:rsid w:val="00D035DA"/>
    <w:rsid w:val="00D042FF"/>
    <w:rsid w:val="00D049C4"/>
    <w:rsid w:val="00D04AAF"/>
    <w:rsid w:val="00D05599"/>
    <w:rsid w:val="00D05828"/>
    <w:rsid w:val="00D05836"/>
    <w:rsid w:val="00D0598A"/>
    <w:rsid w:val="00D06B52"/>
    <w:rsid w:val="00D10070"/>
    <w:rsid w:val="00D10568"/>
    <w:rsid w:val="00D109FB"/>
    <w:rsid w:val="00D10B1F"/>
    <w:rsid w:val="00D11E2E"/>
    <w:rsid w:val="00D123D0"/>
    <w:rsid w:val="00D125D4"/>
    <w:rsid w:val="00D127C2"/>
    <w:rsid w:val="00D12EB1"/>
    <w:rsid w:val="00D13256"/>
    <w:rsid w:val="00D13566"/>
    <w:rsid w:val="00D137F7"/>
    <w:rsid w:val="00D13A00"/>
    <w:rsid w:val="00D13A60"/>
    <w:rsid w:val="00D143EC"/>
    <w:rsid w:val="00D1453A"/>
    <w:rsid w:val="00D1580D"/>
    <w:rsid w:val="00D15B89"/>
    <w:rsid w:val="00D16146"/>
    <w:rsid w:val="00D16300"/>
    <w:rsid w:val="00D16C38"/>
    <w:rsid w:val="00D170DC"/>
    <w:rsid w:val="00D171F7"/>
    <w:rsid w:val="00D174BA"/>
    <w:rsid w:val="00D17D79"/>
    <w:rsid w:val="00D20226"/>
    <w:rsid w:val="00D206AC"/>
    <w:rsid w:val="00D20DEF"/>
    <w:rsid w:val="00D21072"/>
    <w:rsid w:val="00D211E5"/>
    <w:rsid w:val="00D2226B"/>
    <w:rsid w:val="00D2238F"/>
    <w:rsid w:val="00D22464"/>
    <w:rsid w:val="00D230A2"/>
    <w:rsid w:val="00D2324A"/>
    <w:rsid w:val="00D23740"/>
    <w:rsid w:val="00D23818"/>
    <w:rsid w:val="00D23CBB"/>
    <w:rsid w:val="00D24389"/>
    <w:rsid w:val="00D2441B"/>
    <w:rsid w:val="00D245BC"/>
    <w:rsid w:val="00D24844"/>
    <w:rsid w:val="00D254E7"/>
    <w:rsid w:val="00D25AB7"/>
    <w:rsid w:val="00D27702"/>
    <w:rsid w:val="00D27E1C"/>
    <w:rsid w:val="00D30795"/>
    <w:rsid w:val="00D3086F"/>
    <w:rsid w:val="00D30C95"/>
    <w:rsid w:val="00D30D54"/>
    <w:rsid w:val="00D31042"/>
    <w:rsid w:val="00D3149D"/>
    <w:rsid w:val="00D314A3"/>
    <w:rsid w:val="00D31886"/>
    <w:rsid w:val="00D32396"/>
    <w:rsid w:val="00D32933"/>
    <w:rsid w:val="00D331F3"/>
    <w:rsid w:val="00D33DF3"/>
    <w:rsid w:val="00D34176"/>
    <w:rsid w:val="00D34260"/>
    <w:rsid w:val="00D34428"/>
    <w:rsid w:val="00D3442C"/>
    <w:rsid w:val="00D34457"/>
    <w:rsid w:val="00D358AC"/>
    <w:rsid w:val="00D35D04"/>
    <w:rsid w:val="00D3620B"/>
    <w:rsid w:val="00D36739"/>
    <w:rsid w:val="00D367F4"/>
    <w:rsid w:val="00D36DA1"/>
    <w:rsid w:val="00D37198"/>
    <w:rsid w:val="00D378D5"/>
    <w:rsid w:val="00D40366"/>
    <w:rsid w:val="00D40747"/>
    <w:rsid w:val="00D40E2F"/>
    <w:rsid w:val="00D410A9"/>
    <w:rsid w:val="00D415E8"/>
    <w:rsid w:val="00D41953"/>
    <w:rsid w:val="00D419AC"/>
    <w:rsid w:val="00D41E5A"/>
    <w:rsid w:val="00D42890"/>
    <w:rsid w:val="00D42B88"/>
    <w:rsid w:val="00D43AE9"/>
    <w:rsid w:val="00D4428C"/>
    <w:rsid w:val="00D44A8B"/>
    <w:rsid w:val="00D44AA7"/>
    <w:rsid w:val="00D44B41"/>
    <w:rsid w:val="00D44DBC"/>
    <w:rsid w:val="00D44F4E"/>
    <w:rsid w:val="00D463A9"/>
    <w:rsid w:val="00D46C3D"/>
    <w:rsid w:val="00D4709A"/>
    <w:rsid w:val="00D47837"/>
    <w:rsid w:val="00D47A5F"/>
    <w:rsid w:val="00D500F9"/>
    <w:rsid w:val="00D50877"/>
    <w:rsid w:val="00D510CD"/>
    <w:rsid w:val="00D51751"/>
    <w:rsid w:val="00D517FB"/>
    <w:rsid w:val="00D51CA9"/>
    <w:rsid w:val="00D51F6B"/>
    <w:rsid w:val="00D5227B"/>
    <w:rsid w:val="00D52ADA"/>
    <w:rsid w:val="00D52BAE"/>
    <w:rsid w:val="00D535DB"/>
    <w:rsid w:val="00D53639"/>
    <w:rsid w:val="00D538E1"/>
    <w:rsid w:val="00D5420F"/>
    <w:rsid w:val="00D54247"/>
    <w:rsid w:val="00D542B0"/>
    <w:rsid w:val="00D548BB"/>
    <w:rsid w:val="00D54B84"/>
    <w:rsid w:val="00D54C89"/>
    <w:rsid w:val="00D54F0B"/>
    <w:rsid w:val="00D55255"/>
    <w:rsid w:val="00D5574E"/>
    <w:rsid w:val="00D55B0B"/>
    <w:rsid w:val="00D55C67"/>
    <w:rsid w:val="00D5676C"/>
    <w:rsid w:val="00D56A0C"/>
    <w:rsid w:val="00D56D26"/>
    <w:rsid w:val="00D600AA"/>
    <w:rsid w:val="00D6061C"/>
    <w:rsid w:val="00D6078D"/>
    <w:rsid w:val="00D60CC0"/>
    <w:rsid w:val="00D610DF"/>
    <w:rsid w:val="00D6153D"/>
    <w:rsid w:val="00D62174"/>
    <w:rsid w:val="00D621F8"/>
    <w:rsid w:val="00D629C7"/>
    <w:rsid w:val="00D629C9"/>
    <w:rsid w:val="00D6430B"/>
    <w:rsid w:val="00D64BC3"/>
    <w:rsid w:val="00D65113"/>
    <w:rsid w:val="00D6541C"/>
    <w:rsid w:val="00D655F5"/>
    <w:rsid w:val="00D656A9"/>
    <w:rsid w:val="00D659B0"/>
    <w:rsid w:val="00D66AE0"/>
    <w:rsid w:val="00D66BD4"/>
    <w:rsid w:val="00D66FBA"/>
    <w:rsid w:val="00D67158"/>
    <w:rsid w:val="00D67442"/>
    <w:rsid w:val="00D67644"/>
    <w:rsid w:val="00D67A37"/>
    <w:rsid w:val="00D701CF"/>
    <w:rsid w:val="00D712C2"/>
    <w:rsid w:val="00D718E1"/>
    <w:rsid w:val="00D724A6"/>
    <w:rsid w:val="00D72781"/>
    <w:rsid w:val="00D729B2"/>
    <w:rsid w:val="00D73788"/>
    <w:rsid w:val="00D7399F"/>
    <w:rsid w:val="00D73A95"/>
    <w:rsid w:val="00D74724"/>
    <w:rsid w:val="00D74D2C"/>
    <w:rsid w:val="00D75725"/>
    <w:rsid w:val="00D75B6C"/>
    <w:rsid w:val="00D75C8A"/>
    <w:rsid w:val="00D75DA4"/>
    <w:rsid w:val="00D75DBB"/>
    <w:rsid w:val="00D75DCF"/>
    <w:rsid w:val="00D760AA"/>
    <w:rsid w:val="00D76498"/>
    <w:rsid w:val="00D76575"/>
    <w:rsid w:val="00D76A69"/>
    <w:rsid w:val="00D771BE"/>
    <w:rsid w:val="00D7758D"/>
    <w:rsid w:val="00D776DC"/>
    <w:rsid w:val="00D77C61"/>
    <w:rsid w:val="00D80A3D"/>
    <w:rsid w:val="00D80FB3"/>
    <w:rsid w:val="00D81246"/>
    <w:rsid w:val="00D81408"/>
    <w:rsid w:val="00D81541"/>
    <w:rsid w:val="00D8180E"/>
    <w:rsid w:val="00D819F1"/>
    <w:rsid w:val="00D821A7"/>
    <w:rsid w:val="00D824C2"/>
    <w:rsid w:val="00D826F3"/>
    <w:rsid w:val="00D8271B"/>
    <w:rsid w:val="00D8297B"/>
    <w:rsid w:val="00D83042"/>
    <w:rsid w:val="00D8436F"/>
    <w:rsid w:val="00D8442F"/>
    <w:rsid w:val="00D84B38"/>
    <w:rsid w:val="00D85243"/>
    <w:rsid w:val="00D852EB"/>
    <w:rsid w:val="00D854CB"/>
    <w:rsid w:val="00D855AF"/>
    <w:rsid w:val="00D856E8"/>
    <w:rsid w:val="00D86654"/>
    <w:rsid w:val="00D86730"/>
    <w:rsid w:val="00D86783"/>
    <w:rsid w:val="00D8694B"/>
    <w:rsid w:val="00D87078"/>
    <w:rsid w:val="00D874FB"/>
    <w:rsid w:val="00D879D5"/>
    <w:rsid w:val="00D87A04"/>
    <w:rsid w:val="00D87CEF"/>
    <w:rsid w:val="00D87EB4"/>
    <w:rsid w:val="00D9056D"/>
    <w:rsid w:val="00D90849"/>
    <w:rsid w:val="00D9108A"/>
    <w:rsid w:val="00D910B1"/>
    <w:rsid w:val="00D911AB"/>
    <w:rsid w:val="00D912F6"/>
    <w:rsid w:val="00D916AE"/>
    <w:rsid w:val="00D921A5"/>
    <w:rsid w:val="00D92516"/>
    <w:rsid w:val="00D929A7"/>
    <w:rsid w:val="00D92D73"/>
    <w:rsid w:val="00D93112"/>
    <w:rsid w:val="00D93BD0"/>
    <w:rsid w:val="00D93CB5"/>
    <w:rsid w:val="00D9410E"/>
    <w:rsid w:val="00D9482E"/>
    <w:rsid w:val="00D94A34"/>
    <w:rsid w:val="00D94ADE"/>
    <w:rsid w:val="00D94D35"/>
    <w:rsid w:val="00D954A3"/>
    <w:rsid w:val="00D955FC"/>
    <w:rsid w:val="00D95ADA"/>
    <w:rsid w:val="00D95DCB"/>
    <w:rsid w:val="00D963AA"/>
    <w:rsid w:val="00D967A4"/>
    <w:rsid w:val="00D96DF3"/>
    <w:rsid w:val="00D96F23"/>
    <w:rsid w:val="00DA0529"/>
    <w:rsid w:val="00DA0856"/>
    <w:rsid w:val="00DA0965"/>
    <w:rsid w:val="00DA0AF0"/>
    <w:rsid w:val="00DA0C01"/>
    <w:rsid w:val="00DA0D4B"/>
    <w:rsid w:val="00DA1573"/>
    <w:rsid w:val="00DA1654"/>
    <w:rsid w:val="00DA1F3F"/>
    <w:rsid w:val="00DA3095"/>
    <w:rsid w:val="00DA3B69"/>
    <w:rsid w:val="00DA4E92"/>
    <w:rsid w:val="00DA5368"/>
    <w:rsid w:val="00DA590D"/>
    <w:rsid w:val="00DA5C10"/>
    <w:rsid w:val="00DA5F0D"/>
    <w:rsid w:val="00DA5FD7"/>
    <w:rsid w:val="00DA6B8E"/>
    <w:rsid w:val="00DA753A"/>
    <w:rsid w:val="00DA7C93"/>
    <w:rsid w:val="00DB006B"/>
    <w:rsid w:val="00DB166E"/>
    <w:rsid w:val="00DB219A"/>
    <w:rsid w:val="00DB2560"/>
    <w:rsid w:val="00DB29BB"/>
    <w:rsid w:val="00DB2A14"/>
    <w:rsid w:val="00DB2BD7"/>
    <w:rsid w:val="00DB2BED"/>
    <w:rsid w:val="00DB2D03"/>
    <w:rsid w:val="00DB32D5"/>
    <w:rsid w:val="00DB3662"/>
    <w:rsid w:val="00DB376F"/>
    <w:rsid w:val="00DB37C4"/>
    <w:rsid w:val="00DB37FF"/>
    <w:rsid w:val="00DB436A"/>
    <w:rsid w:val="00DB4E04"/>
    <w:rsid w:val="00DB4EAF"/>
    <w:rsid w:val="00DB50A8"/>
    <w:rsid w:val="00DB5892"/>
    <w:rsid w:val="00DB5B67"/>
    <w:rsid w:val="00DB5EBA"/>
    <w:rsid w:val="00DB6026"/>
    <w:rsid w:val="00DB6639"/>
    <w:rsid w:val="00DB67BB"/>
    <w:rsid w:val="00DB681D"/>
    <w:rsid w:val="00DB6982"/>
    <w:rsid w:val="00DB6CFD"/>
    <w:rsid w:val="00DB6E9A"/>
    <w:rsid w:val="00DB70B5"/>
    <w:rsid w:val="00DB7324"/>
    <w:rsid w:val="00DB787C"/>
    <w:rsid w:val="00DC057F"/>
    <w:rsid w:val="00DC126E"/>
    <w:rsid w:val="00DC1A96"/>
    <w:rsid w:val="00DC1D90"/>
    <w:rsid w:val="00DC21DA"/>
    <w:rsid w:val="00DC243F"/>
    <w:rsid w:val="00DC2516"/>
    <w:rsid w:val="00DC2574"/>
    <w:rsid w:val="00DC257D"/>
    <w:rsid w:val="00DC2598"/>
    <w:rsid w:val="00DC2690"/>
    <w:rsid w:val="00DC26ED"/>
    <w:rsid w:val="00DC28C5"/>
    <w:rsid w:val="00DC29A0"/>
    <w:rsid w:val="00DC29B6"/>
    <w:rsid w:val="00DC2CDB"/>
    <w:rsid w:val="00DC2E42"/>
    <w:rsid w:val="00DC3919"/>
    <w:rsid w:val="00DC39C9"/>
    <w:rsid w:val="00DC3B41"/>
    <w:rsid w:val="00DC3B46"/>
    <w:rsid w:val="00DC4493"/>
    <w:rsid w:val="00DC48C0"/>
    <w:rsid w:val="00DC5147"/>
    <w:rsid w:val="00DC63DF"/>
    <w:rsid w:val="00DC6502"/>
    <w:rsid w:val="00DC6BEA"/>
    <w:rsid w:val="00DC70F6"/>
    <w:rsid w:val="00DC74BF"/>
    <w:rsid w:val="00DC76C5"/>
    <w:rsid w:val="00DC7B49"/>
    <w:rsid w:val="00DC7E13"/>
    <w:rsid w:val="00DD054D"/>
    <w:rsid w:val="00DD1964"/>
    <w:rsid w:val="00DD273C"/>
    <w:rsid w:val="00DD2A47"/>
    <w:rsid w:val="00DD2E4C"/>
    <w:rsid w:val="00DD3005"/>
    <w:rsid w:val="00DD314B"/>
    <w:rsid w:val="00DD4111"/>
    <w:rsid w:val="00DD42BD"/>
    <w:rsid w:val="00DD4987"/>
    <w:rsid w:val="00DD4B20"/>
    <w:rsid w:val="00DD50E1"/>
    <w:rsid w:val="00DD564F"/>
    <w:rsid w:val="00DD597C"/>
    <w:rsid w:val="00DD5A0C"/>
    <w:rsid w:val="00DD6738"/>
    <w:rsid w:val="00DD69A4"/>
    <w:rsid w:val="00DD6A12"/>
    <w:rsid w:val="00DE00CB"/>
    <w:rsid w:val="00DE03D9"/>
    <w:rsid w:val="00DE06E5"/>
    <w:rsid w:val="00DE0708"/>
    <w:rsid w:val="00DE0B68"/>
    <w:rsid w:val="00DE0F55"/>
    <w:rsid w:val="00DE1083"/>
    <w:rsid w:val="00DE108E"/>
    <w:rsid w:val="00DE1660"/>
    <w:rsid w:val="00DE1ABB"/>
    <w:rsid w:val="00DE2162"/>
    <w:rsid w:val="00DE2875"/>
    <w:rsid w:val="00DE2E6E"/>
    <w:rsid w:val="00DE3015"/>
    <w:rsid w:val="00DE3176"/>
    <w:rsid w:val="00DE369B"/>
    <w:rsid w:val="00DE3FF6"/>
    <w:rsid w:val="00DE45C6"/>
    <w:rsid w:val="00DE4681"/>
    <w:rsid w:val="00DE46A2"/>
    <w:rsid w:val="00DE4EBF"/>
    <w:rsid w:val="00DE52FE"/>
    <w:rsid w:val="00DE5A9E"/>
    <w:rsid w:val="00DE5AA9"/>
    <w:rsid w:val="00DE5C97"/>
    <w:rsid w:val="00DE5D9A"/>
    <w:rsid w:val="00DE5E99"/>
    <w:rsid w:val="00DE651C"/>
    <w:rsid w:val="00DE65B1"/>
    <w:rsid w:val="00DE6A88"/>
    <w:rsid w:val="00DE6BDA"/>
    <w:rsid w:val="00DE6E08"/>
    <w:rsid w:val="00DE735A"/>
    <w:rsid w:val="00DE7CED"/>
    <w:rsid w:val="00DF00B5"/>
    <w:rsid w:val="00DF0157"/>
    <w:rsid w:val="00DF0B19"/>
    <w:rsid w:val="00DF0BBE"/>
    <w:rsid w:val="00DF1109"/>
    <w:rsid w:val="00DF115A"/>
    <w:rsid w:val="00DF148F"/>
    <w:rsid w:val="00DF1E92"/>
    <w:rsid w:val="00DF2691"/>
    <w:rsid w:val="00DF2883"/>
    <w:rsid w:val="00DF2E85"/>
    <w:rsid w:val="00DF30B4"/>
    <w:rsid w:val="00DF33C0"/>
    <w:rsid w:val="00DF4619"/>
    <w:rsid w:val="00DF471A"/>
    <w:rsid w:val="00DF49D6"/>
    <w:rsid w:val="00DF51B5"/>
    <w:rsid w:val="00DF56F0"/>
    <w:rsid w:val="00DF5B95"/>
    <w:rsid w:val="00DF5BE2"/>
    <w:rsid w:val="00DF5EBC"/>
    <w:rsid w:val="00DF5ED1"/>
    <w:rsid w:val="00DF5ED6"/>
    <w:rsid w:val="00DF5FF9"/>
    <w:rsid w:val="00DF60ED"/>
    <w:rsid w:val="00DF6365"/>
    <w:rsid w:val="00DF67CD"/>
    <w:rsid w:val="00DF70DB"/>
    <w:rsid w:val="00DF7A20"/>
    <w:rsid w:val="00DF7A22"/>
    <w:rsid w:val="00E010D2"/>
    <w:rsid w:val="00E01A89"/>
    <w:rsid w:val="00E0203D"/>
    <w:rsid w:val="00E020A6"/>
    <w:rsid w:val="00E020F2"/>
    <w:rsid w:val="00E02308"/>
    <w:rsid w:val="00E02694"/>
    <w:rsid w:val="00E02A08"/>
    <w:rsid w:val="00E02F86"/>
    <w:rsid w:val="00E03384"/>
    <w:rsid w:val="00E03ECA"/>
    <w:rsid w:val="00E03ECC"/>
    <w:rsid w:val="00E03EDB"/>
    <w:rsid w:val="00E04546"/>
    <w:rsid w:val="00E049A1"/>
    <w:rsid w:val="00E05287"/>
    <w:rsid w:val="00E05387"/>
    <w:rsid w:val="00E062D5"/>
    <w:rsid w:val="00E0668D"/>
    <w:rsid w:val="00E07328"/>
    <w:rsid w:val="00E07DD4"/>
    <w:rsid w:val="00E1021C"/>
    <w:rsid w:val="00E1048E"/>
    <w:rsid w:val="00E1066E"/>
    <w:rsid w:val="00E10748"/>
    <w:rsid w:val="00E10FE7"/>
    <w:rsid w:val="00E11400"/>
    <w:rsid w:val="00E11ACB"/>
    <w:rsid w:val="00E11BBB"/>
    <w:rsid w:val="00E11CA3"/>
    <w:rsid w:val="00E12138"/>
    <w:rsid w:val="00E1298E"/>
    <w:rsid w:val="00E12D70"/>
    <w:rsid w:val="00E12F5F"/>
    <w:rsid w:val="00E134AD"/>
    <w:rsid w:val="00E136B5"/>
    <w:rsid w:val="00E136DD"/>
    <w:rsid w:val="00E138ED"/>
    <w:rsid w:val="00E13EB9"/>
    <w:rsid w:val="00E13F49"/>
    <w:rsid w:val="00E144A3"/>
    <w:rsid w:val="00E1491E"/>
    <w:rsid w:val="00E14E26"/>
    <w:rsid w:val="00E15197"/>
    <w:rsid w:val="00E155D0"/>
    <w:rsid w:val="00E16579"/>
    <w:rsid w:val="00E16ABC"/>
    <w:rsid w:val="00E16F2F"/>
    <w:rsid w:val="00E1762D"/>
    <w:rsid w:val="00E17E5C"/>
    <w:rsid w:val="00E20A94"/>
    <w:rsid w:val="00E20EAA"/>
    <w:rsid w:val="00E2227A"/>
    <w:rsid w:val="00E2258B"/>
    <w:rsid w:val="00E22910"/>
    <w:rsid w:val="00E23648"/>
    <w:rsid w:val="00E236A3"/>
    <w:rsid w:val="00E23B85"/>
    <w:rsid w:val="00E23EBF"/>
    <w:rsid w:val="00E244F5"/>
    <w:rsid w:val="00E245BF"/>
    <w:rsid w:val="00E24616"/>
    <w:rsid w:val="00E24AA2"/>
    <w:rsid w:val="00E24F05"/>
    <w:rsid w:val="00E256B1"/>
    <w:rsid w:val="00E25CEC"/>
    <w:rsid w:val="00E25E89"/>
    <w:rsid w:val="00E260E6"/>
    <w:rsid w:val="00E26575"/>
    <w:rsid w:val="00E26A72"/>
    <w:rsid w:val="00E26C2D"/>
    <w:rsid w:val="00E273F4"/>
    <w:rsid w:val="00E274DE"/>
    <w:rsid w:val="00E27550"/>
    <w:rsid w:val="00E27564"/>
    <w:rsid w:val="00E27C56"/>
    <w:rsid w:val="00E27D14"/>
    <w:rsid w:val="00E27F93"/>
    <w:rsid w:val="00E3045C"/>
    <w:rsid w:val="00E304CC"/>
    <w:rsid w:val="00E306C9"/>
    <w:rsid w:val="00E3091E"/>
    <w:rsid w:val="00E30AC9"/>
    <w:rsid w:val="00E31565"/>
    <w:rsid w:val="00E31690"/>
    <w:rsid w:val="00E31FB8"/>
    <w:rsid w:val="00E322EC"/>
    <w:rsid w:val="00E32735"/>
    <w:rsid w:val="00E330B7"/>
    <w:rsid w:val="00E33424"/>
    <w:rsid w:val="00E33F87"/>
    <w:rsid w:val="00E3505A"/>
    <w:rsid w:val="00E35460"/>
    <w:rsid w:val="00E356BB"/>
    <w:rsid w:val="00E35C5A"/>
    <w:rsid w:val="00E36358"/>
    <w:rsid w:val="00E3660C"/>
    <w:rsid w:val="00E36E03"/>
    <w:rsid w:val="00E37298"/>
    <w:rsid w:val="00E37B15"/>
    <w:rsid w:val="00E37F8D"/>
    <w:rsid w:val="00E40FB4"/>
    <w:rsid w:val="00E4113A"/>
    <w:rsid w:val="00E41E55"/>
    <w:rsid w:val="00E41ED7"/>
    <w:rsid w:val="00E42160"/>
    <w:rsid w:val="00E422C5"/>
    <w:rsid w:val="00E42902"/>
    <w:rsid w:val="00E42CB7"/>
    <w:rsid w:val="00E42CE4"/>
    <w:rsid w:val="00E42DAA"/>
    <w:rsid w:val="00E42EE8"/>
    <w:rsid w:val="00E43776"/>
    <w:rsid w:val="00E43D53"/>
    <w:rsid w:val="00E44BAE"/>
    <w:rsid w:val="00E44D4E"/>
    <w:rsid w:val="00E44EE4"/>
    <w:rsid w:val="00E4539F"/>
    <w:rsid w:val="00E45A6C"/>
    <w:rsid w:val="00E46677"/>
    <w:rsid w:val="00E4695B"/>
    <w:rsid w:val="00E477C9"/>
    <w:rsid w:val="00E47D56"/>
    <w:rsid w:val="00E5028A"/>
    <w:rsid w:val="00E504EF"/>
    <w:rsid w:val="00E50B9D"/>
    <w:rsid w:val="00E51C92"/>
    <w:rsid w:val="00E51E0C"/>
    <w:rsid w:val="00E52874"/>
    <w:rsid w:val="00E54240"/>
    <w:rsid w:val="00E54867"/>
    <w:rsid w:val="00E55134"/>
    <w:rsid w:val="00E55E1A"/>
    <w:rsid w:val="00E560CA"/>
    <w:rsid w:val="00E5664D"/>
    <w:rsid w:val="00E5666C"/>
    <w:rsid w:val="00E56845"/>
    <w:rsid w:val="00E571B5"/>
    <w:rsid w:val="00E604AE"/>
    <w:rsid w:val="00E60814"/>
    <w:rsid w:val="00E609B9"/>
    <w:rsid w:val="00E609D9"/>
    <w:rsid w:val="00E60D91"/>
    <w:rsid w:val="00E610B6"/>
    <w:rsid w:val="00E6128B"/>
    <w:rsid w:val="00E61709"/>
    <w:rsid w:val="00E62712"/>
    <w:rsid w:val="00E6341B"/>
    <w:rsid w:val="00E64207"/>
    <w:rsid w:val="00E64DC8"/>
    <w:rsid w:val="00E64E42"/>
    <w:rsid w:val="00E64ECD"/>
    <w:rsid w:val="00E64F8A"/>
    <w:rsid w:val="00E650A1"/>
    <w:rsid w:val="00E657F8"/>
    <w:rsid w:val="00E66A1B"/>
    <w:rsid w:val="00E66A77"/>
    <w:rsid w:val="00E66AD2"/>
    <w:rsid w:val="00E6732B"/>
    <w:rsid w:val="00E67370"/>
    <w:rsid w:val="00E676E9"/>
    <w:rsid w:val="00E676F4"/>
    <w:rsid w:val="00E67724"/>
    <w:rsid w:val="00E67D21"/>
    <w:rsid w:val="00E70926"/>
    <w:rsid w:val="00E70B9D"/>
    <w:rsid w:val="00E70C5E"/>
    <w:rsid w:val="00E7236A"/>
    <w:rsid w:val="00E7280B"/>
    <w:rsid w:val="00E72DCE"/>
    <w:rsid w:val="00E72DE3"/>
    <w:rsid w:val="00E72E7A"/>
    <w:rsid w:val="00E7323E"/>
    <w:rsid w:val="00E7371D"/>
    <w:rsid w:val="00E73BEF"/>
    <w:rsid w:val="00E74103"/>
    <w:rsid w:val="00E7439B"/>
    <w:rsid w:val="00E744D1"/>
    <w:rsid w:val="00E74BD7"/>
    <w:rsid w:val="00E74C7D"/>
    <w:rsid w:val="00E7580F"/>
    <w:rsid w:val="00E75A0B"/>
    <w:rsid w:val="00E7607E"/>
    <w:rsid w:val="00E7668F"/>
    <w:rsid w:val="00E76CF2"/>
    <w:rsid w:val="00E76D35"/>
    <w:rsid w:val="00E76E49"/>
    <w:rsid w:val="00E771A9"/>
    <w:rsid w:val="00E7786B"/>
    <w:rsid w:val="00E8028E"/>
    <w:rsid w:val="00E8041D"/>
    <w:rsid w:val="00E805DF"/>
    <w:rsid w:val="00E819DA"/>
    <w:rsid w:val="00E82049"/>
    <w:rsid w:val="00E82176"/>
    <w:rsid w:val="00E82485"/>
    <w:rsid w:val="00E82BA7"/>
    <w:rsid w:val="00E834B4"/>
    <w:rsid w:val="00E83EB9"/>
    <w:rsid w:val="00E8402D"/>
    <w:rsid w:val="00E846E0"/>
    <w:rsid w:val="00E84A2A"/>
    <w:rsid w:val="00E857EF"/>
    <w:rsid w:val="00E85903"/>
    <w:rsid w:val="00E86737"/>
    <w:rsid w:val="00E86AD9"/>
    <w:rsid w:val="00E872E7"/>
    <w:rsid w:val="00E875CE"/>
    <w:rsid w:val="00E87F45"/>
    <w:rsid w:val="00E9024A"/>
    <w:rsid w:val="00E90433"/>
    <w:rsid w:val="00E9058A"/>
    <w:rsid w:val="00E9069D"/>
    <w:rsid w:val="00E90763"/>
    <w:rsid w:val="00E91355"/>
    <w:rsid w:val="00E9255C"/>
    <w:rsid w:val="00E9290A"/>
    <w:rsid w:val="00E929DB"/>
    <w:rsid w:val="00E92CD8"/>
    <w:rsid w:val="00E93BA0"/>
    <w:rsid w:val="00E948A6"/>
    <w:rsid w:val="00E94F14"/>
    <w:rsid w:val="00E95C07"/>
    <w:rsid w:val="00E963D3"/>
    <w:rsid w:val="00E96449"/>
    <w:rsid w:val="00E9649F"/>
    <w:rsid w:val="00E96A21"/>
    <w:rsid w:val="00E96AAE"/>
    <w:rsid w:val="00E96D1B"/>
    <w:rsid w:val="00E96E36"/>
    <w:rsid w:val="00E96F92"/>
    <w:rsid w:val="00E974A7"/>
    <w:rsid w:val="00E97590"/>
    <w:rsid w:val="00E979C8"/>
    <w:rsid w:val="00EA027F"/>
    <w:rsid w:val="00EA0852"/>
    <w:rsid w:val="00EA08B9"/>
    <w:rsid w:val="00EA08FF"/>
    <w:rsid w:val="00EA11E5"/>
    <w:rsid w:val="00EA15AD"/>
    <w:rsid w:val="00EA1897"/>
    <w:rsid w:val="00EA1908"/>
    <w:rsid w:val="00EA1EE2"/>
    <w:rsid w:val="00EA2017"/>
    <w:rsid w:val="00EA2966"/>
    <w:rsid w:val="00EA2BDF"/>
    <w:rsid w:val="00EA32F5"/>
    <w:rsid w:val="00EA335F"/>
    <w:rsid w:val="00EA33B2"/>
    <w:rsid w:val="00EA353E"/>
    <w:rsid w:val="00EA3692"/>
    <w:rsid w:val="00EA375D"/>
    <w:rsid w:val="00EA3880"/>
    <w:rsid w:val="00EA3E40"/>
    <w:rsid w:val="00EA4EEB"/>
    <w:rsid w:val="00EA4F21"/>
    <w:rsid w:val="00EA5946"/>
    <w:rsid w:val="00EA7111"/>
    <w:rsid w:val="00EA7CFA"/>
    <w:rsid w:val="00EB0BD4"/>
    <w:rsid w:val="00EB127B"/>
    <w:rsid w:val="00EB2C07"/>
    <w:rsid w:val="00EB2D54"/>
    <w:rsid w:val="00EB2E79"/>
    <w:rsid w:val="00EB2FE9"/>
    <w:rsid w:val="00EB35A6"/>
    <w:rsid w:val="00EB44C6"/>
    <w:rsid w:val="00EB50FB"/>
    <w:rsid w:val="00EB57EC"/>
    <w:rsid w:val="00EB5EB4"/>
    <w:rsid w:val="00EB5F03"/>
    <w:rsid w:val="00EB6190"/>
    <w:rsid w:val="00EB7825"/>
    <w:rsid w:val="00EB7CFA"/>
    <w:rsid w:val="00EB7F3D"/>
    <w:rsid w:val="00EC0954"/>
    <w:rsid w:val="00EC0A71"/>
    <w:rsid w:val="00EC0D92"/>
    <w:rsid w:val="00EC0DC3"/>
    <w:rsid w:val="00EC0E5E"/>
    <w:rsid w:val="00EC199A"/>
    <w:rsid w:val="00EC1AC0"/>
    <w:rsid w:val="00EC1C75"/>
    <w:rsid w:val="00EC2480"/>
    <w:rsid w:val="00EC2AC1"/>
    <w:rsid w:val="00EC2F46"/>
    <w:rsid w:val="00EC30FF"/>
    <w:rsid w:val="00EC3132"/>
    <w:rsid w:val="00EC3228"/>
    <w:rsid w:val="00EC3510"/>
    <w:rsid w:val="00EC3603"/>
    <w:rsid w:val="00EC3B80"/>
    <w:rsid w:val="00EC4372"/>
    <w:rsid w:val="00EC4934"/>
    <w:rsid w:val="00EC580E"/>
    <w:rsid w:val="00EC63D0"/>
    <w:rsid w:val="00EC65E1"/>
    <w:rsid w:val="00EC7149"/>
    <w:rsid w:val="00EC77DD"/>
    <w:rsid w:val="00ED01AE"/>
    <w:rsid w:val="00ED0CAB"/>
    <w:rsid w:val="00ED1427"/>
    <w:rsid w:val="00ED165A"/>
    <w:rsid w:val="00ED1868"/>
    <w:rsid w:val="00ED18C1"/>
    <w:rsid w:val="00ED18DE"/>
    <w:rsid w:val="00ED1E7F"/>
    <w:rsid w:val="00ED20CC"/>
    <w:rsid w:val="00ED20E7"/>
    <w:rsid w:val="00ED283D"/>
    <w:rsid w:val="00ED2A5E"/>
    <w:rsid w:val="00ED2EF1"/>
    <w:rsid w:val="00ED306F"/>
    <w:rsid w:val="00ED3351"/>
    <w:rsid w:val="00ED3837"/>
    <w:rsid w:val="00ED480C"/>
    <w:rsid w:val="00ED56FE"/>
    <w:rsid w:val="00ED6180"/>
    <w:rsid w:val="00ED6527"/>
    <w:rsid w:val="00ED6A12"/>
    <w:rsid w:val="00ED70E8"/>
    <w:rsid w:val="00ED7A85"/>
    <w:rsid w:val="00EE05B2"/>
    <w:rsid w:val="00EE0707"/>
    <w:rsid w:val="00EE0DCC"/>
    <w:rsid w:val="00EE1D56"/>
    <w:rsid w:val="00EE2332"/>
    <w:rsid w:val="00EE2598"/>
    <w:rsid w:val="00EE278A"/>
    <w:rsid w:val="00EE2B07"/>
    <w:rsid w:val="00EE3026"/>
    <w:rsid w:val="00EE342E"/>
    <w:rsid w:val="00EE37F9"/>
    <w:rsid w:val="00EE3A96"/>
    <w:rsid w:val="00EE3D49"/>
    <w:rsid w:val="00EE3FB5"/>
    <w:rsid w:val="00EE4915"/>
    <w:rsid w:val="00EE4D02"/>
    <w:rsid w:val="00EE4D1D"/>
    <w:rsid w:val="00EE5559"/>
    <w:rsid w:val="00EE57A4"/>
    <w:rsid w:val="00EE5869"/>
    <w:rsid w:val="00EE5982"/>
    <w:rsid w:val="00EE5A15"/>
    <w:rsid w:val="00EE6299"/>
    <w:rsid w:val="00EE6C13"/>
    <w:rsid w:val="00EE6F02"/>
    <w:rsid w:val="00EE73F8"/>
    <w:rsid w:val="00EE7458"/>
    <w:rsid w:val="00EE75DC"/>
    <w:rsid w:val="00EE7972"/>
    <w:rsid w:val="00EF0C13"/>
    <w:rsid w:val="00EF0C97"/>
    <w:rsid w:val="00EF0E07"/>
    <w:rsid w:val="00EF0E64"/>
    <w:rsid w:val="00EF11CA"/>
    <w:rsid w:val="00EF1C78"/>
    <w:rsid w:val="00EF2640"/>
    <w:rsid w:val="00EF2801"/>
    <w:rsid w:val="00EF298C"/>
    <w:rsid w:val="00EF2BE0"/>
    <w:rsid w:val="00EF316B"/>
    <w:rsid w:val="00EF360C"/>
    <w:rsid w:val="00EF3F63"/>
    <w:rsid w:val="00EF4299"/>
    <w:rsid w:val="00EF4CEF"/>
    <w:rsid w:val="00EF4DDE"/>
    <w:rsid w:val="00EF4F47"/>
    <w:rsid w:val="00EF5022"/>
    <w:rsid w:val="00EF59F4"/>
    <w:rsid w:val="00EF5D2B"/>
    <w:rsid w:val="00EF6487"/>
    <w:rsid w:val="00EF66FF"/>
    <w:rsid w:val="00EF7107"/>
    <w:rsid w:val="00EF738F"/>
    <w:rsid w:val="00EF74C0"/>
    <w:rsid w:val="00EF7F00"/>
    <w:rsid w:val="00F00521"/>
    <w:rsid w:val="00F00683"/>
    <w:rsid w:val="00F007A2"/>
    <w:rsid w:val="00F018A3"/>
    <w:rsid w:val="00F01D6B"/>
    <w:rsid w:val="00F01EF0"/>
    <w:rsid w:val="00F03063"/>
    <w:rsid w:val="00F036D7"/>
    <w:rsid w:val="00F03C7A"/>
    <w:rsid w:val="00F0402B"/>
    <w:rsid w:val="00F0413B"/>
    <w:rsid w:val="00F042C7"/>
    <w:rsid w:val="00F04547"/>
    <w:rsid w:val="00F04B59"/>
    <w:rsid w:val="00F0501E"/>
    <w:rsid w:val="00F05872"/>
    <w:rsid w:val="00F05B7C"/>
    <w:rsid w:val="00F0657E"/>
    <w:rsid w:val="00F06765"/>
    <w:rsid w:val="00F06FFD"/>
    <w:rsid w:val="00F073B1"/>
    <w:rsid w:val="00F07BE4"/>
    <w:rsid w:val="00F10393"/>
    <w:rsid w:val="00F104FB"/>
    <w:rsid w:val="00F10AE3"/>
    <w:rsid w:val="00F10E85"/>
    <w:rsid w:val="00F1109F"/>
    <w:rsid w:val="00F113EF"/>
    <w:rsid w:val="00F114D9"/>
    <w:rsid w:val="00F11BB1"/>
    <w:rsid w:val="00F11DB4"/>
    <w:rsid w:val="00F11FAC"/>
    <w:rsid w:val="00F125C7"/>
    <w:rsid w:val="00F131FA"/>
    <w:rsid w:val="00F13AD1"/>
    <w:rsid w:val="00F13F76"/>
    <w:rsid w:val="00F1403D"/>
    <w:rsid w:val="00F14300"/>
    <w:rsid w:val="00F146B5"/>
    <w:rsid w:val="00F14896"/>
    <w:rsid w:val="00F15776"/>
    <w:rsid w:val="00F15E33"/>
    <w:rsid w:val="00F16030"/>
    <w:rsid w:val="00F17733"/>
    <w:rsid w:val="00F201B2"/>
    <w:rsid w:val="00F2092A"/>
    <w:rsid w:val="00F20D52"/>
    <w:rsid w:val="00F210D7"/>
    <w:rsid w:val="00F2152A"/>
    <w:rsid w:val="00F21978"/>
    <w:rsid w:val="00F219AC"/>
    <w:rsid w:val="00F22664"/>
    <w:rsid w:val="00F22C19"/>
    <w:rsid w:val="00F22E4B"/>
    <w:rsid w:val="00F236FA"/>
    <w:rsid w:val="00F24ACA"/>
    <w:rsid w:val="00F24B7F"/>
    <w:rsid w:val="00F2524F"/>
    <w:rsid w:val="00F25472"/>
    <w:rsid w:val="00F25EC6"/>
    <w:rsid w:val="00F25EE5"/>
    <w:rsid w:val="00F25F82"/>
    <w:rsid w:val="00F25FE3"/>
    <w:rsid w:val="00F26F2D"/>
    <w:rsid w:val="00F279DC"/>
    <w:rsid w:val="00F27FB5"/>
    <w:rsid w:val="00F30AB6"/>
    <w:rsid w:val="00F30C75"/>
    <w:rsid w:val="00F3107F"/>
    <w:rsid w:val="00F31525"/>
    <w:rsid w:val="00F3175A"/>
    <w:rsid w:val="00F317F9"/>
    <w:rsid w:val="00F31A79"/>
    <w:rsid w:val="00F326C1"/>
    <w:rsid w:val="00F33805"/>
    <w:rsid w:val="00F339B6"/>
    <w:rsid w:val="00F33D6D"/>
    <w:rsid w:val="00F340CB"/>
    <w:rsid w:val="00F357A3"/>
    <w:rsid w:val="00F35C9F"/>
    <w:rsid w:val="00F35E2C"/>
    <w:rsid w:val="00F37100"/>
    <w:rsid w:val="00F37195"/>
    <w:rsid w:val="00F37386"/>
    <w:rsid w:val="00F37529"/>
    <w:rsid w:val="00F3774B"/>
    <w:rsid w:val="00F37BB9"/>
    <w:rsid w:val="00F37F80"/>
    <w:rsid w:val="00F40097"/>
    <w:rsid w:val="00F40611"/>
    <w:rsid w:val="00F408D1"/>
    <w:rsid w:val="00F40942"/>
    <w:rsid w:val="00F40CC1"/>
    <w:rsid w:val="00F40E45"/>
    <w:rsid w:val="00F41967"/>
    <w:rsid w:val="00F41B71"/>
    <w:rsid w:val="00F42843"/>
    <w:rsid w:val="00F428B4"/>
    <w:rsid w:val="00F42B54"/>
    <w:rsid w:val="00F43BE6"/>
    <w:rsid w:val="00F43E0B"/>
    <w:rsid w:val="00F43E96"/>
    <w:rsid w:val="00F44595"/>
    <w:rsid w:val="00F44A42"/>
    <w:rsid w:val="00F44B50"/>
    <w:rsid w:val="00F44F8F"/>
    <w:rsid w:val="00F4553C"/>
    <w:rsid w:val="00F456DB"/>
    <w:rsid w:val="00F461BA"/>
    <w:rsid w:val="00F46373"/>
    <w:rsid w:val="00F46411"/>
    <w:rsid w:val="00F46476"/>
    <w:rsid w:val="00F46589"/>
    <w:rsid w:val="00F47583"/>
    <w:rsid w:val="00F47629"/>
    <w:rsid w:val="00F47703"/>
    <w:rsid w:val="00F4796A"/>
    <w:rsid w:val="00F47D2B"/>
    <w:rsid w:val="00F5047A"/>
    <w:rsid w:val="00F5057E"/>
    <w:rsid w:val="00F515DD"/>
    <w:rsid w:val="00F519EA"/>
    <w:rsid w:val="00F52166"/>
    <w:rsid w:val="00F525C1"/>
    <w:rsid w:val="00F5260F"/>
    <w:rsid w:val="00F52C8F"/>
    <w:rsid w:val="00F52E14"/>
    <w:rsid w:val="00F53369"/>
    <w:rsid w:val="00F5395C"/>
    <w:rsid w:val="00F53A3C"/>
    <w:rsid w:val="00F5439B"/>
    <w:rsid w:val="00F546FB"/>
    <w:rsid w:val="00F5479A"/>
    <w:rsid w:val="00F55344"/>
    <w:rsid w:val="00F559FB"/>
    <w:rsid w:val="00F55CAF"/>
    <w:rsid w:val="00F560D2"/>
    <w:rsid w:val="00F56CB8"/>
    <w:rsid w:val="00F57F31"/>
    <w:rsid w:val="00F601DB"/>
    <w:rsid w:val="00F60314"/>
    <w:rsid w:val="00F608DF"/>
    <w:rsid w:val="00F60C7C"/>
    <w:rsid w:val="00F60DB7"/>
    <w:rsid w:val="00F61247"/>
    <w:rsid w:val="00F617EC"/>
    <w:rsid w:val="00F6197F"/>
    <w:rsid w:val="00F61A9D"/>
    <w:rsid w:val="00F620BE"/>
    <w:rsid w:val="00F62940"/>
    <w:rsid w:val="00F62AE6"/>
    <w:rsid w:val="00F62B98"/>
    <w:rsid w:val="00F6335E"/>
    <w:rsid w:val="00F6427C"/>
    <w:rsid w:val="00F6446B"/>
    <w:rsid w:val="00F64695"/>
    <w:rsid w:val="00F646F4"/>
    <w:rsid w:val="00F64817"/>
    <w:rsid w:val="00F64BAF"/>
    <w:rsid w:val="00F64E9B"/>
    <w:rsid w:val="00F64FDE"/>
    <w:rsid w:val="00F6554E"/>
    <w:rsid w:val="00F657EC"/>
    <w:rsid w:val="00F65969"/>
    <w:rsid w:val="00F67535"/>
    <w:rsid w:val="00F67685"/>
    <w:rsid w:val="00F715CC"/>
    <w:rsid w:val="00F71CA9"/>
    <w:rsid w:val="00F71DDB"/>
    <w:rsid w:val="00F7200F"/>
    <w:rsid w:val="00F72018"/>
    <w:rsid w:val="00F724CB"/>
    <w:rsid w:val="00F72968"/>
    <w:rsid w:val="00F72AC1"/>
    <w:rsid w:val="00F73113"/>
    <w:rsid w:val="00F73700"/>
    <w:rsid w:val="00F7372D"/>
    <w:rsid w:val="00F73D7C"/>
    <w:rsid w:val="00F74093"/>
    <w:rsid w:val="00F7429B"/>
    <w:rsid w:val="00F74329"/>
    <w:rsid w:val="00F74B22"/>
    <w:rsid w:val="00F74DC3"/>
    <w:rsid w:val="00F752EE"/>
    <w:rsid w:val="00F7540D"/>
    <w:rsid w:val="00F758B3"/>
    <w:rsid w:val="00F76801"/>
    <w:rsid w:val="00F76B50"/>
    <w:rsid w:val="00F76E48"/>
    <w:rsid w:val="00F76F57"/>
    <w:rsid w:val="00F77694"/>
    <w:rsid w:val="00F77BE2"/>
    <w:rsid w:val="00F77C60"/>
    <w:rsid w:val="00F800E6"/>
    <w:rsid w:val="00F801D9"/>
    <w:rsid w:val="00F80536"/>
    <w:rsid w:val="00F80C7A"/>
    <w:rsid w:val="00F82E79"/>
    <w:rsid w:val="00F83404"/>
    <w:rsid w:val="00F83906"/>
    <w:rsid w:val="00F83960"/>
    <w:rsid w:val="00F83BBA"/>
    <w:rsid w:val="00F83D05"/>
    <w:rsid w:val="00F84718"/>
    <w:rsid w:val="00F84A11"/>
    <w:rsid w:val="00F84F07"/>
    <w:rsid w:val="00F851CF"/>
    <w:rsid w:val="00F852E5"/>
    <w:rsid w:val="00F853B2"/>
    <w:rsid w:val="00F85B4F"/>
    <w:rsid w:val="00F86699"/>
    <w:rsid w:val="00F86F22"/>
    <w:rsid w:val="00F87398"/>
    <w:rsid w:val="00F8765E"/>
    <w:rsid w:val="00F87EB6"/>
    <w:rsid w:val="00F90318"/>
    <w:rsid w:val="00F906B2"/>
    <w:rsid w:val="00F907C5"/>
    <w:rsid w:val="00F91462"/>
    <w:rsid w:val="00F91860"/>
    <w:rsid w:val="00F928FA"/>
    <w:rsid w:val="00F92972"/>
    <w:rsid w:val="00F92C1B"/>
    <w:rsid w:val="00F93193"/>
    <w:rsid w:val="00F935BA"/>
    <w:rsid w:val="00F9484E"/>
    <w:rsid w:val="00F94EB9"/>
    <w:rsid w:val="00F956C6"/>
    <w:rsid w:val="00F9604D"/>
    <w:rsid w:val="00F960CF"/>
    <w:rsid w:val="00F961E2"/>
    <w:rsid w:val="00F96599"/>
    <w:rsid w:val="00F96767"/>
    <w:rsid w:val="00F9693C"/>
    <w:rsid w:val="00F975AA"/>
    <w:rsid w:val="00F97687"/>
    <w:rsid w:val="00F97C6D"/>
    <w:rsid w:val="00F97E63"/>
    <w:rsid w:val="00FA0051"/>
    <w:rsid w:val="00FA02AA"/>
    <w:rsid w:val="00FA0E2A"/>
    <w:rsid w:val="00FA10E3"/>
    <w:rsid w:val="00FA123D"/>
    <w:rsid w:val="00FA13BC"/>
    <w:rsid w:val="00FA17AE"/>
    <w:rsid w:val="00FA1A70"/>
    <w:rsid w:val="00FA2138"/>
    <w:rsid w:val="00FA217D"/>
    <w:rsid w:val="00FA2254"/>
    <w:rsid w:val="00FA2378"/>
    <w:rsid w:val="00FA2608"/>
    <w:rsid w:val="00FA277C"/>
    <w:rsid w:val="00FA32EC"/>
    <w:rsid w:val="00FA3847"/>
    <w:rsid w:val="00FA3B08"/>
    <w:rsid w:val="00FA3BBD"/>
    <w:rsid w:val="00FA3BE5"/>
    <w:rsid w:val="00FA3D36"/>
    <w:rsid w:val="00FA41A4"/>
    <w:rsid w:val="00FA475D"/>
    <w:rsid w:val="00FA4CC1"/>
    <w:rsid w:val="00FA4DAD"/>
    <w:rsid w:val="00FA59EC"/>
    <w:rsid w:val="00FA5E80"/>
    <w:rsid w:val="00FA62AF"/>
    <w:rsid w:val="00FA65F0"/>
    <w:rsid w:val="00FA6A87"/>
    <w:rsid w:val="00FA6EEE"/>
    <w:rsid w:val="00FA71E0"/>
    <w:rsid w:val="00FA7BB3"/>
    <w:rsid w:val="00FA7CA6"/>
    <w:rsid w:val="00FB0448"/>
    <w:rsid w:val="00FB0624"/>
    <w:rsid w:val="00FB0B56"/>
    <w:rsid w:val="00FB0FE7"/>
    <w:rsid w:val="00FB107D"/>
    <w:rsid w:val="00FB1149"/>
    <w:rsid w:val="00FB160D"/>
    <w:rsid w:val="00FB194B"/>
    <w:rsid w:val="00FB19EF"/>
    <w:rsid w:val="00FB1F0E"/>
    <w:rsid w:val="00FB20EE"/>
    <w:rsid w:val="00FB35CD"/>
    <w:rsid w:val="00FB388C"/>
    <w:rsid w:val="00FB3CD0"/>
    <w:rsid w:val="00FB3CEF"/>
    <w:rsid w:val="00FB4003"/>
    <w:rsid w:val="00FB4489"/>
    <w:rsid w:val="00FB49FF"/>
    <w:rsid w:val="00FB4A01"/>
    <w:rsid w:val="00FB5217"/>
    <w:rsid w:val="00FB5B75"/>
    <w:rsid w:val="00FB661E"/>
    <w:rsid w:val="00FB6A7F"/>
    <w:rsid w:val="00FB707F"/>
    <w:rsid w:val="00FB72A0"/>
    <w:rsid w:val="00FC02E3"/>
    <w:rsid w:val="00FC0C36"/>
    <w:rsid w:val="00FC164B"/>
    <w:rsid w:val="00FC1B48"/>
    <w:rsid w:val="00FC1E8B"/>
    <w:rsid w:val="00FC27D0"/>
    <w:rsid w:val="00FC287C"/>
    <w:rsid w:val="00FC2CC3"/>
    <w:rsid w:val="00FC2D25"/>
    <w:rsid w:val="00FC337D"/>
    <w:rsid w:val="00FC3525"/>
    <w:rsid w:val="00FC39C1"/>
    <w:rsid w:val="00FC3B51"/>
    <w:rsid w:val="00FC3BCA"/>
    <w:rsid w:val="00FC3C8A"/>
    <w:rsid w:val="00FC414F"/>
    <w:rsid w:val="00FC4219"/>
    <w:rsid w:val="00FC43C7"/>
    <w:rsid w:val="00FC4801"/>
    <w:rsid w:val="00FC4BDE"/>
    <w:rsid w:val="00FC52DF"/>
    <w:rsid w:val="00FC53B8"/>
    <w:rsid w:val="00FC5E66"/>
    <w:rsid w:val="00FC6477"/>
    <w:rsid w:val="00FC73B5"/>
    <w:rsid w:val="00FC755A"/>
    <w:rsid w:val="00FC795D"/>
    <w:rsid w:val="00FC7A86"/>
    <w:rsid w:val="00FC7F82"/>
    <w:rsid w:val="00FD04AD"/>
    <w:rsid w:val="00FD082C"/>
    <w:rsid w:val="00FD090E"/>
    <w:rsid w:val="00FD0D29"/>
    <w:rsid w:val="00FD0ED0"/>
    <w:rsid w:val="00FD118B"/>
    <w:rsid w:val="00FD1213"/>
    <w:rsid w:val="00FD13FB"/>
    <w:rsid w:val="00FD1422"/>
    <w:rsid w:val="00FD16E8"/>
    <w:rsid w:val="00FD171B"/>
    <w:rsid w:val="00FD1920"/>
    <w:rsid w:val="00FD1ABE"/>
    <w:rsid w:val="00FD20D5"/>
    <w:rsid w:val="00FD2A9B"/>
    <w:rsid w:val="00FD3207"/>
    <w:rsid w:val="00FD353B"/>
    <w:rsid w:val="00FD3A8E"/>
    <w:rsid w:val="00FD3C1B"/>
    <w:rsid w:val="00FD410B"/>
    <w:rsid w:val="00FD4509"/>
    <w:rsid w:val="00FD4826"/>
    <w:rsid w:val="00FD49D6"/>
    <w:rsid w:val="00FD4AE6"/>
    <w:rsid w:val="00FD4C92"/>
    <w:rsid w:val="00FD564A"/>
    <w:rsid w:val="00FD5869"/>
    <w:rsid w:val="00FD60EF"/>
    <w:rsid w:val="00FD6F69"/>
    <w:rsid w:val="00FD7F23"/>
    <w:rsid w:val="00FE0278"/>
    <w:rsid w:val="00FE02E4"/>
    <w:rsid w:val="00FE03A4"/>
    <w:rsid w:val="00FE0472"/>
    <w:rsid w:val="00FE05E8"/>
    <w:rsid w:val="00FE0EC3"/>
    <w:rsid w:val="00FE1962"/>
    <w:rsid w:val="00FE1AA7"/>
    <w:rsid w:val="00FE1D40"/>
    <w:rsid w:val="00FE2059"/>
    <w:rsid w:val="00FE212E"/>
    <w:rsid w:val="00FE2648"/>
    <w:rsid w:val="00FE2E01"/>
    <w:rsid w:val="00FE2FC3"/>
    <w:rsid w:val="00FE331B"/>
    <w:rsid w:val="00FE3713"/>
    <w:rsid w:val="00FE5A8B"/>
    <w:rsid w:val="00FE5BA2"/>
    <w:rsid w:val="00FE6F92"/>
    <w:rsid w:val="00FE7B3F"/>
    <w:rsid w:val="00FF043D"/>
    <w:rsid w:val="00FF09B8"/>
    <w:rsid w:val="00FF0E42"/>
    <w:rsid w:val="00FF13A6"/>
    <w:rsid w:val="00FF15A5"/>
    <w:rsid w:val="00FF1735"/>
    <w:rsid w:val="00FF2122"/>
    <w:rsid w:val="00FF2971"/>
    <w:rsid w:val="00FF31C9"/>
    <w:rsid w:val="00FF34AB"/>
    <w:rsid w:val="00FF42C7"/>
    <w:rsid w:val="00FF438E"/>
    <w:rsid w:val="00FF461E"/>
    <w:rsid w:val="00FF4BDB"/>
    <w:rsid w:val="00FF5070"/>
    <w:rsid w:val="00FF52E6"/>
    <w:rsid w:val="00FF56E6"/>
    <w:rsid w:val="00FF57EA"/>
    <w:rsid w:val="00FF593D"/>
    <w:rsid w:val="00FF6277"/>
    <w:rsid w:val="00FF6343"/>
    <w:rsid w:val="00FF6680"/>
    <w:rsid w:val="00FF6F9B"/>
    <w:rsid w:val="00FF717F"/>
    <w:rsid w:val="00FF7678"/>
    <w:rsid w:val="00FF7A69"/>
    <w:rsid w:val="021635D1"/>
    <w:rsid w:val="4B8A3FA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46D2"/>
  <w15:docId w15:val="{7A62F664-2EEF-4B7B-B4B0-094DF6D5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6A4B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134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9">
    <w:name w:val="heading 9"/>
    <w:basedOn w:val="Normal"/>
    <w:next w:val="Normal"/>
    <w:link w:val="Titre9Car"/>
    <w:uiPriority w:val="9"/>
    <w:semiHidden/>
    <w:unhideWhenUsed/>
    <w:qFormat/>
    <w:rsid w:val="00AA56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character" w:styleId="Accentuation">
    <w:name w:val="Emphasis"/>
    <w:basedOn w:val="Policepardfaut"/>
    <w:uiPriority w:val="20"/>
    <w:qFormat/>
    <w:rPr>
      <w:i/>
      <w:iCs/>
    </w:rPr>
  </w:style>
  <w:style w:type="paragraph" w:styleId="Notedebasdepage">
    <w:name w:val="footnote text"/>
    <w:basedOn w:val="Normal"/>
    <w:link w:val="NotedebasdepageCar"/>
    <w:uiPriority w:val="99"/>
    <w:unhideWhenUsed/>
    <w:qFormat/>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Corpsdetexte">
    <w:name w:val="Body Text"/>
    <w:basedOn w:val="Normal"/>
    <w:link w:val="CorpsdetexteCar"/>
    <w:semiHidden/>
    <w:pPr>
      <w:spacing w:after="0" w:line="240" w:lineRule="auto"/>
      <w:jc w:val="both"/>
    </w:pPr>
    <w:rPr>
      <w:rFonts w:ascii="Comic Sans MS" w:eastAsia="Times New Roman" w:hAnsi="Comic Sans MS" w:cs="Times New Roman"/>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NotedebasdepageCar">
    <w:name w:val="Note de bas de page Car"/>
    <w:basedOn w:val="Policepardfaut"/>
    <w:link w:val="Notedebasdepage"/>
    <w:uiPriority w:val="99"/>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spip">
    <w:name w:val="spip"/>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qFormat/>
  </w:style>
  <w:style w:type="character" w:customStyle="1" w:styleId="Titre2Car">
    <w:name w:val="Titre 2 Car"/>
    <w:basedOn w:val="Policepardfaut"/>
    <w:link w:val="Titre2"/>
    <w:uiPriority w:val="9"/>
    <w:qFormat/>
    <w:rPr>
      <w:rFonts w:ascii="Times New Roman" w:eastAsia="Times New Roman" w:hAnsi="Times New Roman" w:cs="Times New Roman"/>
      <w:b/>
      <w:bCs/>
      <w:sz w:val="36"/>
      <w:szCs w:val="36"/>
      <w:lang w:eastAsia="fr-FR"/>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customStyle="1" w:styleId="autopromotop-title-wrapper">
    <w:name w:val="autopromo__top-title-wrapper"/>
    <w:basedOn w:val="Policepardfaut"/>
    <w:qFormat/>
  </w:style>
  <w:style w:type="character" w:customStyle="1" w:styleId="autopromolire-block--title">
    <w:name w:val="autopromo__lire-block--title"/>
    <w:basedOn w:val="Policepardfaut"/>
  </w:style>
  <w:style w:type="character" w:customStyle="1" w:styleId="autopromoicon">
    <w:name w:val="autopromo__icon"/>
    <w:basedOn w:val="Policepardfaut"/>
  </w:style>
  <w:style w:type="character" w:customStyle="1" w:styleId="autopromotitle-content">
    <w:name w:val="autopromo__title-content"/>
    <w:basedOn w:val="Policepardfaut"/>
  </w:style>
  <w:style w:type="paragraph" w:customStyle="1" w:styleId="autopromodesc-content">
    <w:name w:val="autopromo__desc-content"/>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promoinput-wrapper">
    <w:name w:val="autopromo__input-wrapper"/>
    <w:basedOn w:val="Policepardfaut"/>
    <w:qFormat/>
  </w:style>
  <w:style w:type="paragraph" w:customStyle="1" w:styleId="textetableau">
    <w:name w:val="texte_tableau"/>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Pr>
      <w:rFonts w:ascii="Comic Sans MS" w:eastAsia="Times New Roman" w:hAnsi="Comic Sans MS" w:cs="Times New Roman"/>
      <w:szCs w:val="24"/>
      <w:lang w:eastAsia="fr-FR"/>
    </w:rPr>
  </w:style>
  <w:style w:type="paragraph" w:styleId="Rvision">
    <w:name w:val="Revision"/>
    <w:hidden/>
    <w:uiPriority w:val="99"/>
    <w:semiHidden/>
    <w:rsid w:val="000B62D9"/>
    <w:rPr>
      <w:sz w:val="22"/>
      <w:szCs w:val="22"/>
      <w:lang w:eastAsia="en-US"/>
    </w:rPr>
  </w:style>
  <w:style w:type="character" w:customStyle="1" w:styleId="Titre3Car">
    <w:name w:val="Titre 3 Car"/>
    <w:basedOn w:val="Policepardfaut"/>
    <w:link w:val="Titre3"/>
    <w:uiPriority w:val="9"/>
    <w:semiHidden/>
    <w:rsid w:val="00813466"/>
    <w:rPr>
      <w:rFonts w:asciiTheme="majorHAnsi" w:eastAsiaTheme="majorEastAsia" w:hAnsiTheme="majorHAnsi" w:cstheme="majorBidi"/>
      <w:color w:val="243F60" w:themeColor="accent1" w:themeShade="7F"/>
      <w:sz w:val="24"/>
      <w:szCs w:val="24"/>
      <w:lang w:eastAsia="en-US"/>
    </w:rPr>
  </w:style>
  <w:style w:type="character" w:customStyle="1" w:styleId="Titre9Car">
    <w:name w:val="Titre 9 Car"/>
    <w:basedOn w:val="Policepardfaut"/>
    <w:link w:val="Titre9"/>
    <w:uiPriority w:val="9"/>
    <w:semiHidden/>
    <w:rsid w:val="00AA563F"/>
    <w:rPr>
      <w:rFonts w:asciiTheme="majorHAnsi" w:eastAsiaTheme="majorEastAsia" w:hAnsiTheme="majorHAnsi" w:cstheme="majorBidi"/>
      <w:i/>
      <w:iCs/>
      <w:color w:val="272727" w:themeColor="text1" w:themeTint="D8"/>
      <w:sz w:val="21"/>
      <w:szCs w:val="21"/>
      <w:lang w:eastAsia="en-US"/>
    </w:rPr>
  </w:style>
  <w:style w:type="table" w:styleId="Grilledutableau">
    <w:name w:val="Table Grid"/>
    <w:basedOn w:val="TableauNormal"/>
    <w:uiPriority w:val="99"/>
    <w:rsid w:val="000D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3C34BC"/>
  </w:style>
  <w:style w:type="paragraph" w:styleId="Textebrut">
    <w:name w:val="Plain Text"/>
    <w:basedOn w:val="Normal"/>
    <w:link w:val="TextebrutCar"/>
    <w:uiPriority w:val="99"/>
    <w:unhideWhenUsed/>
    <w:rsid w:val="00E875CE"/>
    <w:pPr>
      <w:spacing w:after="0" w:line="240" w:lineRule="auto"/>
    </w:pPr>
    <w:rPr>
      <w:rFonts w:ascii="Calibri" w:hAnsi="Calibri"/>
      <w:szCs w:val="21"/>
    </w:rPr>
  </w:style>
  <w:style w:type="character" w:customStyle="1" w:styleId="TextebrutCar">
    <w:name w:val="Texte brut Car"/>
    <w:basedOn w:val="Policepardfaut"/>
    <w:link w:val="Textebrut"/>
    <w:uiPriority w:val="99"/>
    <w:rsid w:val="00E875CE"/>
    <w:rPr>
      <w:rFonts w:ascii="Calibri" w:hAnsi="Calibri"/>
      <w:sz w:val="22"/>
      <w:szCs w:val="21"/>
      <w:lang w:eastAsia="en-US"/>
    </w:rPr>
  </w:style>
  <w:style w:type="paragraph" w:styleId="Corpsdetexte2">
    <w:name w:val="Body Text 2"/>
    <w:basedOn w:val="Normal"/>
    <w:link w:val="Corpsdetexte2Car"/>
    <w:uiPriority w:val="99"/>
    <w:semiHidden/>
    <w:unhideWhenUsed/>
    <w:rsid w:val="00383E0F"/>
    <w:pPr>
      <w:spacing w:after="120" w:line="480" w:lineRule="auto"/>
    </w:pPr>
  </w:style>
  <w:style w:type="character" w:customStyle="1" w:styleId="Corpsdetexte2Car">
    <w:name w:val="Corps de texte 2 Car"/>
    <w:basedOn w:val="Policepardfaut"/>
    <w:link w:val="Corpsdetexte2"/>
    <w:uiPriority w:val="99"/>
    <w:semiHidden/>
    <w:rsid w:val="00383E0F"/>
    <w:rPr>
      <w:sz w:val="22"/>
      <w:szCs w:val="22"/>
      <w:lang w:eastAsia="en-US"/>
    </w:rPr>
  </w:style>
  <w:style w:type="character" w:customStyle="1" w:styleId="Titre1Car">
    <w:name w:val="Titre 1 Car"/>
    <w:basedOn w:val="Policepardfaut"/>
    <w:link w:val="Titre1"/>
    <w:uiPriority w:val="9"/>
    <w:rsid w:val="006A4B86"/>
    <w:rPr>
      <w:rFonts w:asciiTheme="majorHAnsi" w:eastAsiaTheme="majorEastAsia" w:hAnsiTheme="majorHAnsi" w:cstheme="majorBidi"/>
      <w:color w:val="365F91" w:themeColor="accent1" w:themeShade="BF"/>
      <w:sz w:val="32"/>
      <w:szCs w:val="32"/>
      <w:lang w:eastAsia="en-US"/>
    </w:rPr>
  </w:style>
  <w:style w:type="character" w:customStyle="1" w:styleId="sep">
    <w:name w:val="sep"/>
    <w:basedOn w:val="Policepardfaut"/>
    <w:rsid w:val="006A4B86"/>
  </w:style>
  <w:style w:type="paragraph" w:customStyle="1" w:styleId="line">
    <w:name w:val="line"/>
    <w:basedOn w:val="Normal"/>
    <w:rsid w:val="006A4B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6A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9141">
      <w:bodyDiv w:val="1"/>
      <w:marLeft w:val="0"/>
      <w:marRight w:val="0"/>
      <w:marTop w:val="0"/>
      <w:marBottom w:val="0"/>
      <w:divBdr>
        <w:top w:val="none" w:sz="0" w:space="0" w:color="auto"/>
        <w:left w:val="none" w:sz="0" w:space="0" w:color="auto"/>
        <w:bottom w:val="none" w:sz="0" w:space="0" w:color="auto"/>
        <w:right w:val="none" w:sz="0" w:space="0" w:color="auto"/>
      </w:divBdr>
    </w:div>
    <w:div w:id="359354547">
      <w:bodyDiv w:val="1"/>
      <w:marLeft w:val="0"/>
      <w:marRight w:val="0"/>
      <w:marTop w:val="0"/>
      <w:marBottom w:val="0"/>
      <w:divBdr>
        <w:top w:val="none" w:sz="0" w:space="0" w:color="auto"/>
        <w:left w:val="none" w:sz="0" w:space="0" w:color="auto"/>
        <w:bottom w:val="none" w:sz="0" w:space="0" w:color="auto"/>
        <w:right w:val="none" w:sz="0" w:space="0" w:color="auto"/>
      </w:divBdr>
      <w:divsChild>
        <w:div w:id="1021278845">
          <w:marLeft w:val="-480"/>
          <w:marRight w:val="-480"/>
          <w:marTop w:val="0"/>
          <w:marBottom w:val="0"/>
          <w:divBdr>
            <w:top w:val="none" w:sz="0" w:space="0" w:color="auto"/>
            <w:left w:val="none" w:sz="0" w:space="0" w:color="auto"/>
            <w:bottom w:val="none" w:sz="0" w:space="0" w:color="auto"/>
            <w:right w:val="none" w:sz="0" w:space="0" w:color="auto"/>
          </w:divBdr>
        </w:div>
        <w:div w:id="666831275">
          <w:marLeft w:val="-480"/>
          <w:marRight w:val="-480"/>
          <w:marTop w:val="0"/>
          <w:marBottom w:val="0"/>
          <w:divBdr>
            <w:top w:val="none" w:sz="0" w:space="0" w:color="auto"/>
            <w:left w:val="none" w:sz="0" w:space="0" w:color="auto"/>
            <w:bottom w:val="none" w:sz="0" w:space="0" w:color="auto"/>
            <w:right w:val="none" w:sz="0" w:space="0" w:color="auto"/>
          </w:divBdr>
        </w:div>
        <w:div w:id="1886671398">
          <w:marLeft w:val="-480"/>
          <w:marRight w:val="-480"/>
          <w:marTop w:val="0"/>
          <w:marBottom w:val="0"/>
          <w:divBdr>
            <w:top w:val="none" w:sz="0" w:space="0" w:color="auto"/>
            <w:left w:val="none" w:sz="0" w:space="0" w:color="auto"/>
            <w:bottom w:val="none" w:sz="0" w:space="0" w:color="auto"/>
            <w:right w:val="none" w:sz="0" w:space="0" w:color="auto"/>
          </w:divBdr>
        </w:div>
        <w:div w:id="531649538">
          <w:marLeft w:val="-480"/>
          <w:marRight w:val="-480"/>
          <w:marTop w:val="0"/>
          <w:marBottom w:val="0"/>
          <w:divBdr>
            <w:top w:val="none" w:sz="0" w:space="0" w:color="auto"/>
            <w:left w:val="none" w:sz="0" w:space="0" w:color="auto"/>
            <w:bottom w:val="none" w:sz="0" w:space="0" w:color="auto"/>
            <w:right w:val="none" w:sz="0" w:space="0" w:color="auto"/>
          </w:divBdr>
        </w:div>
        <w:div w:id="76943535">
          <w:marLeft w:val="-480"/>
          <w:marRight w:val="-480"/>
          <w:marTop w:val="0"/>
          <w:marBottom w:val="0"/>
          <w:divBdr>
            <w:top w:val="none" w:sz="0" w:space="0" w:color="auto"/>
            <w:left w:val="none" w:sz="0" w:space="0" w:color="auto"/>
            <w:bottom w:val="none" w:sz="0" w:space="0" w:color="auto"/>
            <w:right w:val="none" w:sz="0" w:space="0" w:color="auto"/>
          </w:divBdr>
        </w:div>
        <w:div w:id="450592153">
          <w:marLeft w:val="-480"/>
          <w:marRight w:val="-480"/>
          <w:marTop w:val="0"/>
          <w:marBottom w:val="0"/>
          <w:divBdr>
            <w:top w:val="none" w:sz="0" w:space="0" w:color="auto"/>
            <w:left w:val="none" w:sz="0" w:space="0" w:color="auto"/>
            <w:bottom w:val="none" w:sz="0" w:space="0" w:color="auto"/>
            <w:right w:val="none" w:sz="0" w:space="0" w:color="auto"/>
          </w:divBdr>
        </w:div>
      </w:divsChild>
    </w:div>
    <w:div w:id="592782116">
      <w:bodyDiv w:val="1"/>
      <w:marLeft w:val="0"/>
      <w:marRight w:val="0"/>
      <w:marTop w:val="0"/>
      <w:marBottom w:val="0"/>
      <w:divBdr>
        <w:top w:val="none" w:sz="0" w:space="0" w:color="auto"/>
        <w:left w:val="none" w:sz="0" w:space="0" w:color="auto"/>
        <w:bottom w:val="none" w:sz="0" w:space="0" w:color="auto"/>
        <w:right w:val="none" w:sz="0" w:space="0" w:color="auto"/>
      </w:divBdr>
    </w:div>
    <w:div w:id="1050416973">
      <w:bodyDiv w:val="1"/>
      <w:marLeft w:val="0"/>
      <w:marRight w:val="0"/>
      <w:marTop w:val="0"/>
      <w:marBottom w:val="0"/>
      <w:divBdr>
        <w:top w:val="none" w:sz="0" w:space="0" w:color="auto"/>
        <w:left w:val="none" w:sz="0" w:space="0" w:color="auto"/>
        <w:bottom w:val="none" w:sz="0" w:space="0" w:color="auto"/>
        <w:right w:val="none" w:sz="0" w:space="0" w:color="auto"/>
      </w:divBdr>
    </w:div>
    <w:div w:id="1122766284">
      <w:bodyDiv w:val="1"/>
      <w:marLeft w:val="0"/>
      <w:marRight w:val="0"/>
      <w:marTop w:val="0"/>
      <w:marBottom w:val="0"/>
      <w:divBdr>
        <w:top w:val="none" w:sz="0" w:space="0" w:color="auto"/>
        <w:left w:val="none" w:sz="0" w:space="0" w:color="auto"/>
        <w:bottom w:val="none" w:sz="0" w:space="0" w:color="auto"/>
        <w:right w:val="none" w:sz="0" w:space="0" w:color="auto"/>
      </w:divBdr>
      <w:divsChild>
        <w:div w:id="778375550">
          <w:marLeft w:val="0"/>
          <w:marRight w:val="0"/>
          <w:marTop w:val="0"/>
          <w:marBottom w:val="0"/>
          <w:divBdr>
            <w:top w:val="none" w:sz="0" w:space="0" w:color="auto"/>
            <w:left w:val="none" w:sz="0" w:space="0" w:color="auto"/>
            <w:bottom w:val="none" w:sz="0" w:space="0" w:color="auto"/>
            <w:right w:val="none" w:sz="0" w:space="0" w:color="auto"/>
          </w:divBdr>
          <w:divsChild>
            <w:div w:id="1132820820">
              <w:marLeft w:val="0"/>
              <w:marRight w:val="0"/>
              <w:marTop w:val="0"/>
              <w:marBottom w:val="0"/>
              <w:divBdr>
                <w:top w:val="none" w:sz="0" w:space="0" w:color="auto"/>
                <w:left w:val="none" w:sz="0" w:space="0" w:color="auto"/>
                <w:bottom w:val="none" w:sz="0" w:space="0" w:color="auto"/>
                <w:right w:val="none" w:sz="0" w:space="0" w:color="auto"/>
              </w:divBdr>
              <w:divsChild>
                <w:div w:id="1872498286">
                  <w:marLeft w:val="0"/>
                  <w:marRight w:val="0"/>
                  <w:marTop w:val="0"/>
                  <w:marBottom w:val="0"/>
                  <w:divBdr>
                    <w:top w:val="none" w:sz="0" w:space="0" w:color="auto"/>
                    <w:left w:val="none" w:sz="0" w:space="0" w:color="auto"/>
                    <w:bottom w:val="none" w:sz="0" w:space="0" w:color="auto"/>
                    <w:right w:val="none" w:sz="0" w:space="0" w:color="auto"/>
                  </w:divBdr>
                  <w:divsChild>
                    <w:div w:id="8258309">
                      <w:marLeft w:val="0"/>
                      <w:marRight w:val="0"/>
                      <w:marTop w:val="0"/>
                      <w:marBottom w:val="0"/>
                      <w:divBdr>
                        <w:top w:val="none" w:sz="0" w:space="0" w:color="auto"/>
                        <w:left w:val="none" w:sz="0" w:space="0" w:color="auto"/>
                        <w:bottom w:val="none" w:sz="0" w:space="0" w:color="auto"/>
                        <w:right w:val="none" w:sz="0" w:space="0" w:color="auto"/>
                      </w:divBdr>
                      <w:divsChild>
                        <w:div w:id="975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4158">
                  <w:marLeft w:val="0"/>
                  <w:marRight w:val="0"/>
                  <w:marTop w:val="0"/>
                  <w:marBottom w:val="0"/>
                  <w:divBdr>
                    <w:top w:val="none" w:sz="0" w:space="0" w:color="auto"/>
                    <w:left w:val="none" w:sz="0" w:space="0" w:color="auto"/>
                    <w:bottom w:val="none" w:sz="0" w:space="0" w:color="auto"/>
                    <w:right w:val="none" w:sz="0" w:space="0" w:color="auto"/>
                  </w:divBdr>
                  <w:divsChild>
                    <w:div w:id="1442844685">
                      <w:marLeft w:val="0"/>
                      <w:marRight w:val="0"/>
                      <w:marTop w:val="100"/>
                      <w:marBottom w:val="100"/>
                      <w:divBdr>
                        <w:top w:val="none" w:sz="0" w:space="0" w:color="auto"/>
                        <w:left w:val="none" w:sz="0" w:space="0" w:color="auto"/>
                        <w:bottom w:val="none" w:sz="0" w:space="0" w:color="auto"/>
                        <w:right w:val="none" w:sz="0" w:space="0" w:color="auto"/>
                      </w:divBdr>
                      <w:divsChild>
                        <w:div w:id="2063484304">
                          <w:marLeft w:val="0"/>
                          <w:marRight w:val="0"/>
                          <w:marTop w:val="0"/>
                          <w:marBottom w:val="0"/>
                          <w:divBdr>
                            <w:top w:val="none" w:sz="0" w:space="0" w:color="auto"/>
                            <w:left w:val="none" w:sz="0" w:space="0" w:color="auto"/>
                            <w:bottom w:val="none" w:sz="0" w:space="0" w:color="auto"/>
                            <w:right w:val="none" w:sz="0" w:space="0" w:color="auto"/>
                          </w:divBdr>
                          <w:divsChild>
                            <w:div w:id="783236617">
                              <w:marLeft w:val="0"/>
                              <w:marRight w:val="0"/>
                              <w:marTop w:val="0"/>
                              <w:marBottom w:val="0"/>
                              <w:divBdr>
                                <w:top w:val="none" w:sz="0" w:space="0" w:color="auto"/>
                                <w:left w:val="none" w:sz="0" w:space="0" w:color="auto"/>
                                <w:bottom w:val="none" w:sz="0" w:space="0" w:color="auto"/>
                                <w:right w:val="none" w:sz="0" w:space="0" w:color="auto"/>
                              </w:divBdr>
                            </w:div>
                          </w:divsChild>
                        </w:div>
                        <w:div w:id="1644431229">
                          <w:marLeft w:val="0"/>
                          <w:marRight w:val="0"/>
                          <w:marTop w:val="0"/>
                          <w:marBottom w:val="0"/>
                          <w:divBdr>
                            <w:top w:val="none" w:sz="0" w:space="0" w:color="auto"/>
                            <w:left w:val="none" w:sz="0" w:space="0" w:color="auto"/>
                            <w:bottom w:val="none" w:sz="0" w:space="0" w:color="auto"/>
                            <w:right w:val="none" w:sz="0" w:space="0" w:color="auto"/>
                          </w:divBdr>
                          <w:divsChild>
                            <w:div w:id="1451896424">
                              <w:marLeft w:val="0"/>
                              <w:marRight w:val="0"/>
                              <w:marTop w:val="0"/>
                              <w:marBottom w:val="0"/>
                              <w:divBdr>
                                <w:top w:val="none" w:sz="0" w:space="0" w:color="auto"/>
                                <w:left w:val="none" w:sz="0" w:space="0" w:color="auto"/>
                                <w:bottom w:val="none" w:sz="0" w:space="0" w:color="auto"/>
                                <w:right w:val="none" w:sz="0" w:space="0" w:color="auto"/>
                              </w:divBdr>
                              <w:divsChild>
                                <w:div w:id="913514271">
                                  <w:marLeft w:val="0"/>
                                  <w:marRight w:val="0"/>
                                  <w:marTop w:val="0"/>
                                  <w:marBottom w:val="0"/>
                                  <w:divBdr>
                                    <w:top w:val="none" w:sz="0" w:space="0" w:color="auto"/>
                                    <w:left w:val="none" w:sz="0" w:space="0" w:color="auto"/>
                                    <w:bottom w:val="none" w:sz="0" w:space="0" w:color="auto"/>
                                    <w:right w:val="none" w:sz="0" w:space="0" w:color="auto"/>
                                  </w:divBdr>
                                </w:div>
                                <w:div w:id="1743674218">
                                  <w:marLeft w:val="0"/>
                                  <w:marRight w:val="0"/>
                                  <w:marTop w:val="0"/>
                                  <w:marBottom w:val="0"/>
                                  <w:divBdr>
                                    <w:top w:val="none" w:sz="0" w:space="0" w:color="auto"/>
                                    <w:left w:val="none" w:sz="0" w:space="0" w:color="auto"/>
                                    <w:bottom w:val="none" w:sz="0" w:space="0" w:color="auto"/>
                                    <w:right w:val="none" w:sz="0" w:space="0" w:color="auto"/>
                                  </w:divBdr>
                                </w:div>
                                <w:div w:id="1799302170">
                                  <w:marLeft w:val="0"/>
                                  <w:marRight w:val="0"/>
                                  <w:marTop w:val="0"/>
                                  <w:marBottom w:val="0"/>
                                  <w:divBdr>
                                    <w:top w:val="none" w:sz="0" w:space="0" w:color="auto"/>
                                    <w:left w:val="none" w:sz="0" w:space="0" w:color="auto"/>
                                    <w:bottom w:val="none" w:sz="0" w:space="0" w:color="auto"/>
                                    <w:right w:val="none" w:sz="0" w:space="0" w:color="auto"/>
                                  </w:divBdr>
                                  <w:divsChild>
                                    <w:div w:id="635263490">
                                      <w:marLeft w:val="0"/>
                                      <w:marRight w:val="0"/>
                                      <w:marTop w:val="0"/>
                                      <w:marBottom w:val="0"/>
                                      <w:divBdr>
                                        <w:top w:val="none" w:sz="0" w:space="0" w:color="auto"/>
                                        <w:left w:val="none" w:sz="0" w:space="0" w:color="auto"/>
                                        <w:bottom w:val="single" w:sz="8" w:space="1" w:color="auto"/>
                                        <w:right w:val="none" w:sz="0" w:space="0" w:color="auto"/>
                                      </w:divBdr>
                                    </w:div>
                                    <w:div w:id="413401881">
                                      <w:marLeft w:val="0"/>
                                      <w:marRight w:val="0"/>
                                      <w:marTop w:val="0"/>
                                      <w:marBottom w:val="0"/>
                                      <w:divBdr>
                                        <w:top w:val="single" w:sz="8" w:space="1" w:color="auto"/>
                                        <w:left w:val="single" w:sz="8" w:space="4" w:color="auto"/>
                                        <w:bottom w:val="single" w:sz="8" w:space="1" w:color="auto"/>
                                        <w:right w:val="single" w:sz="8" w:space="4" w:color="auto"/>
                                      </w:divBdr>
                                    </w:div>
                                  </w:divsChild>
                                </w:div>
                                <w:div w:id="1381247788">
                                  <w:marLeft w:val="0"/>
                                  <w:marRight w:val="0"/>
                                  <w:marTop w:val="0"/>
                                  <w:marBottom w:val="0"/>
                                  <w:divBdr>
                                    <w:top w:val="none" w:sz="0" w:space="0" w:color="auto"/>
                                    <w:left w:val="none" w:sz="0" w:space="0" w:color="auto"/>
                                    <w:bottom w:val="none" w:sz="0" w:space="0" w:color="auto"/>
                                    <w:right w:val="none" w:sz="0" w:space="0" w:color="auto"/>
                                  </w:divBdr>
                                  <w:divsChild>
                                    <w:div w:id="626929656">
                                      <w:marLeft w:val="1050"/>
                                      <w:marRight w:val="0"/>
                                      <w:marTop w:val="0"/>
                                      <w:marBottom w:val="0"/>
                                      <w:divBdr>
                                        <w:top w:val="none" w:sz="0" w:space="0" w:color="auto"/>
                                        <w:left w:val="none" w:sz="0" w:space="0" w:color="auto"/>
                                        <w:bottom w:val="none" w:sz="0" w:space="0" w:color="auto"/>
                                        <w:right w:val="none" w:sz="0" w:space="0" w:color="auto"/>
                                      </w:divBdr>
                                      <w:divsChild>
                                        <w:div w:id="1931623279">
                                          <w:marLeft w:val="0"/>
                                          <w:marRight w:val="0"/>
                                          <w:marTop w:val="0"/>
                                          <w:marBottom w:val="0"/>
                                          <w:divBdr>
                                            <w:top w:val="none" w:sz="0" w:space="0" w:color="auto"/>
                                            <w:left w:val="none" w:sz="0" w:space="0" w:color="auto"/>
                                            <w:bottom w:val="none" w:sz="0" w:space="0" w:color="auto"/>
                                            <w:right w:val="none" w:sz="0" w:space="0" w:color="auto"/>
                                          </w:divBdr>
                                        </w:div>
                                        <w:div w:id="978654917">
                                          <w:marLeft w:val="0"/>
                                          <w:marRight w:val="0"/>
                                          <w:marTop w:val="0"/>
                                          <w:marBottom w:val="0"/>
                                          <w:divBdr>
                                            <w:top w:val="none" w:sz="0" w:space="0" w:color="auto"/>
                                            <w:left w:val="none" w:sz="0" w:space="0" w:color="auto"/>
                                            <w:bottom w:val="none" w:sz="0" w:space="0" w:color="auto"/>
                                            <w:right w:val="none" w:sz="0" w:space="0" w:color="auto"/>
                                          </w:divBdr>
                                          <w:divsChild>
                                            <w:div w:id="839584805">
                                              <w:marLeft w:val="0"/>
                                              <w:marRight w:val="0"/>
                                              <w:marTop w:val="0"/>
                                              <w:marBottom w:val="0"/>
                                              <w:divBdr>
                                                <w:top w:val="none" w:sz="0" w:space="0" w:color="auto"/>
                                                <w:left w:val="none" w:sz="0" w:space="0" w:color="auto"/>
                                                <w:bottom w:val="none" w:sz="0" w:space="0" w:color="auto"/>
                                                <w:right w:val="none" w:sz="0" w:space="0" w:color="auto"/>
                                              </w:divBdr>
                                            </w:div>
                                            <w:div w:id="1999112674">
                                              <w:marLeft w:val="0"/>
                                              <w:marRight w:val="0"/>
                                              <w:marTop w:val="0"/>
                                              <w:marBottom w:val="0"/>
                                              <w:divBdr>
                                                <w:top w:val="none" w:sz="0" w:space="0" w:color="auto"/>
                                                <w:left w:val="none" w:sz="0" w:space="0" w:color="auto"/>
                                                <w:bottom w:val="none" w:sz="0" w:space="0" w:color="auto"/>
                                                <w:right w:val="none" w:sz="0" w:space="0" w:color="auto"/>
                                              </w:divBdr>
                                            </w:div>
                                            <w:div w:id="9160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7206">
                                  <w:marLeft w:val="0"/>
                                  <w:marRight w:val="0"/>
                                  <w:marTop w:val="0"/>
                                  <w:marBottom w:val="0"/>
                                  <w:divBdr>
                                    <w:top w:val="none" w:sz="0" w:space="0" w:color="auto"/>
                                    <w:left w:val="none" w:sz="0" w:space="0" w:color="auto"/>
                                    <w:bottom w:val="none" w:sz="0" w:space="0" w:color="auto"/>
                                    <w:right w:val="none" w:sz="0" w:space="0" w:color="auto"/>
                                  </w:divBdr>
                                </w:div>
                                <w:div w:id="639460261">
                                  <w:marLeft w:val="0"/>
                                  <w:marRight w:val="0"/>
                                  <w:marTop w:val="0"/>
                                  <w:marBottom w:val="0"/>
                                  <w:divBdr>
                                    <w:top w:val="none" w:sz="0" w:space="0" w:color="auto"/>
                                    <w:left w:val="none" w:sz="0" w:space="0" w:color="auto"/>
                                    <w:bottom w:val="none" w:sz="0" w:space="0" w:color="auto"/>
                                    <w:right w:val="none" w:sz="0" w:space="0" w:color="auto"/>
                                  </w:divBdr>
                                </w:div>
                                <w:div w:id="1545026062">
                                  <w:marLeft w:val="0"/>
                                  <w:marRight w:val="0"/>
                                  <w:marTop w:val="0"/>
                                  <w:marBottom w:val="0"/>
                                  <w:divBdr>
                                    <w:top w:val="none" w:sz="0" w:space="0" w:color="auto"/>
                                    <w:left w:val="none" w:sz="0" w:space="0" w:color="auto"/>
                                    <w:bottom w:val="none" w:sz="0" w:space="0" w:color="auto"/>
                                    <w:right w:val="none" w:sz="0" w:space="0" w:color="auto"/>
                                  </w:divBdr>
                                </w:div>
                                <w:div w:id="40177317">
                                  <w:marLeft w:val="0"/>
                                  <w:marRight w:val="0"/>
                                  <w:marTop w:val="0"/>
                                  <w:marBottom w:val="0"/>
                                  <w:divBdr>
                                    <w:top w:val="none" w:sz="0" w:space="0" w:color="auto"/>
                                    <w:left w:val="none" w:sz="0" w:space="0" w:color="auto"/>
                                    <w:bottom w:val="none" w:sz="0" w:space="0" w:color="auto"/>
                                    <w:right w:val="none" w:sz="0" w:space="0" w:color="auto"/>
                                  </w:divBdr>
                                  <w:divsChild>
                                    <w:div w:id="198667845">
                                      <w:marLeft w:val="0"/>
                                      <w:marRight w:val="0"/>
                                      <w:marTop w:val="0"/>
                                      <w:marBottom w:val="0"/>
                                      <w:divBdr>
                                        <w:top w:val="none" w:sz="0" w:space="0" w:color="auto"/>
                                        <w:left w:val="none" w:sz="0" w:space="0" w:color="auto"/>
                                        <w:bottom w:val="none" w:sz="0" w:space="0" w:color="auto"/>
                                        <w:right w:val="none" w:sz="0" w:space="0" w:color="auto"/>
                                      </w:divBdr>
                                      <w:divsChild>
                                        <w:div w:id="940794123">
                                          <w:marLeft w:val="0"/>
                                          <w:marRight w:val="0"/>
                                          <w:marTop w:val="0"/>
                                          <w:marBottom w:val="0"/>
                                          <w:divBdr>
                                            <w:top w:val="none" w:sz="0" w:space="0" w:color="auto"/>
                                            <w:left w:val="none" w:sz="0" w:space="0" w:color="auto"/>
                                            <w:bottom w:val="none" w:sz="0" w:space="0" w:color="auto"/>
                                            <w:right w:val="none" w:sz="0" w:space="0" w:color="auto"/>
                                          </w:divBdr>
                                          <w:divsChild>
                                            <w:div w:id="1339194915">
                                              <w:marLeft w:val="0"/>
                                              <w:marRight w:val="0"/>
                                              <w:marTop w:val="0"/>
                                              <w:marBottom w:val="0"/>
                                              <w:divBdr>
                                                <w:top w:val="none" w:sz="0" w:space="0" w:color="auto"/>
                                                <w:left w:val="none" w:sz="0" w:space="0" w:color="auto"/>
                                                <w:bottom w:val="none" w:sz="0" w:space="0" w:color="auto"/>
                                                <w:right w:val="none" w:sz="0" w:space="0" w:color="auto"/>
                                              </w:divBdr>
                                            </w:div>
                                            <w:div w:id="845096043">
                                              <w:marLeft w:val="0"/>
                                              <w:marRight w:val="0"/>
                                              <w:marTop w:val="0"/>
                                              <w:marBottom w:val="0"/>
                                              <w:divBdr>
                                                <w:top w:val="none" w:sz="0" w:space="0" w:color="auto"/>
                                                <w:left w:val="none" w:sz="0" w:space="0" w:color="auto"/>
                                                <w:bottom w:val="none" w:sz="0" w:space="0" w:color="auto"/>
                                                <w:right w:val="none" w:sz="0" w:space="0" w:color="auto"/>
                                              </w:divBdr>
                                            </w:div>
                                          </w:divsChild>
                                        </w:div>
                                        <w:div w:id="1317108318">
                                          <w:marLeft w:val="0"/>
                                          <w:marRight w:val="0"/>
                                          <w:marTop w:val="0"/>
                                          <w:marBottom w:val="0"/>
                                          <w:divBdr>
                                            <w:top w:val="none" w:sz="0" w:space="0" w:color="auto"/>
                                            <w:left w:val="none" w:sz="0" w:space="0" w:color="auto"/>
                                            <w:bottom w:val="none" w:sz="0" w:space="0" w:color="auto"/>
                                            <w:right w:val="none" w:sz="0" w:space="0" w:color="auto"/>
                                          </w:divBdr>
                                          <w:divsChild>
                                            <w:div w:id="2098674127">
                                              <w:marLeft w:val="0"/>
                                              <w:marRight w:val="0"/>
                                              <w:marTop w:val="0"/>
                                              <w:marBottom w:val="0"/>
                                              <w:divBdr>
                                                <w:top w:val="none" w:sz="0" w:space="0" w:color="auto"/>
                                                <w:left w:val="none" w:sz="0" w:space="0" w:color="auto"/>
                                                <w:bottom w:val="none" w:sz="0" w:space="0" w:color="auto"/>
                                                <w:right w:val="none" w:sz="0" w:space="0" w:color="auto"/>
                                              </w:divBdr>
                                            </w:div>
                                          </w:divsChild>
                                        </w:div>
                                        <w:div w:id="493760312">
                                          <w:marLeft w:val="0"/>
                                          <w:marRight w:val="0"/>
                                          <w:marTop w:val="0"/>
                                          <w:marBottom w:val="0"/>
                                          <w:divBdr>
                                            <w:top w:val="none" w:sz="0" w:space="0" w:color="auto"/>
                                            <w:left w:val="none" w:sz="0" w:space="0" w:color="auto"/>
                                            <w:bottom w:val="none" w:sz="0" w:space="0" w:color="auto"/>
                                            <w:right w:val="none" w:sz="0" w:space="0" w:color="auto"/>
                                          </w:divBdr>
                                          <w:divsChild>
                                            <w:div w:id="83843214">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9011">
                                      <w:marLeft w:val="0"/>
                                      <w:marRight w:val="0"/>
                                      <w:marTop w:val="0"/>
                                      <w:marBottom w:val="0"/>
                                      <w:divBdr>
                                        <w:top w:val="none" w:sz="0" w:space="0" w:color="auto"/>
                                        <w:left w:val="none" w:sz="0" w:space="0" w:color="auto"/>
                                        <w:bottom w:val="none" w:sz="0" w:space="0" w:color="auto"/>
                                        <w:right w:val="none" w:sz="0" w:space="0" w:color="auto"/>
                                      </w:divBdr>
                                      <w:divsChild>
                                        <w:div w:id="1258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1740">
                  <w:marLeft w:val="0"/>
                  <w:marRight w:val="0"/>
                  <w:marTop w:val="100"/>
                  <w:marBottom w:val="100"/>
                  <w:divBdr>
                    <w:top w:val="none" w:sz="0" w:space="0" w:color="auto"/>
                    <w:left w:val="none" w:sz="0" w:space="0" w:color="auto"/>
                    <w:bottom w:val="none" w:sz="0" w:space="0" w:color="auto"/>
                    <w:right w:val="none" w:sz="0" w:space="0" w:color="auto"/>
                  </w:divBdr>
                  <w:divsChild>
                    <w:div w:id="452748721">
                      <w:marLeft w:val="0"/>
                      <w:marRight w:val="0"/>
                      <w:marTop w:val="0"/>
                      <w:marBottom w:val="0"/>
                      <w:divBdr>
                        <w:top w:val="none" w:sz="0" w:space="0" w:color="auto"/>
                        <w:left w:val="none" w:sz="0" w:space="0" w:color="auto"/>
                        <w:bottom w:val="none" w:sz="0" w:space="0" w:color="auto"/>
                        <w:right w:val="none" w:sz="0" w:space="0" w:color="auto"/>
                      </w:divBdr>
                      <w:divsChild>
                        <w:div w:id="797650251">
                          <w:marLeft w:val="0"/>
                          <w:marRight w:val="0"/>
                          <w:marTop w:val="0"/>
                          <w:marBottom w:val="0"/>
                          <w:divBdr>
                            <w:top w:val="none" w:sz="0" w:space="0" w:color="auto"/>
                            <w:left w:val="none" w:sz="0" w:space="0" w:color="auto"/>
                            <w:bottom w:val="none" w:sz="0" w:space="0" w:color="auto"/>
                            <w:right w:val="none" w:sz="0" w:space="0" w:color="auto"/>
                          </w:divBdr>
                          <w:divsChild>
                            <w:div w:id="1759979914">
                              <w:marLeft w:val="0"/>
                              <w:marRight w:val="0"/>
                              <w:marTop w:val="0"/>
                              <w:marBottom w:val="0"/>
                              <w:divBdr>
                                <w:top w:val="none" w:sz="0" w:space="0" w:color="auto"/>
                                <w:left w:val="none" w:sz="0" w:space="0" w:color="auto"/>
                                <w:bottom w:val="none" w:sz="0" w:space="0" w:color="auto"/>
                                <w:right w:val="none" w:sz="0" w:space="0" w:color="auto"/>
                              </w:divBdr>
                              <w:divsChild>
                                <w:div w:id="780297598">
                                  <w:marLeft w:val="0"/>
                                  <w:marRight w:val="0"/>
                                  <w:marTop w:val="0"/>
                                  <w:marBottom w:val="0"/>
                                  <w:divBdr>
                                    <w:top w:val="none" w:sz="0" w:space="0" w:color="auto"/>
                                    <w:left w:val="none" w:sz="0" w:space="0" w:color="auto"/>
                                    <w:bottom w:val="none" w:sz="0" w:space="0" w:color="auto"/>
                                    <w:right w:val="none" w:sz="0" w:space="0" w:color="auto"/>
                                  </w:divBdr>
                                </w:div>
                                <w:div w:id="11706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9504">
                      <w:marLeft w:val="0"/>
                      <w:marRight w:val="0"/>
                      <w:marTop w:val="0"/>
                      <w:marBottom w:val="0"/>
                      <w:divBdr>
                        <w:top w:val="none" w:sz="0" w:space="0" w:color="auto"/>
                        <w:left w:val="none" w:sz="0" w:space="0" w:color="auto"/>
                        <w:bottom w:val="none" w:sz="0" w:space="0" w:color="auto"/>
                        <w:right w:val="none" w:sz="0" w:space="0" w:color="auto"/>
                      </w:divBdr>
                      <w:divsChild>
                        <w:div w:id="333803174">
                          <w:marLeft w:val="0"/>
                          <w:marRight w:val="0"/>
                          <w:marTop w:val="0"/>
                          <w:marBottom w:val="0"/>
                          <w:divBdr>
                            <w:top w:val="none" w:sz="0" w:space="0" w:color="auto"/>
                            <w:left w:val="none" w:sz="0" w:space="0" w:color="auto"/>
                            <w:bottom w:val="none" w:sz="0" w:space="0" w:color="auto"/>
                            <w:right w:val="none" w:sz="0" w:space="0" w:color="auto"/>
                          </w:divBdr>
                          <w:divsChild>
                            <w:div w:id="18153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701263">
      <w:bodyDiv w:val="1"/>
      <w:marLeft w:val="0"/>
      <w:marRight w:val="0"/>
      <w:marTop w:val="0"/>
      <w:marBottom w:val="0"/>
      <w:divBdr>
        <w:top w:val="none" w:sz="0" w:space="0" w:color="auto"/>
        <w:left w:val="none" w:sz="0" w:space="0" w:color="auto"/>
        <w:bottom w:val="none" w:sz="0" w:space="0" w:color="auto"/>
        <w:right w:val="none" w:sz="0" w:space="0" w:color="auto"/>
      </w:divBdr>
      <w:divsChild>
        <w:div w:id="2088382772">
          <w:marLeft w:val="0"/>
          <w:marRight w:val="0"/>
          <w:marTop w:val="0"/>
          <w:marBottom w:val="0"/>
          <w:divBdr>
            <w:top w:val="none" w:sz="0" w:space="0" w:color="auto"/>
            <w:left w:val="none" w:sz="0" w:space="0" w:color="auto"/>
            <w:bottom w:val="none" w:sz="0" w:space="0" w:color="auto"/>
            <w:right w:val="none" w:sz="0" w:space="0" w:color="auto"/>
          </w:divBdr>
          <w:divsChild>
            <w:div w:id="2120640789">
              <w:marLeft w:val="0"/>
              <w:marRight w:val="0"/>
              <w:marTop w:val="0"/>
              <w:marBottom w:val="0"/>
              <w:divBdr>
                <w:top w:val="none" w:sz="0" w:space="0" w:color="auto"/>
                <w:left w:val="none" w:sz="0" w:space="0" w:color="auto"/>
                <w:bottom w:val="none" w:sz="0" w:space="0" w:color="auto"/>
                <w:right w:val="none" w:sz="0" w:space="0" w:color="auto"/>
              </w:divBdr>
              <w:divsChild>
                <w:div w:id="1342927866">
                  <w:marLeft w:val="0"/>
                  <w:marRight w:val="0"/>
                  <w:marTop w:val="0"/>
                  <w:marBottom w:val="0"/>
                  <w:divBdr>
                    <w:top w:val="none" w:sz="0" w:space="0" w:color="auto"/>
                    <w:left w:val="none" w:sz="0" w:space="0" w:color="auto"/>
                    <w:bottom w:val="none" w:sz="0" w:space="0" w:color="auto"/>
                    <w:right w:val="none" w:sz="0" w:space="0" w:color="auto"/>
                  </w:divBdr>
                  <w:divsChild>
                    <w:div w:id="239949315">
                      <w:marLeft w:val="0"/>
                      <w:marRight w:val="0"/>
                      <w:marTop w:val="0"/>
                      <w:marBottom w:val="0"/>
                      <w:divBdr>
                        <w:top w:val="none" w:sz="0" w:space="0" w:color="auto"/>
                        <w:left w:val="none" w:sz="0" w:space="0" w:color="auto"/>
                        <w:bottom w:val="none" w:sz="0" w:space="0" w:color="auto"/>
                        <w:right w:val="none" w:sz="0" w:space="0" w:color="auto"/>
                      </w:divBdr>
                      <w:divsChild>
                        <w:div w:id="5018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189">
                  <w:marLeft w:val="0"/>
                  <w:marRight w:val="0"/>
                  <w:marTop w:val="0"/>
                  <w:marBottom w:val="0"/>
                  <w:divBdr>
                    <w:top w:val="none" w:sz="0" w:space="0" w:color="auto"/>
                    <w:left w:val="none" w:sz="0" w:space="0" w:color="auto"/>
                    <w:bottom w:val="none" w:sz="0" w:space="0" w:color="auto"/>
                    <w:right w:val="none" w:sz="0" w:space="0" w:color="auto"/>
                  </w:divBdr>
                  <w:divsChild>
                    <w:div w:id="974021030">
                      <w:marLeft w:val="0"/>
                      <w:marRight w:val="0"/>
                      <w:marTop w:val="100"/>
                      <w:marBottom w:val="100"/>
                      <w:divBdr>
                        <w:top w:val="none" w:sz="0" w:space="0" w:color="auto"/>
                        <w:left w:val="none" w:sz="0" w:space="0" w:color="auto"/>
                        <w:bottom w:val="none" w:sz="0" w:space="0" w:color="auto"/>
                        <w:right w:val="none" w:sz="0" w:space="0" w:color="auto"/>
                      </w:divBdr>
                      <w:divsChild>
                        <w:div w:id="1414349497">
                          <w:marLeft w:val="0"/>
                          <w:marRight w:val="0"/>
                          <w:marTop w:val="0"/>
                          <w:marBottom w:val="0"/>
                          <w:divBdr>
                            <w:top w:val="none" w:sz="0" w:space="0" w:color="auto"/>
                            <w:left w:val="none" w:sz="0" w:space="0" w:color="auto"/>
                            <w:bottom w:val="none" w:sz="0" w:space="0" w:color="auto"/>
                            <w:right w:val="none" w:sz="0" w:space="0" w:color="auto"/>
                          </w:divBdr>
                          <w:divsChild>
                            <w:div w:id="676927785">
                              <w:marLeft w:val="0"/>
                              <w:marRight w:val="0"/>
                              <w:marTop w:val="0"/>
                              <w:marBottom w:val="0"/>
                              <w:divBdr>
                                <w:top w:val="none" w:sz="0" w:space="0" w:color="auto"/>
                                <w:left w:val="none" w:sz="0" w:space="0" w:color="auto"/>
                                <w:bottom w:val="none" w:sz="0" w:space="0" w:color="auto"/>
                                <w:right w:val="none" w:sz="0" w:space="0" w:color="auto"/>
                              </w:divBdr>
                            </w:div>
                          </w:divsChild>
                        </w:div>
                        <w:div w:id="373503094">
                          <w:marLeft w:val="0"/>
                          <w:marRight w:val="0"/>
                          <w:marTop w:val="0"/>
                          <w:marBottom w:val="0"/>
                          <w:divBdr>
                            <w:top w:val="none" w:sz="0" w:space="0" w:color="auto"/>
                            <w:left w:val="none" w:sz="0" w:space="0" w:color="auto"/>
                            <w:bottom w:val="none" w:sz="0" w:space="0" w:color="auto"/>
                            <w:right w:val="none" w:sz="0" w:space="0" w:color="auto"/>
                          </w:divBdr>
                          <w:divsChild>
                            <w:div w:id="1536969740">
                              <w:marLeft w:val="0"/>
                              <w:marRight w:val="0"/>
                              <w:marTop w:val="0"/>
                              <w:marBottom w:val="0"/>
                              <w:divBdr>
                                <w:top w:val="none" w:sz="0" w:space="0" w:color="auto"/>
                                <w:left w:val="none" w:sz="0" w:space="0" w:color="auto"/>
                                <w:bottom w:val="none" w:sz="0" w:space="0" w:color="auto"/>
                                <w:right w:val="none" w:sz="0" w:space="0" w:color="auto"/>
                              </w:divBdr>
                              <w:divsChild>
                                <w:div w:id="1229806197">
                                  <w:marLeft w:val="0"/>
                                  <w:marRight w:val="0"/>
                                  <w:marTop w:val="0"/>
                                  <w:marBottom w:val="0"/>
                                  <w:divBdr>
                                    <w:top w:val="none" w:sz="0" w:space="0" w:color="auto"/>
                                    <w:left w:val="none" w:sz="0" w:space="0" w:color="auto"/>
                                    <w:bottom w:val="none" w:sz="0" w:space="0" w:color="auto"/>
                                    <w:right w:val="none" w:sz="0" w:space="0" w:color="auto"/>
                                  </w:divBdr>
                                </w:div>
                                <w:div w:id="1497650117">
                                  <w:marLeft w:val="0"/>
                                  <w:marRight w:val="0"/>
                                  <w:marTop w:val="0"/>
                                  <w:marBottom w:val="0"/>
                                  <w:divBdr>
                                    <w:top w:val="none" w:sz="0" w:space="0" w:color="auto"/>
                                    <w:left w:val="none" w:sz="0" w:space="0" w:color="auto"/>
                                    <w:bottom w:val="none" w:sz="0" w:space="0" w:color="auto"/>
                                    <w:right w:val="none" w:sz="0" w:space="0" w:color="auto"/>
                                  </w:divBdr>
                                </w:div>
                                <w:div w:id="1937668191">
                                  <w:marLeft w:val="0"/>
                                  <w:marRight w:val="0"/>
                                  <w:marTop w:val="0"/>
                                  <w:marBottom w:val="0"/>
                                  <w:divBdr>
                                    <w:top w:val="none" w:sz="0" w:space="0" w:color="auto"/>
                                    <w:left w:val="none" w:sz="0" w:space="0" w:color="auto"/>
                                    <w:bottom w:val="none" w:sz="0" w:space="0" w:color="auto"/>
                                    <w:right w:val="none" w:sz="0" w:space="0" w:color="auto"/>
                                  </w:divBdr>
                                  <w:divsChild>
                                    <w:div w:id="1038775236">
                                      <w:marLeft w:val="0"/>
                                      <w:marRight w:val="0"/>
                                      <w:marTop w:val="0"/>
                                      <w:marBottom w:val="0"/>
                                      <w:divBdr>
                                        <w:top w:val="none" w:sz="0" w:space="0" w:color="auto"/>
                                        <w:left w:val="none" w:sz="0" w:space="0" w:color="auto"/>
                                        <w:bottom w:val="single" w:sz="8" w:space="1" w:color="auto"/>
                                        <w:right w:val="none" w:sz="0" w:space="0" w:color="auto"/>
                                      </w:divBdr>
                                    </w:div>
                                    <w:div w:id="1402824033">
                                      <w:marLeft w:val="0"/>
                                      <w:marRight w:val="0"/>
                                      <w:marTop w:val="0"/>
                                      <w:marBottom w:val="0"/>
                                      <w:divBdr>
                                        <w:top w:val="single" w:sz="8" w:space="1" w:color="auto"/>
                                        <w:left w:val="single" w:sz="8" w:space="4" w:color="auto"/>
                                        <w:bottom w:val="single" w:sz="8" w:space="1" w:color="auto"/>
                                        <w:right w:val="single" w:sz="8" w:space="4" w:color="auto"/>
                                      </w:divBdr>
                                    </w:div>
                                  </w:divsChild>
                                </w:div>
                                <w:div w:id="862522915">
                                  <w:marLeft w:val="0"/>
                                  <w:marRight w:val="0"/>
                                  <w:marTop w:val="0"/>
                                  <w:marBottom w:val="0"/>
                                  <w:divBdr>
                                    <w:top w:val="none" w:sz="0" w:space="0" w:color="auto"/>
                                    <w:left w:val="none" w:sz="0" w:space="0" w:color="auto"/>
                                    <w:bottom w:val="none" w:sz="0" w:space="0" w:color="auto"/>
                                    <w:right w:val="none" w:sz="0" w:space="0" w:color="auto"/>
                                  </w:divBdr>
                                  <w:divsChild>
                                    <w:div w:id="1944455563">
                                      <w:marLeft w:val="1050"/>
                                      <w:marRight w:val="0"/>
                                      <w:marTop w:val="0"/>
                                      <w:marBottom w:val="0"/>
                                      <w:divBdr>
                                        <w:top w:val="none" w:sz="0" w:space="0" w:color="auto"/>
                                        <w:left w:val="none" w:sz="0" w:space="0" w:color="auto"/>
                                        <w:bottom w:val="none" w:sz="0" w:space="0" w:color="auto"/>
                                        <w:right w:val="none" w:sz="0" w:space="0" w:color="auto"/>
                                      </w:divBdr>
                                      <w:divsChild>
                                        <w:div w:id="1857428657">
                                          <w:marLeft w:val="0"/>
                                          <w:marRight w:val="0"/>
                                          <w:marTop w:val="0"/>
                                          <w:marBottom w:val="0"/>
                                          <w:divBdr>
                                            <w:top w:val="none" w:sz="0" w:space="0" w:color="auto"/>
                                            <w:left w:val="none" w:sz="0" w:space="0" w:color="auto"/>
                                            <w:bottom w:val="none" w:sz="0" w:space="0" w:color="auto"/>
                                            <w:right w:val="none" w:sz="0" w:space="0" w:color="auto"/>
                                          </w:divBdr>
                                        </w:div>
                                        <w:div w:id="685863620">
                                          <w:marLeft w:val="0"/>
                                          <w:marRight w:val="0"/>
                                          <w:marTop w:val="0"/>
                                          <w:marBottom w:val="0"/>
                                          <w:divBdr>
                                            <w:top w:val="none" w:sz="0" w:space="0" w:color="auto"/>
                                            <w:left w:val="none" w:sz="0" w:space="0" w:color="auto"/>
                                            <w:bottom w:val="none" w:sz="0" w:space="0" w:color="auto"/>
                                            <w:right w:val="none" w:sz="0" w:space="0" w:color="auto"/>
                                          </w:divBdr>
                                          <w:divsChild>
                                            <w:div w:id="977412756">
                                              <w:marLeft w:val="0"/>
                                              <w:marRight w:val="0"/>
                                              <w:marTop w:val="0"/>
                                              <w:marBottom w:val="0"/>
                                              <w:divBdr>
                                                <w:top w:val="none" w:sz="0" w:space="0" w:color="auto"/>
                                                <w:left w:val="none" w:sz="0" w:space="0" w:color="auto"/>
                                                <w:bottom w:val="none" w:sz="0" w:space="0" w:color="auto"/>
                                                <w:right w:val="none" w:sz="0" w:space="0" w:color="auto"/>
                                              </w:divBdr>
                                            </w:div>
                                            <w:div w:id="737479457">
                                              <w:marLeft w:val="0"/>
                                              <w:marRight w:val="0"/>
                                              <w:marTop w:val="0"/>
                                              <w:marBottom w:val="0"/>
                                              <w:divBdr>
                                                <w:top w:val="none" w:sz="0" w:space="0" w:color="auto"/>
                                                <w:left w:val="none" w:sz="0" w:space="0" w:color="auto"/>
                                                <w:bottom w:val="none" w:sz="0" w:space="0" w:color="auto"/>
                                                <w:right w:val="none" w:sz="0" w:space="0" w:color="auto"/>
                                              </w:divBdr>
                                            </w:div>
                                            <w:div w:id="17771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32378">
                                  <w:marLeft w:val="0"/>
                                  <w:marRight w:val="0"/>
                                  <w:marTop w:val="0"/>
                                  <w:marBottom w:val="0"/>
                                  <w:divBdr>
                                    <w:top w:val="none" w:sz="0" w:space="0" w:color="auto"/>
                                    <w:left w:val="none" w:sz="0" w:space="0" w:color="auto"/>
                                    <w:bottom w:val="none" w:sz="0" w:space="0" w:color="auto"/>
                                    <w:right w:val="none" w:sz="0" w:space="0" w:color="auto"/>
                                  </w:divBdr>
                                </w:div>
                                <w:div w:id="1986662660">
                                  <w:marLeft w:val="0"/>
                                  <w:marRight w:val="0"/>
                                  <w:marTop w:val="0"/>
                                  <w:marBottom w:val="0"/>
                                  <w:divBdr>
                                    <w:top w:val="none" w:sz="0" w:space="0" w:color="auto"/>
                                    <w:left w:val="none" w:sz="0" w:space="0" w:color="auto"/>
                                    <w:bottom w:val="none" w:sz="0" w:space="0" w:color="auto"/>
                                    <w:right w:val="none" w:sz="0" w:space="0" w:color="auto"/>
                                  </w:divBdr>
                                </w:div>
                                <w:div w:id="1629580275">
                                  <w:marLeft w:val="0"/>
                                  <w:marRight w:val="0"/>
                                  <w:marTop w:val="0"/>
                                  <w:marBottom w:val="0"/>
                                  <w:divBdr>
                                    <w:top w:val="none" w:sz="0" w:space="0" w:color="auto"/>
                                    <w:left w:val="none" w:sz="0" w:space="0" w:color="auto"/>
                                    <w:bottom w:val="none" w:sz="0" w:space="0" w:color="auto"/>
                                    <w:right w:val="none" w:sz="0" w:space="0" w:color="auto"/>
                                  </w:divBdr>
                                </w:div>
                                <w:div w:id="600258940">
                                  <w:marLeft w:val="0"/>
                                  <w:marRight w:val="0"/>
                                  <w:marTop w:val="0"/>
                                  <w:marBottom w:val="0"/>
                                  <w:divBdr>
                                    <w:top w:val="none" w:sz="0" w:space="0" w:color="auto"/>
                                    <w:left w:val="none" w:sz="0" w:space="0" w:color="auto"/>
                                    <w:bottom w:val="none" w:sz="0" w:space="0" w:color="auto"/>
                                    <w:right w:val="none" w:sz="0" w:space="0" w:color="auto"/>
                                  </w:divBdr>
                                  <w:divsChild>
                                    <w:div w:id="1067801522">
                                      <w:marLeft w:val="0"/>
                                      <w:marRight w:val="0"/>
                                      <w:marTop w:val="0"/>
                                      <w:marBottom w:val="0"/>
                                      <w:divBdr>
                                        <w:top w:val="none" w:sz="0" w:space="0" w:color="auto"/>
                                        <w:left w:val="none" w:sz="0" w:space="0" w:color="auto"/>
                                        <w:bottom w:val="none" w:sz="0" w:space="0" w:color="auto"/>
                                        <w:right w:val="none" w:sz="0" w:space="0" w:color="auto"/>
                                      </w:divBdr>
                                      <w:divsChild>
                                        <w:div w:id="1572884642">
                                          <w:marLeft w:val="0"/>
                                          <w:marRight w:val="0"/>
                                          <w:marTop w:val="0"/>
                                          <w:marBottom w:val="0"/>
                                          <w:divBdr>
                                            <w:top w:val="none" w:sz="0" w:space="0" w:color="auto"/>
                                            <w:left w:val="none" w:sz="0" w:space="0" w:color="auto"/>
                                            <w:bottom w:val="none" w:sz="0" w:space="0" w:color="auto"/>
                                            <w:right w:val="none" w:sz="0" w:space="0" w:color="auto"/>
                                          </w:divBdr>
                                          <w:divsChild>
                                            <w:div w:id="39478722">
                                              <w:marLeft w:val="0"/>
                                              <w:marRight w:val="0"/>
                                              <w:marTop w:val="0"/>
                                              <w:marBottom w:val="0"/>
                                              <w:divBdr>
                                                <w:top w:val="none" w:sz="0" w:space="0" w:color="auto"/>
                                                <w:left w:val="none" w:sz="0" w:space="0" w:color="auto"/>
                                                <w:bottom w:val="none" w:sz="0" w:space="0" w:color="auto"/>
                                                <w:right w:val="none" w:sz="0" w:space="0" w:color="auto"/>
                                              </w:divBdr>
                                            </w:div>
                                            <w:div w:id="1883639081">
                                              <w:marLeft w:val="0"/>
                                              <w:marRight w:val="0"/>
                                              <w:marTop w:val="0"/>
                                              <w:marBottom w:val="0"/>
                                              <w:divBdr>
                                                <w:top w:val="none" w:sz="0" w:space="0" w:color="auto"/>
                                                <w:left w:val="none" w:sz="0" w:space="0" w:color="auto"/>
                                                <w:bottom w:val="none" w:sz="0" w:space="0" w:color="auto"/>
                                                <w:right w:val="none" w:sz="0" w:space="0" w:color="auto"/>
                                              </w:divBdr>
                                            </w:div>
                                          </w:divsChild>
                                        </w:div>
                                        <w:div w:id="350570253">
                                          <w:marLeft w:val="0"/>
                                          <w:marRight w:val="0"/>
                                          <w:marTop w:val="0"/>
                                          <w:marBottom w:val="0"/>
                                          <w:divBdr>
                                            <w:top w:val="none" w:sz="0" w:space="0" w:color="auto"/>
                                            <w:left w:val="none" w:sz="0" w:space="0" w:color="auto"/>
                                            <w:bottom w:val="none" w:sz="0" w:space="0" w:color="auto"/>
                                            <w:right w:val="none" w:sz="0" w:space="0" w:color="auto"/>
                                          </w:divBdr>
                                          <w:divsChild>
                                            <w:div w:id="1746949957">
                                              <w:marLeft w:val="0"/>
                                              <w:marRight w:val="0"/>
                                              <w:marTop w:val="0"/>
                                              <w:marBottom w:val="0"/>
                                              <w:divBdr>
                                                <w:top w:val="none" w:sz="0" w:space="0" w:color="auto"/>
                                                <w:left w:val="none" w:sz="0" w:space="0" w:color="auto"/>
                                                <w:bottom w:val="none" w:sz="0" w:space="0" w:color="auto"/>
                                                <w:right w:val="none" w:sz="0" w:space="0" w:color="auto"/>
                                              </w:divBdr>
                                            </w:div>
                                          </w:divsChild>
                                        </w:div>
                                        <w:div w:id="1576545214">
                                          <w:marLeft w:val="0"/>
                                          <w:marRight w:val="0"/>
                                          <w:marTop w:val="0"/>
                                          <w:marBottom w:val="0"/>
                                          <w:divBdr>
                                            <w:top w:val="none" w:sz="0" w:space="0" w:color="auto"/>
                                            <w:left w:val="none" w:sz="0" w:space="0" w:color="auto"/>
                                            <w:bottom w:val="none" w:sz="0" w:space="0" w:color="auto"/>
                                            <w:right w:val="none" w:sz="0" w:space="0" w:color="auto"/>
                                          </w:divBdr>
                                          <w:divsChild>
                                            <w:div w:id="1573001750">
                                              <w:marLeft w:val="0"/>
                                              <w:marRight w:val="0"/>
                                              <w:marTop w:val="0"/>
                                              <w:marBottom w:val="0"/>
                                              <w:divBdr>
                                                <w:top w:val="none" w:sz="0" w:space="0" w:color="auto"/>
                                                <w:left w:val="none" w:sz="0" w:space="0" w:color="auto"/>
                                                <w:bottom w:val="none" w:sz="0" w:space="0" w:color="auto"/>
                                                <w:right w:val="none" w:sz="0" w:space="0" w:color="auto"/>
                                              </w:divBdr>
                                            </w:div>
                                            <w:div w:id="11032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094">
                                      <w:marLeft w:val="0"/>
                                      <w:marRight w:val="0"/>
                                      <w:marTop w:val="0"/>
                                      <w:marBottom w:val="0"/>
                                      <w:divBdr>
                                        <w:top w:val="none" w:sz="0" w:space="0" w:color="auto"/>
                                        <w:left w:val="none" w:sz="0" w:space="0" w:color="auto"/>
                                        <w:bottom w:val="none" w:sz="0" w:space="0" w:color="auto"/>
                                        <w:right w:val="none" w:sz="0" w:space="0" w:color="auto"/>
                                      </w:divBdr>
                                      <w:divsChild>
                                        <w:div w:id="15375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3712">
                  <w:marLeft w:val="0"/>
                  <w:marRight w:val="0"/>
                  <w:marTop w:val="100"/>
                  <w:marBottom w:val="100"/>
                  <w:divBdr>
                    <w:top w:val="none" w:sz="0" w:space="0" w:color="auto"/>
                    <w:left w:val="none" w:sz="0" w:space="0" w:color="auto"/>
                    <w:bottom w:val="none" w:sz="0" w:space="0" w:color="auto"/>
                    <w:right w:val="none" w:sz="0" w:space="0" w:color="auto"/>
                  </w:divBdr>
                  <w:divsChild>
                    <w:div w:id="1387292498">
                      <w:marLeft w:val="0"/>
                      <w:marRight w:val="0"/>
                      <w:marTop w:val="0"/>
                      <w:marBottom w:val="0"/>
                      <w:divBdr>
                        <w:top w:val="none" w:sz="0" w:space="0" w:color="auto"/>
                        <w:left w:val="none" w:sz="0" w:space="0" w:color="auto"/>
                        <w:bottom w:val="none" w:sz="0" w:space="0" w:color="auto"/>
                        <w:right w:val="none" w:sz="0" w:space="0" w:color="auto"/>
                      </w:divBdr>
                      <w:divsChild>
                        <w:div w:id="1977252274">
                          <w:marLeft w:val="0"/>
                          <w:marRight w:val="0"/>
                          <w:marTop w:val="0"/>
                          <w:marBottom w:val="0"/>
                          <w:divBdr>
                            <w:top w:val="none" w:sz="0" w:space="0" w:color="auto"/>
                            <w:left w:val="none" w:sz="0" w:space="0" w:color="auto"/>
                            <w:bottom w:val="none" w:sz="0" w:space="0" w:color="auto"/>
                            <w:right w:val="none" w:sz="0" w:space="0" w:color="auto"/>
                          </w:divBdr>
                          <w:divsChild>
                            <w:div w:id="1622227038">
                              <w:marLeft w:val="0"/>
                              <w:marRight w:val="0"/>
                              <w:marTop w:val="0"/>
                              <w:marBottom w:val="0"/>
                              <w:divBdr>
                                <w:top w:val="none" w:sz="0" w:space="0" w:color="auto"/>
                                <w:left w:val="none" w:sz="0" w:space="0" w:color="auto"/>
                                <w:bottom w:val="none" w:sz="0" w:space="0" w:color="auto"/>
                                <w:right w:val="none" w:sz="0" w:space="0" w:color="auto"/>
                              </w:divBdr>
                              <w:divsChild>
                                <w:div w:id="711882474">
                                  <w:marLeft w:val="0"/>
                                  <w:marRight w:val="0"/>
                                  <w:marTop w:val="0"/>
                                  <w:marBottom w:val="0"/>
                                  <w:divBdr>
                                    <w:top w:val="none" w:sz="0" w:space="0" w:color="auto"/>
                                    <w:left w:val="none" w:sz="0" w:space="0" w:color="auto"/>
                                    <w:bottom w:val="none" w:sz="0" w:space="0" w:color="auto"/>
                                    <w:right w:val="none" w:sz="0" w:space="0" w:color="auto"/>
                                  </w:divBdr>
                                </w:div>
                                <w:div w:id="6620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9230">
                      <w:marLeft w:val="0"/>
                      <w:marRight w:val="0"/>
                      <w:marTop w:val="0"/>
                      <w:marBottom w:val="0"/>
                      <w:divBdr>
                        <w:top w:val="none" w:sz="0" w:space="0" w:color="auto"/>
                        <w:left w:val="none" w:sz="0" w:space="0" w:color="auto"/>
                        <w:bottom w:val="none" w:sz="0" w:space="0" w:color="auto"/>
                        <w:right w:val="none" w:sz="0" w:space="0" w:color="auto"/>
                      </w:divBdr>
                      <w:divsChild>
                        <w:div w:id="946694038">
                          <w:marLeft w:val="0"/>
                          <w:marRight w:val="0"/>
                          <w:marTop w:val="0"/>
                          <w:marBottom w:val="0"/>
                          <w:divBdr>
                            <w:top w:val="none" w:sz="0" w:space="0" w:color="auto"/>
                            <w:left w:val="none" w:sz="0" w:space="0" w:color="auto"/>
                            <w:bottom w:val="none" w:sz="0" w:space="0" w:color="auto"/>
                            <w:right w:val="none" w:sz="0" w:space="0" w:color="auto"/>
                          </w:divBdr>
                          <w:divsChild>
                            <w:div w:id="15613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94973">
      <w:bodyDiv w:val="1"/>
      <w:marLeft w:val="0"/>
      <w:marRight w:val="0"/>
      <w:marTop w:val="0"/>
      <w:marBottom w:val="0"/>
      <w:divBdr>
        <w:top w:val="none" w:sz="0" w:space="0" w:color="auto"/>
        <w:left w:val="none" w:sz="0" w:space="0" w:color="auto"/>
        <w:bottom w:val="none" w:sz="0" w:space="0" w:color="auto"/>
        <w:right w:val="none" w:sz="0" w:space="0" w:color="auto"/>
      </w:divBdr>
      <w:divsChild>
        <w:div w:id="1187209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101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7355538">
      <w:bodyDiv w:val="1"/>
      <w:marLeft w:val="0"/>
      <w:marRight w:val="0"/>
      <w:marTop w:val="0"/>
      <w:marBottom w:val="0"/>
      <w:divBdr>
        <w:top w:val="none" w:sz="0" w:space="0" w:color="auto"/>
        <w:left w:val="none" w:sz="0" w:space="0" w:color="auto"/>
        <w:bottom w:val="none" w:sz="0" w:space="0" w:color="auto"/>
        <w:right w:val="none" w:sz="0" w:space="0" w:color="auto"/>
      </w:divBdr>
    </w:div>
    <w:div w:id="1247837032">
      <w:bodyDiv w:val="1"/>
      <w:marLeft w:val="0"/>
      <w:marRight w:val="0"/>
      <w:marTop w:val="0"/>
      <w:marBottom w:val="0"/>
      <w:divBdr>
        <w:top w:val="none" w:sz="0" w:space="0" w:color="auto"/>
        <w:left w:val="none" w:sz="0" w:space="0" w:color="auto"/>
        <w:bottom w:val="none" w:sz="0" w:space="0" w:color="auto"/>
        <w:right w:val="none" w:sz="0" w:space="0" w:color="auto"/>
      </w:divBdr>
    </w:div>
    <w:div w:id="1320692500">
      <w:bodyDiv w:val="1"/>
      <w:marLeft w:val="0"/>
      <w:marRight w:val="0"/>
      <w:marTop w:val="0"/>
      <w:marBottom w:val="0"/>
      <w:divBdr>
        <w:top w:val="none" w:sz="0" w:space="0" w:color="auto"/>
        <w:left w:val="none" w:sz="0" w:space="0" w:color="auto"/>
        <w:bottom w:val="none" w:sz="0" w:space="0" w:color="auto"/>
        <w:right w:val="none" w:sz="0" w:space="0" w:color="auto"/>
      </w:divBdr>
    </w:div>
    <w:div w:id="1410347219">
      <w:bodyDiv w:val="1"/>
      <w:marLeft w:val="0"/>
      <w:marRight w:val="0"/>
      <w:marTop w:val="0"/>
      <w:marBottom w:val="0"/>
      <w:divBdr>
        <w:top w:val="none" w:sz="0" w:space="0" w:color="auto"/>
        <w:left w:val="none" w:sz="0" w:space="0" w:color="auto"/>
        <w:bottom w:val="none" w:sz="0" w:space="0" w:color="auto"/>
        <w:right w:val="none" w:sz="0" w:space="0" w:color="auto"/>
      </w:divBdr>
    </w:div>
    <w:div w:id="1599092879">
      <w:bodyDiv w:val="1"/>
      <w:marLeft w:val="0"/>
      <w:marRight w:val="0"/>
      <w:marTop w:val="0"/>
      <w:marBottom w:val="0"/>
      <w:divBdr>
        <w:top w:val="none" w:sz="0" w:space="0" w:color="auto"/>
        <w:left w:val="none" w:sz="0" w:space="0" w:color="auto"/>
        <w:bottom w:val="none" w:sz="0" w:space="0" w:color="auto"/>
        <w:right w:val="none" w:sz="0" w:space="0" w:color="auto"/>
      </w:divBdr>
    </w:div>
    <w:div w:id="1822771539">
      <w:bodyDiv w:val="1"/>
      <w:marLeft w:val="0"/>
      <w:marRight w:val="0"/>
      <w:marTop w:val="0"/>
      <w:marBottom w:val="0"/>
      <w:divBdr>
        <w:top w:val="none" w:sz="0" w:space="0" w:color="auto"/>
        <w:left w:val="none" w:sz="0" w:space="0" w:color="auto"/>
        <w:bottom w:val="none" w:sz="0" w:space="0" w:color="auto"/>
        <w:right w:val="none" w:sz="0" w:space="0" w:color="auto"/>
      </w:divBdr>
      <w:divsChild>
        <w:div w:id="169685959">
          <w:marLeft w:val="0"/>
          <w:marRight w:val="0"/>
          <w:marTop w:val="0"/>
          <w:marBottom w:val="0"/>
          <w:divBdr>
            <w:top w:val="none" w:sz="0" w:space="0" w:color="auto"/>
            <w:left w:val="none" w:sz="0" w:space="0" w:color="auto"/>
            <w:bottom w:val="none" w:sz="0" w:space="0" w:color="auto"/>
            <w:right w:val="none" w:sz="0" w:space="0" w:color="auto"/>
          </w:divBdr>
        </w:div>
        <w:div w:id="1842505808">
          <w:marLeft w:val="0"/>
          <w:marRight w:val="0"/>
          <w:marTop w:val="0"/>
          <w:marBottom w:val="0"/>
          <w:divBdr>
            <w:top w:val="none" w:sz="0" w:space="0" w:color="auto"/>
            <w:left w:val="none" w:sz="0" w:space="0" w:color="auto"/>
            <w:bottom w:val="none" w:sz="0" w:space="0" w:color="auto"/>
            <w:right w:val="none" w:sz="0" w:space="0" w:color="auto"/>
          </w:divBdr>
        </w:div>
      </w:divsChild>
    </w:div>
    <w:div w:id="1899170893">
      <w:bodyDiv w:val="1"/>
      <w:marLeft w:val="0"/>
      <w:marRight w:val="0"/>
      <w:marTop w:val="0"/>
      <w:marBottom w:val="0"/>
      <w:divBdr>
        <w:top w:val="none" w:sz="0" w:space="0" w:color="auto"/>
        <w:left w:val="none" w:sz="0" w:space="0" w:color="auto"/>
        <w:bottom w:val="none" w:sz="0" w:space="0" w:color="auto"/>
        <w:right w:val="none" w:sz="0" w:space="0" w:color="auto"/>
      </w:divBdr>
    </w:div>
    <w:div w:id="1926185553">
      <w:bodyDiv w:val="1"/>
      <w:marLeft w:val="0"/>
      <w:marRight w:val="0"/>
      <w:marTop w:val="0"/>
      <w:marBottom w:val="0"/>
      <w:divBdr>
        <w:top w:val="none" w:sz="0" w:space="0" w:color="auto"/>
        <w:left w:val="none" w:sz="0" w:space="0" w:color="auto"/>
        <w:bottom w:val="none" w:sz="0" w:space="0" w:color="auto"/>
        <w:right w:val="none" w:sz="0" w:space="0" w:color="auto"/>
      </w:divBdr>
    </w:div>
    <w:div w:id="1981881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4" ma:contentTypeDescription="Crée un document." ma:contentTypeScope="" ma:versionID="f471a4b740d340ad13a03959d4ca98f5">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1b9efd28996e410d359c696bdfc78edf"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70549-E682-4392-84F4-5F0255C36231}">
  <ds:schemaRefs>
    <ds:schemaRef ds:uri="http://schemas.microsoft.com/sharepoint/v3/contenttype/forms"/>
  </ds:schemaRefs>
</ds:datastoreItem>
</file>

<file path=customXml/itemProps2.xml><?xml version="1.0" encoding="utf-8"?>
<ds:datastoreItem xmlns:ds="http://schemas.openxmlformats.org/officeDocument/2006/customXml" ds:itemID="{D82EC508-8FA6-4C23-B78F-B095CAE2C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D3F774-FCB3-4E13-B8B0-C25AA812F8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38B6AC-BD48-48EB-B591-F7C1F77C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7</Pages>
  <Words>4584</Words>
  <Characters>25213</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331</cp:revision>
  <cp:lastPrinted>2022-12-12T11:06:00Z</cp:lastPrinted>
  <dcterms:created xsi:type="dcterms:W3CDTF">2022-12-09T16:22:00Z</dcterms:created>
  <dcterms:modified xsi:type="dcterms:W3CDTF">2022-12-12T14:26:00Z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1036-11.2.0.10426</vt:lpwstr>
  </property>
  <property fmtid="{D5CDD505-2E9C-101B-9397-08002B2CF9AE}" pid="3" name="ICV">
    <vt:lpwstr>3B6F8CC485D2436EB2EA4917C3F35252</vt:lpwstr>
  </property>
  <property fmtid="{D5CDD505-2E9C-101B-9397-08002B2CF9AE}" pid="4" name="ContentTypeId">
    <vt:lpwstr>0x0101001039B9CF38EBEC4FB8F114C476B4A729</vt:lpwstr>
  </property>
</Properties>
</file>