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C3F" w:rsidRDefault="00901C3F" w:rsidP="00901C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1C3F">
        <w:rPr>
          <w:rFonts w:ascii="Times New Roman" w:hAnsi="Times New Roman" w:cs="Times New Roman"/>
          <w:b/>
          <w:sz w:val="24"/>
          <w:szCs w:val="24"/>
        </w:rPr>
        <w:t>Lundis du Bon Conseil</w:t>
      </w:r>
    </w:p>
    <w:p w:rsidR="00901C3F" w:rsidRDefault="00901C3F" w:rsidP="00901C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 du </w:t>
      </w:r>
      <w:r w:rsidR="006F5893">
        <w:rPr>
          <w:rFonts w:ascii="Times New Roman" w:hAnsi="Times New Roman" w:cs="Times New Roman"/>
          <w:b/>
          <w:sz w:val="24"/>
          <w:szCs w:val="24"/>
        </w:rPr>
        <w:t>P.</w:t>
      </w:r>
      <w:r>
        <w:rPr>
          <w:rFonts w:ascii="Times New Roman" w:hAnsi="Times New Roman" w:cs="Times New Roman"/>
          <w:b/>
          <w:sz w:val="24"/>
          <w:szCs w:val="24"/>
        </w:rPr>
        <w:t xml:space="preserve"> Henri de l’Eprevier</w:t>
      </w:r>
    </w:p>
    <w:p w:rsidR="00901C3F" w:rsidRPr="00901C3F" w:rsidRDefault="00901C3F" w:rsidP="00901C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Année 2021-2022</w:t>
      </w:r>
    </w:p>
    <w:p w:rsidR="00901C3F" w:rsidRDefault="00901C3F" w:rsidP="00901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C3F" w:rsidRDefault="00901C3F" w:rsidP="00901C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C3F" w:rsidRDefault="00901C3F" w:rsidP="00901C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</w:t>
      </w:r>
      <w:r w:rsidRPr="00901C3F">
        <w:rPr>
          <w:rFonts w:ascii="Times New Roman" w:hAnsi="Times New Roman" w:cs="Times New Roman"/>
          <w:b/>
          <w:sz w:val="32"/>
          <w:szCs w:val="32"/>
        </w:rPr>
        <w:t>ours biblique</w:t>
      </w:r>
      <w:r>
        <w:rPr>
          <w:rFonts w:ascii="Times New Roman" w:hAnsi="Times New Roman" w:cs="Times New Roman"/>
          <w:b/>
          <w:sz w:val="32"/>
          <w:szCs w:val="32"/>
        </w:rPr>
        <w:t> : le livre de la Genèse</w:t>
      </w:r>
    </w:p>
    <w:p w:rsidR="00B1274C" w:rsidRPr="00901C3F" w:rsidRDefault="00B1274C" w:rsidP="00901C3F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901C3F" w:rsidRPr="00EB12A8" w:rsidRDefault="00901C3F" w:rsidP="00901C3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2651F" w:rsidRPr="00EB12A8" w:rsidRDefault="0062651F" w:rsidP="00901C3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01C3F" w:rsidRPr="00EB12A8" w:rsidRDefault="00901C3F" w:rsidP="00901C3F">
      <w:pPr>
        <w:pStyle w:val="Paragraphedeliste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contextualSpacing w:val="0"/>
        <w:rPr>
          <w:rFonts w:ascii="Times New Roman" w:hAnsi="Times New Roman" w:cs="Times New Roman"/>
          <w:sz w:val="23"/>
          <w:szCs w:val="23"/>
        </w:rPr>
      </w:pPr>
      <w:r w:rsidRPr="00EB12A8">
        <w:rPr>
          <w:rFonts w:ascii="Times New Roman" w:hAnsi="Times New Roman" w:cs="Times New Roman"/>
          <w:sz w:val="23"/>
          <w:szCs w:val="23"/>
        </w:rPr>
        <w:t>Introduction générale au livre de la Genèse</w:t>
      </w:r>
      <w:r w:rsidR="00891BA8" w:rsidRPr="00EB12A8">
        <w:rPr>
          <w:rFonts w:ascii="Times New Roman" w:hAnsi="Times New Roman" w:cs="Times New Roman"/>
          <w:sz w:val="23"/>
          <w:szCs w:val="23"/>
        </w:rPr>
        <w:t xml:space="preserve"> </w:t>
      </w:r>
      <w:r w:rsidR="00891BA8" w:rsidRPr="00EB12A8">
        <w:rPr>
          <w:rFonts w:ascii="Times New Roman" w:hAnsi="Times New Roman" w:cs="Times New Roman"/>
          <w:i/>
          <w:sz w:val="23"/>
          <w:szCs w:val="23"/>
        </w:rPr>
        <w:t>(11 octobre)</w:t>
      </w:r>
    </w:p>
    <w:p w:rsidR="00901C3F" w:rsidRPr="00EB12A8" w:rsidRDefault="00F50AC9" w:rsidP="00901C3F">
      <w:pPr>
        <w:pStyle w:val="Paragraphedeliste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contextualSpacing w:val="0"/>
        <w:rPr>
          <w:rFonts w:ascii="Times New Roman" w:hAnsi="Times New Roman" w:cs="Times New Roman"/>
          <w:sz w:val="23"/>
          <w:szCs w:val="23"/>
        </w:rPr>
      </w:pPr>
      <w:r w:rsidRPr="00EB12A8">
        <w:rPr>
          <w:rFonts w:ascii="Times New Roman" w:eastAsia="Times New Roman" w:hAnsi="Times New Roman" w:cs="Times New Roman"/>
          <w:bCs/>
          <w:kern w:val="32"/>
          <w:sz w:val="23"/>
          <w:szCs w:val="23"/>
        </w:rPr>
        <w:t>G</w:t>
      </w:r>
      <w:r w:rsidRPr="00EB12A8">
        <w:rPr>
          <w:rFonts w:ascii="Times New Roman" w:hAnsi="Times New Roman" w:cs="Times New Roman"/>
          <w:bCs/>
          <w:sz w:val="23"/>
          <w:szCs w:val="23"/>
        </w:rPr>
        <w:t xml:space="preserve">n 1,1-2,4a : </w:t>
      </w:r>
      <w:r w:rsidR="0079144E">
        <w:rPr>
          <w:rFonts w:ascii="Times New Roman" w:hAnsi="Times New Roman" w:cs="Times New Roman"/>
          <w:bCs/>
          <w:sz w:val="23"/>
          <w:szCs w:val="23"/>
        </w:rPr>
        <w:t>L</w:t>
      </w:r>
      <w:r w:rsidRPr="00EB12A8">
        <w:rPr>
          <w:rFonts w:ascii="Times New Roman" w:hAnsi="Times New Roman" w:cs="Times New Roman"/>
          <w:bCs/>
          <w:sz w:val="23"/>
          <w:szCs w:val="23"/>
        </w:rPr>
        <w:t>e premier récit de la création</w:t>
      </w:r>
      <w:r w:rsidRPr="00EB12A8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891BA8" w:rsidRPr="00EB12A8">
        <w:rPr>
          <w:rFonts w:ascii="Times New Roman" w:hAnsi="Times New Roman" w:cs="Times New Roman"/>
          <w:i/>
          <w:sz w:val="23"/>
          <w:szCs w:val="23"/>
        </w:rPr>
        <w:t>(15 novembre)</w:t>
      </w:r>
    </w:p>
    <w:p w:rsidR="00901C3F" w:rsidRPr="00EB12A8" w:rsidRDefault="00F50AC9" w:rsidP="00901C3F">
      <w:pPr>
        <w:pStyle w:val="Paragraphedeliste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contextualSpacing w:val="0"/>
        <w:rPr>
          <w:rFonts w:ascii="Times New Roman" w:hAnsi="Times New Roman" w:cs="Times New Roman"/>
          <w:sz w:val="23"/>
          <w:szCs w:val="23"/>
        </w:rPr>
      </w:pPr>
      <w:r w:rsidRPr="00EB12A8">
        <w:rPr>
          <w:rFonts w:ascii="Times New Roman" w:eastAsia="Times New Roman" w:hAnsi="Times New Roman" w:cs="Times New Roman"/>
          <w:bCs/>
          <w:kern w:val="32"/>
          <w:sz w:val="23"/>
          <w:szCs w:val="23"/>
        </w:rPr>
        <w:t>G</w:t>
      </w:r>
      <w:r w:rsidRPr="00EB12A8">
        <w:rPr>
          <w:rFonts w:ascii="Times New Roman" w:hAnsi="Times New Roman" w:cs="Times New Roman"/>
          <w:bCs/>
          <w:sz w:val="23"/>
          <w:szCs w:val="23"/>
        </w:rPr>
        <w:t>n 1,26-31 : L’homme et la femme, à l’image de Dieu</w:t>
      </w:r>
      <w:r w:rsidRPr="00EB12A8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891BA8" w:rsidRPr="00EB12A8">
        <w:rPr>
          <w:rFonts w:ascii="Times New Roman" w:hAnsi="Times New Roman" w:cs="Times New Roman"/>
          <w:i/>
          <w:sz w:val="23"/>
          <w:szCs w:val="23"/>
        </w:rPr>
        <w:t>(6 décembre)</w:t>
      </w:r>
    </w:p>
    <w:p w:rsidR="00901C3F" w:rsidRPr="00EB12A8" w:rsidRDefault="00F50AC9" w:rsidP="00901C3F">
      <w:pPr>
        <w:pStyle w:val="Paragraphedeliste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contextualSpacing w:val="0"/>
        <w:rPr>
          <w:rFonts w:ascii="Times New Roman" w:hAnsi="Times New Roman" w:cs="Times New Roman"/>
          <w:sz w:val="23"/>
          <w:szCs w:val="23"/>
        </w:rPr>
      </w:pPr>
      <w:r w:rsidRPr="00EB12A8">
        <w:rPr>
          <w:rFonts w:ascii="Times New Roman" w:eastAsia="Times New Roman" w:hAnsi="Times New Roman" w:cs="Times New Roman"/>
          <w:bCs/>
          <w:kern w:val="32"/>
          <w:sz w:val="23"/>
          <w:szCs w:val="23"/>
        </w:rPr>
        <w:t>G</w:t>
      </w:r>
      <w:r w:rsidRPr="00EB12A8">
        <w:rPr>
          <w:rFonts w:ascii="Times New Roman" w:hAnsi="Times New Roman" w:cs="Times New Roman"/>
          <w:bCs/>
          <w:sz w:val="23"/>
          <w:szCs w:val="23"/>
        </w:rPr>
        <w:t xml:space="preserve">n 2,4b-25 : Le deuxième récit de la </w:t>
      </w:r>
      <w:r w:rsidR="0079144E">
        <w:rPr>
          <w:rFonts w:ascii="Times New Roman" w:hAnsi="Times New Roman" w:cs="Times New Roman"/>
          <w:bCs/>
          <w:sz w:val="23"/>
          <w:szCs w:val="23"/>
        </w:rPr>
        <w:t>c</w:t>
      </w:r>
      <w:r w:rsidRPr="00EB12A8">
        <w:rPr>
          <w:rFonts w:ascii="Times New Roman" w:hAnsi="Times New Roman" w:cs="Times New Roman"/>
          <w:bCs/>
          <w:sz w:val="23"/>
          <w:szCs w:val="23"/>
        </w:rPr>
        <w:t>réation</w:t>
      </w:r>
      <w:r w:rsidRPr="00EB12A8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891BA8" w:rsidRPr="00EB12A8">
        <w:rPr>
          <w:rFonts w:ascii="Times New Roman" w:hAnsi="Times New Roman" w:cs="Times New Roman"/>
          <w:i/>
          <w:sz w:val="23"/>
          <w:szCs w:val="23"/>
        </w:rPr>
        <w:t>(10 janvier)</w:t>
      </w:r>
    </w:p>
    <w:p w:rsidR="00901C3F" w:rsidRPr="00EB12A8" w:rsidRDefault="00F50AC9" w:rsidP="00901C3F">
      <w:pPr>
        <w:pStyle w:val="Paragraphedeliste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contextualSpacing w:val="0"/>
        <w:rPr>
          <w:rFonts w:ascii="Times New Roman" w:hAnsi="Times New Roman" w:cs="Times New Roman"/>
          <w:sz w:val="23"/>
          <w:szCs w:val="23"/>
        </w:rPr>
      </w:pPr>
      <w:r w:rsidRPr="00EB12A8">
        <w:rPr>
          <w:rFonts w:ascii="Times New Roman" w:hAnsi="Times New Roman" w:cs="Times New Roman"/>
          <w:bCs/>
          <w:sz w:val="23"/>
          <w:szCs w:val="23"/>
        </w:rPr>
        <w:t>Gn 3 : La désobéissance d’Adam et Eve</w:t>
      </w:r>
      <w:r w:rsidRPr="00EB12A8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891BA8" w:rsidRPr="00EB12A8">
        <w:rPr>
          <w:rFonts w:ascii="Times New Roman" w:hAnsi="Times New Roman" w:cs="Times New Roman"/>
          <w:i/>
          <w:sz w:val="23"/>
          <w:szCs w:val="23"/>
        </w:rPr>
        <w:t>(7 février)</w:t>
      </w:r>
    </w:p>
    <w:p w:rsidR="00901C3F" w:rsidRPr="00EB12A8" w:rsidRDefault="00F50AC9" w:rsidP="00901C3F">
      <w:pPr>
        <w:pStyle w:val="Paragraphedeliste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contextualSpacing w:val="0"/>
        <w:rPr>
          <w:rFonts w:ascii="Times New Roman" w:hAnsi="Times New Roman" w:cs="Times New Roman"/>
          <w:sz w:val="23"/>
          <w:szCs w:val="23"/>
        </w:rPr>
      </w:pPr>
      <w:r w:rsidRPr="00EB12A8">
        <w:rPr>
          <w:rFonts w:ascii="Times New Roman" w:hAnsi="Times New Roman" w:cs="Times New Roman"/>
          <w:bCs/>
          <w:sz w:val="23"/>
          <w:szCs w:val="23"/>
        </w:rPr>
        <w:t>Gn 4,1-6,4 : Caïn et Abel, l’impossible fraternité</w:t>
      </w:r>
      <w:r w:rsidR="00891BA8" w:rsidRPr="00EB12A8">
        <w:rPr>
          <w:rFonts w:ascii="Times New Roman" w:hAnsi="Times New Roman" w:cs="Times New Roman"/>
          <w:sz w:val="23"/>
          <w:szCs w:val="23"/>
        </w:rPr>
        <w:t xml:space="preserve"> </w:t>
      </w:r>
      <w:r w:rsidR="00891BA8" w:rsidRPr="00EB12A8">
        <w:rPr>
          <w:rFonts w:ascii="Times New Roman" w:hAnsi="Times New Roman" w:cs="Times New Roman"/>
          <w:i/>
          <w:sz w:val="23"/>
          <w:szCs w:val="23"/>
        </w:rPr>
        <w:t>(14 mars)</w:t>
      </w:r>
    </w:p>
    <w:p w:rsidR="00901C3F" w:rsidRPr="00EB12A8" w:rsidRDefault="00F50AC9" w:rsidP="00901C3F">
      <w:pPr>
        <w:pStyle w:val="Paragraphedeliste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contextualSpacing w:val="0"/>
        <w:rPr>
          <w:rFonts w:ascii="Times New Roman" w:hAnsi="Times New Roman" w:cs="Times New Roman"/>
          <w:sz w:val="23"/>
          <w:szCs w:val="23"/>
        </w:rPr>
      </w:pPr>
      <w:r w:rsidRPr="00EB12A8">
        <w:rPr>
          <w:rFonts w:ascii="Times New Roman" w:hAnsi="Times New Roman" w:cs="Times New Roman"/>
          <w:bCs/>
          <w:sz w:val="23"/>
          <w:szCs w:val="23"/>
        </w:rPr>
        <w:t>Gn 6,5-9,17 : Le Déluge</w:t>
      </w:r>
      <w:r w:rsidR="0094196E" w:rsidRPr="0094196E">
        <w:rPr>
          <w:rFonts w:ascii="Times New Roman" w:hAnsi="Times New Roman" w:cs="Times New Roman"/>
          <w:bCs/>
          <w:sz w:val="23"/>
          <w:szCs w:val="23"/>
        </w:rPr>
        <w:t xml:space="preserve"> et le nouvel ordre du monde</w:t>
      </w:r>
      <w:r w:rsidRPr="0094196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891BA8" w:rsidRPr="00EB12A8">
        <w:rPr>
          <w:rFonts w:ascii="Times New Roman" w:hAnsi="Times New Roman" w:cs="Times New Roman"/>
          <w:i/>
          <w:sz w:val="23"/>
          <w:szCs w:val="23"/>
        </w:rPr>
        <w:t>(11 avril)</w:t>
      </w:r>
    </w:p>
    <w:p w:rsidR="00891BA8" w:rsidRPr="00EB12A8" w:rsidRDefault="00F50AC9" w:rsidP="00891BA8">
      <w:pPr>
        <w:pStyle w:val="Paragraphedeliste"/>
        <w:numPr>
          <w:ilvl w:val="0"/>
          <w:numId w:val="1"/>
        </w:numPr>
        <w:tabs>
          <w:tab w:val="left" w:pos="284"/>
        </w:tabs>
        <w:spacing w:after="120" w:line="240" w:lineRule="auto"/>
        <w:ind w:left="0" w:firstLine="0"/>
        <w:contextualSpacing w:val="0"/>
        <w:rPr>
          <w:rFonts w:ascii="Times New Roman" w:hAnsi="Times New Roman" w:cs="Times New Roman"/>
          <w:sz w:val="23"/>
          <w:szCs w:val="23"/>
        </w:rPr>
      </w:pPr>
      <w:r w:rsidRPr="00EB12A8">
        <w:rPr>
          <w:rFonts w:ascii="Times New Roman" w:hAnsi="Times New Roman" w:cs="Times New Roman"/>
          <w:bCs/>
          <w:sz w:val="23"/>
          <w:szCs w:val="23"/>
        </w:rPr>
        <w:t>Gn 10-11 : La Tour de Babel et la dispersion de l’humanité</w:t>
      </w:r>
      <w:r w:rsidR="00891BA8" w:rsidRPr="00EB12A8">
        <w:rPr>
          <w:rFonts w:ascii="Times New Roman" w:hAnsi="Times New Roman" w:cs="Times New Roman"/>
          <w:sz w:val="23"/>
          <w:szCs w:val="23"/>
        </w:rPr>
        <w:t xml:space="preserve"> </w:t>
      </w:r>
      <w:r w:rsidR="00891BA8" w:rsidRPr="00EB12A8">
        <w:rPr>
          <w:rFonts w:ascii="Times New Roman" w:hAnsi="Times New Roman" w:cs="Times New Roman"/>
          <w:i/>
          <w:sz w:val="23"/>
          <w:szCs w:val="23"/>
        </w:rPr>
        <w:t>(16 mai)</w:t>
      </w:r>
    </w:p>
    <w:p w:rsidR="00901C3F" w:rsidRPr="00EB12A8" w:rsidRDefault="00901C3F" w:rsidP="00901C3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01C3F" w:rsidRPr="00EB12A8" w:rsidRDefault="00901C3F" w:rsidP="00901C3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901C3F" w:rsidRPr="00EB12A8" w:rsidRDefault="00901C3F" w:rsidP="00901C3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901C3F" w:rsidRPr="00EB12A8" w:rsidRDefault="00901C3F" w:rsidP="00901C3F">
      <w:pPr>
        <w:spacing w:after="12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B12A8">
        <w:rPr>
          <w:rFonts w:ascii="Times New Roman" w:hAnsi="Times New Roman" w:cs="Times New Roman"/>
          <w:b/>
          <w:sz w:val="23"/>
          <w:szCs w:val="23"/>
        </w:rPr>
        <w:t>Bibliographie</w:t>
      </w:r>
    </w:p>
    <w:p w:rsidR="00901C3F" w:rsidRPr="00EB12A8" w:rsidRDefault="00901C3F" w:rsidP="0094196E">
      <w:pPr>
        <w:widowControl w:val="0"/>
        <w:ind w:left="709" w:hanging="709"/>
        <w:jc w:val="both"/>
        <w:rPr>
          <w:rFonts w:ascii="Times New Roman" w:eastAsia="Times New Roman" w:hAnsi="Times New Roman" w:cs="Times New Roman"/>
          <w:b/>
          <w:sz w:val="23"/>
          <w:szCs w:val="23"/>
          <w:lang w:val="fr-CA" w:eastAsia="fr-FR"/>
        </w:rPr>
      </w:pPr>
      <w:r w:rsidRPr="00EB12A8">
        <w:rPr>
          <w:rFonts w:ascii="Times New Roman" w:eastAsia="Times New Roman" w:hAnsi="Times New Roman" w:cs="Times New Roman"/>
          <w:smallCaps/>
          <w:sz w:val="23"/>
          <w:szCs w:val="23"/>
          <w:lang w:val="fr-CA" w:eastAsia="fr-FR"/>
        </w:rPr>
        <w:t>Chaine,</w:t>
      </w:r>
      <w:r w:rsidRPr="00EB12A8">
        <w:rPr>
          <w:rFonts w:ascii="Times New Roman" w:eastAsia="Times New Roman" w:hAnsi="Times New Roman" w:cs="Times New Roman"/>
          <w:sz w:val="23"/>
          <w:szCs w:val="23"/>
          <w:lang w:val="fr-CA" w:eastAsia="fr-FR"/>
        </w:rPr>
        <w:t xml:space="preserve"> J., </w:t>
      </w:r>
      <w:r w:rsidRPr="00EB12A8">
        <w:rPr>
          <w:rFonts w:ascii="Times New Roman" w:eastAsia="Times New Roman" w:hAnsi="Times New Roman" w:cs="Times New Roman"/>
          <w:i/>
          <w:sz w:val="23"/>
          <w:szCs w:val="23"/>
          <w:lang w:val="fr-CA" w:eastAsia="fr-FR"/>
        </w:rPr>
        <w:t>Le livre de la Genèse</w:t>
      </w:r>
      <w:r w:rsidRPr="00EB12A8">
        <w:rPr>
          <w:rFonts w:ascii="Times New Roman" w:eastAsia="Times New Roman" w:hAnsi="Times New Roman" w:cs="Times New Roman"/>
          <w:sz w:val="23"/>
          <w:szCs w:val="23"/>
          <w:lang w:val="fr-CA" w:eastAsia="fr-FR"/>
        </w:rPr>
        <w:t>, LD 3, Paris 1948.</w:t>
      </w:r>
    </w:p>
    <w:p w:rsidR="00F50AC9" w:rsidRPr="00EB12A8" w:rsidRDefault="00F50AC9" w:rsidP="00F50AC9">
      <w:pPr>
        <w:widowControl w:val="0"/>
        <w:ind w:left="709" w:hanging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B12A8">
        <w:rPr>
          <w:rFonts w:ascii="Times New Roman" w:hAnsi="Times New Roman" w:cs="Times New Roman"/>
          <w:smallCaps/>
          <w:sz w:val="23"/>
          <w:szCs w:val="23"/>
        </w:rPr>
        <w:t>Daniélou</w:t>
      </w:r>
      <w:r w:rsidRPr="00EB12A8">
        <w:rPr>
          <w:rFonts w:ascii="Times New Roman" w:hAnsi="Times New Roman" w:cs="Times New Roman"/>
          <w:sz w:val="23"/>
          <w:szCs w:val="23"/>
        </w:rPr>
        <w:t xml:space="preserve">, J., </w:t>
      </w:r>
      <w:r w:rsidRPr="00EB12A8">
        <w:rPr>
          <w:rFonts w:ascii="Times New Roman" w:hAnsi="Times New Roman" w:cs="Times New Roman"/>
          <w:i/>
          <w:iCs/>
          <w:sz w:val="23"/>
          <w:szCs w:val="23"/>
        </w:rPr>
        <w:t>Au commencement. Gn 1-11</w:t>
      </w:r>
      <w:r w:rsidRPr="00EB12A8">
        <w:rPr>
          <w:rFonts w:ascii="Times New Roman" w:hAnsi="Times New Roman" w:cs="Times New Roman"/>
          <w:bCs/>
          <w:sz w:val="23"/>
          <w:szCs w:val="23"/>
        </w:rPr>
        <w:t>, Seuil, Paris 1963.</w:t>
      </w:r>
    </w:p>
    <w:p w:rsidR="00F50AC9" w:rsidRPr="00EB12A8" w:rsidRDefault="00F50AC9" w:rsidP="00F50AC9">
      <w:pPr>
        <w:widowControl w:val="0"/>
        <w:ind w:left="709" w:hanging="709"/>
        <w:jc w:val="both"/>
        <w:rPr>
          <w:rFonts w:ascii="Times New Roman" w:hAnsi="Times New Roman" w:cs="Times New Roman"/>
          <w:sz w:val="23"/>
          <w:szCs w:val="23"/>
        </w:rPr>
      </w:pPr>
      <w:r w:rsidRPr="00EB12A8">
        <w:rPr>
          <w:rFonts w:ascii="Times New Roman" w:hAnsi="Times New Roman" w:cs="Times New Roman"/>
          <w:smallCaps/>
          <w:sz w:val="23"/>
          <w:szCs w:val="23"/>
        </w:rPr>
        <w:t>Feuillet</w:t>
      </w:r>
      <w:r w:rsidRPr="00EB12A8">
        <w:rPr>
          <w:rFonts w:ascii="Times New Roman" w:hAnsi="Times New Roman" w:cs="Times New Roman"/>
          <w:sz w:val="23"/>
          <w:szCs w:val="23"/>
        </w:rPr>
        <w:t xml:space="preserve">, A., </w:t>
      </w:r>
      <w:r w:rsidRPr="00EB12A8">
        <w:rPr>
          <w:rFonts w:ascii="Times New Roman" w:hAnsi="Times New Roman" w:cs="Times New Roman"/>
          <w:i/>
          <w:sz w:val="23"/>
          <w:szCs w:val="23"/>
        </w:rPr>
        <w:t>Histoire du salut de l'humanité d'après les premiers chapitres de la Genèse</w:t>
      </w:r>
      <w:r w:rsidRPr="00EB12A8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EB12A8">
        <w:rPr>
          <w:rFonts w:ascii="Times New Roman" w:hAnsi="Times New Roman" w:cs="Times New Roman"/>
          <w:sz w:val="23"/>
          <w:szCs w:val="23"/>
        </w:rPr>
        <w:t>Téqui</w:t>
      </w:r>
      <w:proofErr w:type="spellEnd"/>
      <w:r w:rsidRPr="00EB12A8">
        <w:rPr>
          <w:rFonts w:ascii="Times New Roman" w:hAnsi="Times New Roman" w:cs="Times New Roman"/>
          <w:sz w:val="23"/>
          <w:szCs w:val="23"/>
        </w:rPr>
        <w:t>, 1995.</w:t>
      </w:r>
    </w:p>
    <w:p w:rsidR="00901C3F" w:rsidRPr="00EB12A8" w:rsidRDefault="00F50AC9" w:rsidP="0094196E">
      <w:pPr>
        <w:widowControl w:val="0"/>
        <w:ind w:left="709" w:hanging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EB12A8">
        <w:rPr>
          <w:rFonts w:ascii="Times New Roman" w:hAnsi="Times New Roman" w:cs="Times New Roman"/>
          <w:smallCaps/>
          <w:sz w:val="23"/>
          <w:szCs w:val="23"/>
        </w:rPr>
        <w:t>L’</w:t>
      </w:r>
      <w:proofErr w:type="spellStart"/>
      <w:r w:rsidRPr="00EB12A8">
        <w:rPr>
          <w:rFonts w:ascii="Times New Roman" w:hAnsi="Times New Roman" w:cs="Times New Roman"/>
          <w:smallCaps/>
          <w:sz w:val="23"/>
          <w:szCs w:val="23"/>
        </w:rPr>
        <w:t>Hour</w:t>
      </w:r>
      <w:proofErr w:type="spellEnd"/>
      <w:r w:rsidRPr="00EB12A8">
        <w:rPr>
          <w:rFonts w:ascii="Times New Roman" w:hAnsi="Times New Roman" w:cs="Times New Roman"/>
          <w:sz w:val="23"/>
          <w:szCs w:val="23"/>
        </w:rPr>
        <w:t xml:space="preserve">, J., </w:t>
      </w:r>
      <w:r w:rsidRPr="00EB12A8">
        <w:rPr>
          <w:rFonts w:ascii="Times New Roman" w:hAnsi="Times New Roman" w:cs="Times New Roman"/>
          <w:i/>
          <w:iCs/>
          <w:sz w:val="23"/>
          <w:szCs w:val="23"/>
        </w:rPr>
        <w:t>Genèse 1-11. Les pas de l’humanité sur la terre</w:t>
      </w:r>
      <w:r w:rsidRPr="00EB12A8">
        <w:rPr>
          <w:rFonts w:ascii="Times New Roman" w:hAnsi="Times New Roman" w:cs="Times New Roman"/>
          <w:sz w:val="23"/>
          <w:szCs w:val="23"/>
        </w:rPr>
        <w:t xml:space="preserve">, </w:t>
      </w:r>
      <w:r w:rsidRPr="00EB12A8">
        <w:rPr>
          <w:rFonts w:ascii="Times New Roman" w:hAnsi="Times New Roman" w:cs="Times New Roman"/>
          <w:bCs/>
          <w:i/>
          <w:iCs/>
          <w:sz w:val="23"/>
          <w:szCs w:val="23"/>
        </w:rPr>
        <w:t>Cahiers Évangile</w:t>
      </w:r>
      <w:r w:rsidRPr="00EB12A8">
        <w:rPr>
          <w:rFonts w:ascii="Times New Roman" w:hAnsi="Times New Roman" w:cs="Times New Roman"/>
          <w:sz w:val="23"/>
          <w:szCs w:val="23"/>
        </w:rPr>
        <w:t xml:space="preserve"> 161</w:t>
      </w:r>
      <w:r w:rsidRPr="00EB12A8">
        <w:rPr>
          <w:rFonts w:ascii="Times New Roman" w:hAnsi="Times New Roman" w:cs="Times New Roman"/>
          <w:bCs/>
          <w:sz w:val="23"/>
          <w:szCs w:val="23"/>
        </w:rPr>
        <w:t>, Service biblique catholique Évangile et vie, Le Cerf, Paris 2012.</w:t>
      </w:r>
    </w:p>
    <w:p w:rsidR="00F50AC9" w:rsidRPr="00EB12A8" w:rsidRDefault="00F50AC9" w:rsidP="0094196E">
      <w:pPr>
        <w:widowControl w:val="0"/>
        <w:ind w:left="709" w:hanging="709"/>
        <w:jc w:val="both"/>
        <w:rPr>
          <w:rFonts w:ascii="Times New Roman" w:hAnsi="Times New Roman" w:cs="Times New Roman"/>
          <w:sz w:val="23"/>
          <w:szCs w:val="23"/>
        </w:rPr>
      </w:pPr>
      <w:r w:rsidRPr="00EB12A8">
        <w:rPr>
          <w:rFonts w:ascii="Times New Roman" w:hAnsi="Times New Roman" w:cs="Times New Roman"/>
          <w:bCs/>
          <w:smallCaps/>
          <w:sz w:val="23"/>
          <w:szCs w:val="23"/>
        </w:rPr>
        <w:t>Origène</w:t>
      </w:r>
      <w:r w:rsidRPr="00EB12A8">
        <w:rPr>
          <w:rFonts w:ascii="Times New Roman" w:hAnsi="Times New Roman" w:cs="Times New Roman"/>
          <w:bCs/>
          <w:sz w:val="23"/>
          <w:szCs w:val="23"/>
        </w:rPr>
        <w:t xml:space="preserve">, </w:t>
      </w:r>
      <w:r w:rsidRPr="00EB12A8">
        <w:rPr>
          <w:rFonts w:ascii="Times New Roman" w:hAnsi="Times New Roman" w:cs="Times New Roman"/>
          <w:bCs/>
          <w:i/>
          <w:sz w:val="23"/>
          <w:szCs w:val="23"/>
        </w:rPr>
        <w:t>Homélies sur la Genèse</w:t>
      </w:r>
      <w:r w:rsidRPr="00EB12A8">
        <w:rPr>
          <w:rFonts w:ascii="Times New Roman" w:hAnsi="Times New Roman" w:cs="Times New Roman"/>
          <w:bCs/>
          <w:sz w:val="23"/>
          <w:szCs w:val="23"/>
        </w:rPr>
        <w:t>, SC 7bis, Le Cerf, Paris 1985.</w:t>
      </w:r>
    </w:p>
    <w:sectPr w:rsidR="00F50AC9" w:rsidRPr="00EB1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A5F92"/>
    <w:multiLevelType w:val="hybridMultilevel"/>
    <w:tmpl w:val="67C8EC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3F"/>
    <w:rsid w:val="00590251"/>
    <w:rsid w:val="0062651F"/>
    <w:rsid w:val="006F5893"/>
    <w:rsid w:val="0079144E"/>
    <w:rsid w:val="00891BA8"/>
    <w:rsid w:val="00901C3F"/>
    <w:rsid w:val="0094196E"/>
    <w:rsid w:val="00AA1C56"/>
    <w:rsid w:val="00B1274C"/>
    <w:rsid w:val="00C91657"/>
    <w:rsid w:val="00EB12A8"/>
    <w:rsid w:val="00F5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83857-B885-45F0-ADF2-EF36BCAE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1C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6</cp:revision>
  <dcterms:created xsi:type="dcterms:W3CDTF">2021-03-22T21:44:00Z</dcterms:created>
  <dcterms:modified xsi:type="dcterms:W3CDTF">2021-10-11T16:51:00Z</dcterms:modified>
</cp:coreProperties>
</file>